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14A3" w14:textId="77777777" w:rsidR="00686FB2" w:rsidRDefault="00686FB2" w:rsidP="00686FB2">
      <w:pPr>
        <w:spacing w:line="276" w:lineRule="auto"/>
        <w:ind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COLETA DE PREÇOS</w:t>
      </w:r>
    </w:p>
    <w:p w14:paraId="112B6358" w14:textId="77777777" w:rsidR="00686FB2" w:rsidRDefault="00686FB2" w:rsidP="00686FB2">
      <w:pPr>
        <w:spacing w:line="276" w:lineRule="auto"/>
        <w:ind w:firstLine="708"/>
        <w:jc w:val="center"/>
        <w:rPr>
          <w:b/>
          <w:bCs/>
          <w:szCs w:val="24"/>
        </w:rPr>
      </w:pPr>
    </w:p>
    <w:p w14:paraId="488EEE4D" w14:textId="6AA3D414" w:rsidR="00686FB2" w:rsidRPr="00BA48E0" w:rsidRDefault="00686FB2" w:rsidP="00686FB2">
      <w:pPr>
        <w:spacing w:line="276" w:lineRule="auto"/>
        <w:ind w:firstLine="708"/>
        <w:jc w:val="both"/>
        <w:rPr>
          <w:rFonts w:eastAsia="Calibri" w:cs="Calibri"/>
          <w:b/>
          <w:bCs/>
          <w:szCs w:val="22"/>
        </w:rPr>
      </w:pPr>
      <w:r>
        <w:rPr>
          <w:rFonts w:eastAsia="Calibri" w:cs="Calibri"/>
          <w:b/>
          <w:szCs w:val="22"/>
        </w:rPr>
        <w:t xml:space="preserve">CONTRATAÇÃO DE SERVIÇOS DE </w:t>
      </w:r>
      <w:r w:rsidRPr="005117D8">
        <w:rPr>
          <w:rFonts w:eastAsia="Calibri" w:cs="Calibri"/>
          <w:b/>
          <w:szCs w:val="22"/>
        </w:rPr>
        <w:t>DECORAÇÃO</w:t>
      </w:r>
      <w:r>
        <w:rPr>
          <w:rFonts w:eastAsia="Calibri" w:cs="Calibri"/>
          <w:b/>
          <w:szCs w:val="22"/>
        </w:rPr>
        <w:t>, EM ATENDIMENTO AO EVENTO EM COMEMORAÇÃO AOS 35 ANOS DO CONSÓRCIO PCJ</w:t>
      </w:r>
    </w:p>
    <w:p w14:paraId="2E58D6D1" w14:textId="77777777" w:rsidR="00686FB2" w:rsidRDefault="00686FB2" w:rsidP="00686FB2">
      <w:pPr>
        <w:spacing w:line="276" w:lineRule="auto"/>
        <w:ind w:firstLine="708"/>
        <w:jc w:val="both"/>
        <w:rPr>
          <w:rFonts w:eastAsia="Calibri" w:cs="Calibri"/>
          <w:b/>
          <w:szCs w:val="22"/>
        </w:rPr>
      </w:pPr>
    </w:p>
    <w:p w14:paraId="2135D769" w14:textId="77777777" w:rsidR="00686FB2" w:rsidRDefault="00686FB2" w:rsidP="00686FB2">
      <w:pPr>
        <w:spacing w:line="276" w:lineRule="auto"/>
        <w:ind w:firstLine="708"/>
        <w:jc w:val="both"/>
        <w:rPr>
          <w:rFonts w:eastAsia="Calibri" w:cs="Calibri"/>
          <w:b/>
          <w:szCs w:val="22"/>
        </w:rPr>
      </w:pPr>
    </w:p>
    <w:p w14:paraId="29959590" w14:textId="77777777" w:rsidR="00686FB2" w:rsidRDefault="00686FB2" w:rsidP="00686FB2">
      <w:pPr>
        <w:autoSpaceDE w:val="0"/>
        <w:autoSpaceDN w:val="0"/>
        <w:adjustRightInd w:val="0"/>
        <w:spacing w:after="12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Cs w:val="22"/>
        </w:rPr>
        <w:t>ATIVIDADES E METODOLOGIA</w:t>
      </w:r>
    </w:p>
    <w:p w14:paraId="6A97748D" w14:textId="1EF23C1C" w:rsidR="00686FB2" w:rsidRDefault="00686FB2" w:rsidP="00686FB2">
      <w:pPr>
        <w:spacing w:line="276" w:lineRule="auto"/>
        <w:ind w:firstLine="708"/>
        <w:jc w:val="both"/>
        <w:rPr>
          <w:szCs w:val="24"/>
        </w:rPr>
      </w:pPr>
      <w:r w:rsidRPr="00BD010A">
        <w:rPr>
          <w:szCs w:val="24"/>
        </w:rPr>
        <w:t xml:space="preserve">A CONTRATADA deverá prover serviços de </w:t>
      </w:r>
      <w:r w:rsidR="00E16AC3">
        <w:rPr>
          <w:szCs w:val="24"/>
        </w:rPr>
        <w:t xml:space="preserve">decoração de salão de festas, durante o </w:t>
      </w:r>
      <w:r>
        <w:rPr>
          <w:szCs w:val="24"/>
        </w:rPr>
        <w:t>Evento em Comemoração aos 35 anos do Consórcio PCJ</w:t>
      </w:r>
      <w:r w:rsidRPr="00BD010A">
        <w:rPr>
          <w:szCs w:val="24"/>
        </w:rPr>
        <w:t>, com as seguintes especificações:</w:t>
      </w:r>
    </w:p>
    <w:p w14:paraId="4F5F2AC0" w14:textId="77777777" w:rsidR="00686FB2" w:rsidRDefault="00686FB2" w:rsidP="00686FB2">
      <w:pPr>
        <w:spacing w:line="276" w:lineRule="auto"/>
        <w:ind w:firstLine="708"/>
        <w:jc w:val="both"/>
        <w:rPr>
          <w:szCs w:val="24"/>
        </w:rPr>
      </w:pPr>
    </w:p>
    <w:p w14:paraId="10F7E650" w14:textId="793619CB" w:rsidR="00686FB2" w:rsidRDefault="00686FB2" w:rsidP="00686FB2">
      <w:pPr>
        <w:spacing w:line="276" w:lineRule="auto"/>
        <w:ind w:firstLine="708"/>
        <w:jc w:val="both"/>
        <w:rPr>
          <w:rFonts w:cs="Calibri"/>
          <w:color w:val="000000"/>
          <w:shd w:val="clear" w:color="auto" w:fill="FFFFFF"/>
        </w:rPr>
      </w:pPr>
      <w:r w:rsidRPr="007E4C7F">
        <w:rPr>
          <w:rFonts w:cs="Calibri"/>
          <w:b/>
          <w:bCs/>
          <w:color w:val="000000"/>
          <w:shd w:val="clear" w:color="auto" w:fill="FFFFFF"/>
        </w:rPr>
        <w:t xml:space="preserve">Dia </w:t>
      </w:r>
      <w:r>
        <w:rPr>
          <w:rFonts w:cs="Calibri"/>
          <w:b/>
          <w:bCs/>
          <w:color w:val="000000"/>
          <w:shd w:val="clear" w:color="auto" w:fill="FFFFFF"/>
        </w:rPr>
        <w:t>28/11</w:t>
      </w:r>
      <w:r w:rsidRPr="007E4C7F">
        <w:rPr>
          <w:rFonts w:cs="Calibri"/>
          <w:b/>
          <w:bCs/>
          <w:color w:val="000000"/>
          <w:shd w:val="clear" w:color="auto" w:fill="FFFFFF"/>
        </w:rPr>
        <w:t xml:space="preserve"> </w:t>
      </w:r>
      <w:r>
        <w:rPr>
          <w:rFonts w:cs="Calibri"/>
          <w:b/>
          <w:bCs/>
          <w:color w:val="000000"/>
          <w:shd w:val="clear" w:color="auto" w:fill="FFFFFF"/>
        </w:rPr>
        <w:t xml:space="preserve">(quinta-feira) </w:t>
      </w:r>
      <w:r w:rsidR="00F70DA9">
        <w:rPr>
          <w:rFonts w:cs="Calibri"/>
          <w:b/>
          <w:bCs/>
          <w:color w:val="000000"/>
          <w:shd w:val="clear" w:color="auto" w:fill="FFFFFF"/>
        </w:rPr>
        <w:t>a</w:t>
      </w:r>
      <w:r w:rsidR="00E16AC3">
        <w:rPr>
          <w:rFonts w:cs="Calibri"/>
          <w:b/>
          <w:bCs/>
          <w:color w:val="000000"/>
          <w:shd w:val="clear" w:color="auto" w:fill="FFFFFF"/>
        </w:rPr>
        <w:t xml:space="preserve"> partir da</w:t>
      </w:r>
      <w:r>
        <w:rPr>
          <w:rFonts w:cs="Calibri"/>
          <w:b/>
          <w:bCs/>
          <w:color w:val="000000"/>
          <w:shd w:val="clear" w:color="auto" w:fill="FFFFFF"/>
        </w:rPr>
        <w:t>s 18 horas</w:t>
      </w:r>
      <w:r w:rsidR="00E16AC3">
        <w:rPr>
          <w:rFonts w:cs="Calibri"/>
          <w:b/>
          <w:bCs/>
          <w:color w:val="000000"/>
          <w:shd w:val="clear" w:color="auto" w:fill="FFFFFF"/>
        </w:rPr>
        <w:t xml:space="preserve"> (início do evento)</w:t>
      </w:r>
    </w:p>
    <w:p w14:paraId="114B4762" w14:textId="77777777" w:rsidR="00686FB2" w:rsidRDefault="00686FB2" w:rsidP="00686FB2">
      <w:pPr>
        <w:spacing w:line="276" w:lineRule="auto"/>
        <w:ind w:firstLine="708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Local: </w:t>
      </w:r>
      <w:r>
        <w:rPr>
          <w:rFonts w:cs="Calibri"/>
          <w:szCs w:val="24"/>
          <w:lang w:eastAsia="pt-BR"/>
        </w:rPr>
        <w:t>Villa Americana Eventos</w:t>
      </w:r>
    </w:p>
    <w:p w14:paraId="0FFE368C" w14:textId="77777777" w:rsidR="00686FB2" w:rsidRDefault="00686FB2" w:rsidP="00686FB2">
      <w:pPr>
        <w:spacing w:line="276" w:lineRule="auto"/>
        <w:ind w:firstLine="708"/>
        <w:jc w:val="both"/>
        <w:rPr>
          <w:rFonts w:cs="Calibri"/>
          <w:color w:val="202124"/>
          <w:szCs w:val="24"/>
          <w:shd w:val="clear" w:color="auto" w:fill="FFFFFF"/>
        </w:rPr>
      </w:pPr>
      <w:r>
        <w:rPr>
          <w:rFonts w:cs="Calibri"/>
          <w:color w:val="000000"/>
          <w:szCs w:val="24"/>
          <w:shd w:val="clear" w:color="auto" w:fill="FFFFFF"/>
        </w:rPr>
        <w:t xml:space="preserve">Endereço: </w:t>
      </w:r>
      <w:r w:rsidRPr="00961FCE">
        <w:rPr>
          <w:rFonts w:cs="Calibri"/>
          <w:color w:val="000000"/>
          <w:szCs w:val="24"/>
          <w:shd w:val="clear" w:color="auto" w:fill="FFFFFF"/>
        </w:rPr>
        <w:t>Av. Bandeirantes, 2345 - Centro, Americana - SP, 13478-700</w:t>
      </w:r>
    </w:p>
    <w:p w14:paraId="267F5853" w14:textId="77777777" w:rsidR="00686FB2" w:rsidRDefault="00686FB2" w:rsidP="00686FB2">
      <w:pPr>
        <w:spacing w:line="276" w:lineRule="auto"/>
        <w:ind w:firstLine="708"/>
        <w:jc w:val="both"/>
        <w:rPr>
          <w:rFonts w:cs="Calibri"/>
          <w:color w:val="000000"/>
          <w:shd w:val="clear" w:color="auto" w:fill="FFFFFF"/>
        </w:rPr>
      </w:pPr>
    </w:p>
    <w:p w14:paraId="7E6C3C38" w14:textId="77777777" w:rsidR="00686FB2" w:rsidRDefault="00686FB2" w:rsidP="00686FB2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t>Metodologia:</w:t>
      </w:r>
    </w:p>
    <w:p w14:paraId="194F28E8" w14:textId="54B40579" w:rsidR="00686FB2" w:rsidRDefault="00686FB2" w:rsidP="00686FB2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empresa deverá chegar ao local do evento com a devida antecedência, para </w:t>
      </w:r>
      <w:r w:rsidR="00E16AC3">
        <w:rPr>
          <w:rFonts w:cs="Calibri"/>
          <w:szCs w:val="22"/>
        </w:rPr>
        <w:t>que o ambiente esteja pronto para a chegada dos convidados</w:t>
      </w:r>
      <w:r>
        <w:rPr>
          <w:rFonts w:cs="Calibri"/>
          <w:szCs w:val="22"/>
        </w:rPr>
        <w:t xml:space="preserve"> a partir das 18 horas do dia 28 de novembro de 2024.</w:t>
      </w:r>
    </w:p>
    <w:p w14:paraId="33023C6B" w14:textId="72CB32AC" w:rsidR="00E16AC3" w:rsidRDefault="00E16AC3" w:rsidP="00686FB2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No saguão de entrada, a empresa deverá prever a contratação e organização de </w:t>
      </w:r>
      <w:r w:rsidR="005117D8">
        <w:rPr>
          <w:rFonts w:cs="Calibri"/>
          <w:szCs w:val="22"/>
        </w:rPr>
        <w:t xml:space="preserve">um ponto </w:t>
      </w:r>
      <w:proofErr w:type="spellStart"/>
      <w:r w:rsidR="005117D8">
        <w:rPr>
          <w:rFonts w:cs="Calibri"/>
          <w:szCs w:val="22"/>
        </w:rPr>
        <w:t>Instagramável</w:t>
      </w:r>
      <w:proofErr w:type="spellEnd"/>
      <w:r w:rsidR="005117D8">
        <w:rPr>
          <w:rFonts w:cs="Calibri"/>
          <w:szCs w:val="22"/>
        </w:rPr>
        <w:t xml:space="preserve"> com a</w:t>
      </w:r>
      <w:r>
        <w:rPr>
          <w:rFonts w:cs="Calibri"/>
          <w:szCs w:val="22"/>
        </w:rPr>
        <w:t xml:space="preserve"> logomarca </w:t>
      </w:r>
      <w:r w:rsidR="005117D8">
        <w:rPr>
          <w:rFonts w:cs="Calibri"/>
          <w:szCs w:val="22"/>
        </w:rPr>
        <w:t xml:space="preserve">ou nome </w:t>
      </w:r>
      <w:r>
        <w:rPr>
          <w:rFonts w:cs="Calibri"/>
          <w:szCs w:val="22"/>
        </w:rPr>
        <w:t>do Consórcio PCJ em Neon (sugestão</w:t>
      </w:r>
      <w:r w:rsidR="005117D8">
        <w:rPr>
          <w:rFonts w:cs="Calibri"/>
          <w:szCs w:val="22"/>
        </w:rPr>
        <w:t>)</w:t>
      </w:r>
      <w:r>
        <w:rPr>
          <w:rFonts w:cs="Calibri"/>
          <w:szCs w:val="22"/>
        </w:rPr>
        <w:t>. Neste espaço, ficarão também as recepcionistas (de responsabilidade da cerimonialista do evento, contratada pelo Consórcio PCJ), que farão o registro de presença e o encaminhamento às mesas (apenas para as autoridades</w:t>
      </w:r>
      <w:r w:rsidR="005117D8">
        <w:rPr>
          <w:rFonts w:cs="Calibri"/>
          <w:szCs w:val="22"/>
        </w:rPr>
        <w:t>, os demais convidados ficarão livres para escolher seus lugares</w:t>
      </w:r>
      <w:r>
        <w:rPr>
          <w:rFonts w:cs="Calibri"/>
          <w:szCs w:val="22"/>
        </w:rPr>
        <w:t xml:space="preserve">). </w:t>
      </w:r>
    </w:p>
    <w:p w14:paraId="76C9B064" w14:textId="15A8CBFB" w:rsidR="00E16AC3" w:rsidRDefault="00E16AC3" w:rsidP="005117D8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O salão deverá ser enfeitado com plantas naturais, dando prioridade a folhagens em vasos, de forma que a empresa consiga reaproveitar em outros eventos. Além das mesas e cadeiras oferecidas pelo salão de festas, a empresa deverá prever o aluguel de algumas banquetas e mesas altas</w:t>
      </w:r>
      <w:r w:rsidR="005117D8">
        <w:rPr>
          <w:rFonts w:cs="Calibri"/>
          <w:szCs w:val="22"/>
        </w:rPr>
        <w:t xml:space="preserve">, poltronas, sofás, pufes, mesas de apoio e tapetes, </w:t>
      </w:r>
      <w:r>
        <w:rPr>
          <w:rFonts w:cs="Calibri"/>
          <w:szCs w:val="22"/>
        </w:rPr>
        <w:t>para compor um ambiente descontraído para a recepção dos participantes</w:t>
      </w:r>
      <w:r w:rsidR="00AF243F">
        <w:rPr>
          <w:rFonts w:cs="Calibri"/>
          <w:szCs w:val="22"/>
        </w:rPr>
        <w:t>, com um</w:t>
      </w:r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Happy</w:t>
      </w:r>
      <w:proofErr w:type="spellEnd"/>
      <w:r>
        <w:rPr>
          <w:rFonts w:cs="Calibri"/>
          <w:szCs w:val="22"/>
        </w:rPr>
        <w:t xml:space="preserve"> Hour (das 18h00 às 19h30).</w:t>
      </w:r>
    </w:p>
    <w:p w14:paraId="2536E327" w14:textId="38E02EC2" w:rsidR="00E16AC3" w:rsidRDefault="00E16AC3" w:rsidP="00686FB2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Após esse horário, começará a cerimônia oficial do evento, em estrutura de palco que será montada por </w:t>
      </w:r>
      <w:r w:rsidR="005117D8">
        <w:rPr>
          <w:rFonts w:cs="Calibri"/>
          <w:szCs w:val="22"/>
        </w:rPr>
        <w:t xml:space="preserve">outra </w:t>
      </w:r>
      <w:r>
        <w:rPr>
          <w:rFonts w:cs="Calibri"/>
          <w:szCs w:val="22"/>
        </w:rPr>
        <w:t xml:space="preserve">empresa </w:t>
      </w:r>
      <w:r w:rsidR="005117D8">
        <w:rPr>
          <w:rFonts w:cs="Calibri"/>
          <w:szCs w:val="22"/>
        </w:rPr>
        <w:t xml:space="preserve">(que prestará serviços de </w:t>
      </w:r>
      <w:r>
        <w:rPr>
          <w:rFonts w:cs="Calibri"/>
          <w:szCs w:val="22"/>
        </w:rPr>
        <w:t>som, iluminação,</w:t>
      </w:r>
      <w:r w:rsidR="00F70DA9">
        <w:rPr>
          <w:rFonts w:cs="Calibri"/>
          <w:szCs w:val="22"/>
        </w:rPr>
        <w:t xml:space="preserve"> filmagem e foto</w:t>
      </w:r>
      <w:r w:rsidR="005117D8">
        <w:rPr>
          <w:rFonts w:cs="Calibri"/>
          <w:szCs w:val="22"/>
        </w:rPr>
        <w:t>)</w:t>
      </w:r>
      <w:r w:rsidR="00F70DA9">
        <w:rPr>
          <w:rFonts w:cs="Calibri"/>
          <w:szCs w:val="22"/>
        </w:rPr>
        <w:t xml:space="preserve">. Por volta das 20h30, começará o serviço de jantar. A empresa contratada deverá providenciar três mesas grandes, bem como sua decoração, que serão utilizadas como ilhas para as saladas e frios, </w:t>
      </w:r>
      <w:proofErr w:type="spellStart"/>
      <w:r w:rsidR="00F70DA9">
        <w:rPr>
          <w:rFonts w:cs="Calibri"/>
          <w:szCs w:val="22"/>
        </w:rPr>
        <w:t>finger</w:t>
      </w:r>
      <w:proofErr w:type="spellEnd"/>
      <w:r w:rsidR="00F70DA9">
        <w:rPr>
          <w:rFonts w:cs="Calibri"/>
          <w:szCs w:val="22"/>
        </w:rPr>
        <w:t xml:space="preserve"> </w:t>
      </w:r>
      <w:proofErr w:type="spellStart"/>
      <w:r w:rsidR="00F70DA9">
        <w:rPr>
          <w:rFonts w:cs="Calibri"/>
          <w:szCs w:val="22"/>
        </w:rPr>
        <w:t>foods</w:t>
      </w:r>
      <w:proofErr w:type="spellEnd"/>
      <w:r w:rsidR="00F70DA9">
        <w:rPr>
          <w:rFonts w:cs="Calibri"/>
          <w:szCs w:val="22"/>
        </w:rPr>
        <w:t xml:space="preserve"> e massas. A disposição das mesas principais, assim como mesas menores de apoio, banquetas e mesas altas, mesas com 8 cadeiras para os participantes, dentre outros espaços descontraídos, com poltronas e sofás </w:t>
      </w:r>
      <w:r w:rsidR="00F70DA9" w:rsidRPr="005117D8">
        <w:rPr>
          <w:rFonts w:cs="Calibri"/>
          <w:b/>
          <w:bCs/>
          <w:szCs w:val="22"/>
        </w:rPr>
        <w:t>deverá ser negociada diretamente com a cerimonialista contratada</w:t>
      </w:r>
      <w:r w:rsidR="005117D8">
        <w:rPr>
          <w:rFonts w:cs="Calibri"/>
          <w:b/>
          <w:bCs/>
          <w:szCs w:val="22"/>
        </w:rPr>
        <w:t xml:space="preserve"> pelo Consórcio PCJ</w:t>
      </w:r>
      <w:r w:rsidR="00F70DA9">
        <w:rPr>
          <w:rFonts w:cs="Calibri"/>
          <w:szCs w:val="22"/>
        </w:rPr>
        <w:t>.</w:t>
      </w:r>
    </w:p>
    <w:p w14:paraId="3D748EC5" w14:textId="50BB34AA" w:rsidR="00F70DA9" w:rsidRDefault="00F70DA9" w:rsidP="00686FB2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Por volta das 22 horas, será servido o café aos participantes. A empresa deverá providenciar a mesa do café, assim como sua decoração</w:t>
      </w:r>
      <w:r w:rsidR="005117D8">
        <w:rPr>
          <w:rFonts w:cs="Calibri"/>
          <w:szCs w:val="22"/>
        </w:rPr>
        <w:t>, no lounge de entrada/saída</w:t>
      </w:r>
      <w:r>
        <w:rPr>
          <w:rFonts w:cs="Calibri"/>
          <w:szCs w:val="22"/>
        </w:rPr>
        <w:t>. Após o evento, a empresa deverá providenciar a retirada de todo o material utilizado, devendo prever</w:t>
      </w:r>
      <w:r w:rsidR="005117D8">
        <w:rPr>
          <w:rFonts w:cs="Calibri"/>
          <w:szCs w:val="22"/>
        </w:rPr>
        <w:t xml:space="preserve"> também</w:t>
      </w:r>
      <w:r>
        <w:rPr>
          <w:rFonts w:cs="Calibri"/>
          <w:szCs w:val="22"/>
        </w:rPr>
        <w:t xml:space="preserve"> a disposição correta dos resíduos gerados.</w:t>
      </w:r>
    </w:p>
    <w:p w14:paraId="727A4FF8" w14:textId="49AD09E5" w:rsidR="00F70DA9" w:rsidRDefault="00F70DA9" w:rsidP="00686FB2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Todos os móveis, plantas, vasos, suportes, dentre outros utensílios necessários para os serviços de decoração deverão ser providenciados pela empresa contratada, conforme orientação da cerimonialista do evento.</w:t>
      </w:r>
      <w:r w:rsidR="00096506">
        <w:rPr>
          <w:rFonts w:cs="Calibri"/>
          <w:szCs w:val="22"/>
        </w:rPr>
        <w:t xml:space="preserve"> </w:t>
      </w:r>
      <w:r w:rsidR="00096506" w:rsidRPr="00AF243F">
        <w:rPr>
          <w:rFonts w:cs="Calibri"/>
          <w:b/>
          <w:bCs/>
          <w:szCs w:val="22"/>
        </w:rPr>
        <w:t>O Consórcio PCJ, por meio de parceria com a Prefeitura de Holambra, providenciará suculentas para a montagem dos arranjos de centro de mesa, assim como para outros vasos e arranjos de decoração que a empresa queira utilizar</w:t>
      </w:r>
      <w:r w:rsidR="00096506">
        <w:rPr>
          <w:rFonts w:cs="Calibri"/>
          <w:szCs w:val="22"/>
        </w:rPr>
        <w:t xml:space="preserve">. No entanto, precisaremos de </w:t>
      </w:r>
      <w:r w:rsidR="00096506">
        <w:rPr>
          <w:rFonts w:cs="Calibri"/>
          <w:szCs w:val="22"/>
        </w:rPr>
        <w:lastRenderedPageBreak/>
        <w:t>uma estimativa da quantidade de vasinhos necessários, com a devida antecedência, para que não ocorram atrasos na entrega das plantas.</w:t>
      </w:r>
    </w:p>
    <w:p w14:paraId="02DE3926" w14:textId="77777777" w:rsidR="00686FB2" w:rsidRDefault="00686FB2" w:rsidP="00686FB2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</w:p>
    <w:p w14:paraId="224316C3" w14:textId="77777777" w:rsidR="00686FB2" w:rsidRDefault="00686FB2" w:rsidP="00686FB2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PRODUTO</w:t>
      </w:r>
    </w:p>
    <w:p w14:paraId="02CCF3EA" w14:textId="757719E1" w:rsidR="00686FB2" w:rsidRDefault="00F70DA9" w:rsidP="00686FB2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Todos os móveis, materiais e </w:t>
      </w:r>
      <w:r w:rsidR="00686FB2">
        <w:rPr>
          <w:rFonts w:cs="Calibri"/>
          <w:szCs w:val="22"/>
        </w:rPr>
        <w:t xml:space="preserve">detalhes do serviço de </w:t>
      </w:r>
      <w:r>
        <w:rPr>
          <w:rFonts w:cs="Calibri"/>
          <w:szCs w:val="22"/>
        </w:rPr>
        <w:t>decoração</w:t>
      </w:r>
      <w:r w:rsidR="00686FB2">
        <w:rPr>
          <w:rFonts w:cs="Calibri"/>
          <w:szCs w:val="22"/>
        </w:rPr>
        <w:t xml:space="preserve"> serão </w:t>
      </w:r>
      <w:r w:rsidR="00686FB2" w:rsidRPr="006A22BA">
        <w:rPr>
          <w:rFonts w:cs="Calibri"/>
          <w:b/>
          <w:bCs/>
          <w:szCs w:val="22"/>
        </w:rPr>
        <w:t>negociados com a cerimonialista</w:t>
      </w:r>
      <w:r w:rsidR="00686FB2">
        <w:rPr>
          <w:rFonts w:cs="Calibri"/>
          <w:szCs w:val="22"/>
        </w:rPr>
        <w:t xml:space="preserve"> contratada pelo Consórcio PCJ para a organização do evento comemorativo dos 35 anos. </w:t>
      </w:r>
    </w:p>
    <w:p w14:paraId="0BB5FD8D" w14:textId="77777777" w:rsidR="00686FB2" w:rsidRDefault="00686FB2" w:rsidP="00686FB2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</w:p>
    <w:p w14:paraId="5FCCBDC6" w14:textId="77777777" w:rsidR="00686FB2" w:rsidRDefault="00686FB2" w:rsidP="00686FB2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PRAZO E PAGAMENTO</w:t>
      </w:r>
    </w:p>
    <w:p w14:paraId="4C994490" w14:textId="52125196" w:rsidR="00686FB2" w:rsidRPr="00C12BDD" w:rsidRDefault="00686FB2" w:rsidP="00686FB2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 w:rsidRPr="00C12BDD">
        <w:rPr>
          <w:rFonts w:cs="Calibri"/>
          <w:szCs w:val="22"/>
        </w:rPr>
        <w:t xml:space="preserve">O pagamento será feito mediante a realização do serviço e entrega da Nota Fiscal, em até 5 (cinco) dias úteis, após a aprovação da CONTRATANTE, por meio da conta </w:t>
      </w:r>
      <w:r>
        <w:rPr>
          <w:rFonts w:cs="Calibri"/>
          <w:szCs w:val="22"/>
        </w:rPr>
        <w:t xml:space="preserve">de Custeio. </w:t>
      </w:r>
      <w:r w:rsidR="005117D8">
        <w:rPr>
          <w:rFonts w:cs="Calibri"/>
          <w:szCs w:val="22"/>
        </w:rPr>
        <w:t>Caso seja necessário um adiantamento, ele não poderá ultrapassar 50% do valor do contrato.</w:t>
      </w:r>
    </w:p>
    <w:p w14:paraId="2EE82B98" w14:textId="77777777" w:rsidR="00686FB2" w:rsidRDefault="00686FB2" w:rsidP="00686FB2">
      <w:pPr>
        <w:pStyle w:val="Recuodecorpodetexto3"/>
        <w:ind w:left="0" w:firstLine="567"/>
        <w:jc w:val="both"/>
        <w:rPr>
          <w:rFonts w:cs="Calibri"/>
          <w:sz w:val="22"/>
          <w:szCs w:val="22"/>
        </w:rPr>
      </w:pPr>
    </w:p>
    <w:p w14:paraId="1BDD338C" w14:textId="77777777" w:rsidR="00686FB2" w:rsidRDefault="00686FB2" w:rsidP="00686FB2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EQUIPE DE TRABALHO</w:t>
      </w:r>
    </w:p>
    <w:p w14:paraId="100F46B9" w14:textId="3357CCED" w:rsidR="00686FB2" w:rsidRDefault="00686FB2" w:rsidP="00686FB2">
      <w:pPr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CONTRATADA deverá disponibilizar a seus profissionais equipamentos, infraestrutura, manuais, e promover a cobertura de todas e quaisquer despesas decorrentes e necessárias para que eles possam desenvolver suas atividades, tais como: salários, encargos sociais, impostos, alimentação, locomoção etc., ficando a CONTRATANTE isenta dessas responsabilidades. </w:t>
      </w:r>
    </w:p>
    <w:p w14:paraId="3518D7E9" w14:textId="77777777" w:rsidR="00686FB2" w:rsidRDefault="00686FB2" w:rsidP="00686FB2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A empresa CONTRATADA, assim como os profissionais envolvidos, deverá observar a postura do Consórcio PCJ contra qualquer prática de uso de palavras, gestos, imagens que possam configurar distorções de interpretação, causando eventuais ofensas, preconceitos, ou atos de inferiorização/rebaixamento por cor, raça, credo, idade, sexo, orientação sexual, profissão e outros. Deverão ser observadas as políticas de diversidade e de inclusão social, bem como, de gênero.</w:t>
      </w:r>
    </w:p>
    <w:p w14:paraId="151FE209" w14:textId="77777777" w:rsidR="00686FB2" w:rsidRDefault="00686FB2" w:rsidP="00686FB2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A CONTRATADA e os profissionais de sua equipe de trabalho deverão observar a Política de Privacidade do Consórcio PCJ, resguardando, nos termos da Lei nº 13.709/2018 (Lei Geral de Proteção de Dados - LGPD), o tratamento dos dados pessoais, que incluem as atividades de coleta, armazenamento, utilização e compartilhamento de informações relacionadas às pessoas e empresas identificadas ou identificáveis. Por se tratar de serviço específico e por prazo determinado, não ensejará, em nenhuma hipótese, vínculo empregatício com a CONTRATANTE.</w:t>
      </w:r>
    </w:p>
    <w:p w14:paraId="032F2553" w14:textId="77777777" w:rsidR="00686FB2" w:rsidRDefault="00686FB2" w:rsidP="00686FB2">
      <w:pPr>
        <w:autoSpaceDE w:val="0"/>
        <w:autoSpaceDN w:val="0"/>
        <w:adjustRightInd w:val="0"/>
        <w:spacing w:after="120"/>
        <w:jc w:val="right"/>
        <w:rPr>
          <w:rFonts w:cs="Calibri"/>
          <w:szCs w:val="22"/>
        </w:rPr>
      </w:pPr>
    </w:p>
    <w:p w14:paraId="6121587B" w14:textId="49282AB1" w:rsidR="00686FB2" w:rsidRDefault="00686FB2" w:rsidP="00686FB2">
      <w:pPr>
        <w:autoSpaceDE w:val="0"/>
        <w:autoSpaceDN w:val="0"/>
        <w:adjustRightInd w:val="0"/>
        <w:spacing w:after="120"/>
        <w:jc w:val="right"/>
        <w:rPr>
          <w:rFonts w:cs="Calibri"/>
          <w:szCs w:val="22"/>
        </w:rPr>
      </w:pPr>
      <w:r>
        <w:rPr>
          <w:rFonts w:cs="Calibri"/>
          <w:szCs w:val="22"/>
        </w:rPr>
        <w:t>Americana, 0</w:t>
      </w:r>
      <w:r w:rsidR="00096506">
        <w:rPr>
          <w:rFonts w:cs="Calibri"/>
          <w:szCs w:val="22"/>
        </w:rPr>
        <w:t>6</w:t>
      </w:r>
      <w:r>
        <w:rPr>
          <w:rFonts w:cs="Calibri"/>
          <w:szCs w:val="22"/>
        </w:rPr>
        <w:t xml:space="preserve"> de setembro de 2024.</w:t>
      </w:r>
    </w:p>
    <w:p w14:paraId="574C45EB" w14:textId="77777777" w:rsidR="00686FB2" w:rsidRDefault="00686FB2" w:rsidP="00686FB2">
      <w:pPr>
        <w:autoSpaceDE w:val="0"/>
        <w:autoSpaceDN w:val="0"/>
        <w:adjustRightInd w:val="0"/>
        <w:jc w:val="center"/>
        <w:rPr>
          <w:rFonts w:cs="Calibri"/>
          <w:b/>
          <w:bCs/>
          <w:szCs w:val="22"/>
        </w:rPr>
      </w:pPr>
    </w:p>
    <w:p w14:paraId="00FBBCD2" w14:textId="77777777" w:rsidR="00686FB2" w:rsidRDefault="00686FB2" w:rsidP="00686FB2">
      <w:pPr>
        <w:spacing w:line="276" w:lineRule="auto"/>
        <w:jc w:val="center"/>
        <w:rPr>
          <w:szCs w:val="24"/>
        </w:rPr>
      </w:pPr>
    </w:p>
    <w:p w14:paraId="1D364D4A" w14:textId="77777777" w:rsidR="005117D8" w:rsidRDefault="005117D8" w:rsidP="00686FB2">
      <w:pPr>
        <w:spacing w:line="276" w:lineRule="auto"/>
        <w:jc w:val="center"/>
        <w:rPr>
          <w:szCs w:val="24"/>
        </w:rPr>
      </w:pPr>
    </w:p>
    <w:p w14:paraId="548778AA" w14:textId="77777777" w:rsidR="00686FB2" w:rsidRDefault="00686FB2" w:rsidP="00686FB2">
      <w:pPr>
        <w:spacing w:line="276" w:lineRule="auto"/>
        <w:jc w:val="center"/>
        <w:rPr>
          <w:szCs w:val="24"/>
        </w:rPr>
      </w:pPr>
      <w:r w:rsidRPr="00BA48E0">
        <w:rPr>
          <w:noProof/>
          <w:szCs w:val="24"/>
        </w:rPr>
        <w:drawing>
          <wp:anchor distT="0" distB="0" distL="114300" distR="114300" simplePos="0" relativeHeight="251670016" behindDoc="1" locked="0" layoutInCell="1" allowOverlap="1" wp14:anchorId="04B8DDDC" wp14:editId="432406C1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1638300" cy="809625"/>
            <wp:effectExtent l="0" t="0" r="0" b="9525"/>
            <wp:wrapNone/>
            <wp:docPr id="1291725001" name="Imagem 129172500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4296" name="Imagem 149844296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2CEA52" w14:textId="77777777" w:rsidR="00686FB2" w:rsidRDefault="00686FB2" w:rsidP="00686FB2">
      <w:pPr>
        <w:spacing w:line="276" w:lineRule="auto"/>
        <w:jc w:val="center"/>
        <w:rPr>
          <w:szCs w:val="24"/>
        </w:rPr>
      </w:pPr>
    </w:p>
    <w:p w14:paraId="12264BEB" w14:textId="77777777" w:rsidR="00686FB2" w:rsidRDefault="00686FB2" w:rsidP="00686FB2">
      <w:pPr>
        <w:spacing w:line="276" w:lineRule="auto"/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823FF0A" wp14:editId="77FC162B">
            <wp:simplePos x="0" y="0"/>
            <wp:positionH relativeFrom="column">
              <wp:posOffset>3028950</wp:posOffset>
            </wp:positionH>
            <wp:positionV relativeFrom="paragraph">
              <wp:posOffset>5772150</wp:posOffset>
            </wp:positionV>
            <wp:extent cx="1564640" cy="742950"/>
            <wp:effectExtent l="0" t="0" r="0" b="0"/>
            <wp:wrapNone/>
            <wp:docPr id="12941583" name="image3.png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B4139" w14:textId="77777777" w:rsidR="00686FB2" w:rsidRPr="00111942" w:rsidRDefault="00686FB2" w:rsidP="00686FB2">
      <w:pPr>
        <w:spacing w:line="276" w:lineRule="auto"/>
        <w:jc w:val="center"/>
        <w:rPr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CEB7346" wp14:editId="0FB1FD74">
            <wp:simplePos x="0" y="0"/>
            <wp:positionH relativeFrom="column">
              <wp:posOffset>3028950</wp:posOffset>
            </wp:positionH>
            <wp:positionV relativeFrom="paragraph">
              <wp:posOffset>5772150</wp:posOffset>
            </wp:positionV>
            <wp:extent cx="1564640" cy="742950"/>
            <wp:effectExtent l="0" t="0" r="0" b="0"/>
            <wp:wrapNone/>
            <wp:docPr id="1558663998" name="image3.png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3A550762" wp14:editId="6B0915F0">
            <wp:simplePos x="0" y="0"/>
            <wp:positionH relativeFrom="column">
              <wp:posOffset>3028950</wp:posOffset>
            </wp:positionH>
            <wp:positionV relativeFrom="paragraph">
              <wp:posOffset>5772150</wp:posOffset>
            </wp:positionV>
            <wp:extent cx="1564640" cy="742950"/>
            <wp:effectExtent l="0" t="0" r="0" b="0"/>
            <wp:wrapNone/>
            <wp:docPr id="991268289" name="image3.png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4"/>
        </w:rPr>
        <w:t>ANDRÉA BORGES</w:t>
      </w:r>
    </w:p>
    <w:p w14:paraId="16421328" w14:textId="77777777" w:rsidR="00686FB2" w:rsidRDefault="00686FB2" w:rsidP="00686FB2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GERENTE TÉCNICA</w:t>
      </w:r>
    </w:p>
    <w:p w14:paraId="7FE5AB23" w14:textId="77777777" w:rsidR="00686FB2" w:rsidRDefault="00686FB2" w:rsidP="00686FB2">
      <w:pPr>
        <w:spacing w:line="276" w:lineRule="auto"/>
        <w:jc w:val="center"/>
        <w:rPr>
          <w:b/>
          <w:bCs/>
          <w:szCs w:val="24"/>
        </w:rPr>
      </w:pPr>
      <w:r w:rsidRPr="00111942">
        <w:rPr>
          <w:b/>
          <w:bCs/>
          <w:szCs w:val="24"/>
        </w:rPr>
        <w:t>CONSÓRCIO PCJ</w:t>
      </w:r>
    </w:p>
    <w:p w14:paraId="49B3503B" w14:textId="77777777" w:rsidR="00E928EE" w:rsidRDefault="00E928EE" w:rsidP="00686FB2">
      <w:pPr>
        <w:spacing w:line="276" w:lineRule="auto"/>
        <w:jc w:val="center"/>
        <w:rPr>
          <w:b/>
          <w:bCs/>
          <w:szCs w:val="24"/>
        </w:rPr>
      </w:pPr>
    </w:p>
    <w:p w14:paraId="1849A0ED" w14:textId="77777777" w:rsidR="00E928EE" w:rsidRDefault="00E928EE" w:rsidP="00686FB2">
      <w:pPr>
        <w:spacing w:line="276" w:lineRule="auto"/>
        <w:jc w:val="center"/>
        <w:rPr>
          <w:b/>
          <w:bCs/>
          <w:szCs w:val="24"/>
        </w:rPr>
      </w:pPr>
    </w:p>
    <w:p w14:paraId="28E3541A" w14:textId="77777777" w:rsidR="00686FB2" w:rsidRDefault="00686FB2" w:rsidP="00686FB2">
      <w:pPr>
        <w:spacing w:line="276" w:lineRule="auto"/>
        <w:jc w:val="center"/>
        <w:rPr>
          <w:b/>
          <w:bCs/>
          <w:szCs w:val="24"/>
        </w:rPr>
      </w:pPr>
    </w:p>
    <w:p w14:paraId="77F9E0A7" w14:textId="77777777" w:rsidR="00686FB2" w:rsidRDefault="00686FB2" w:rsidP="00686FB2">
      <w:pPr>
        <w:jc w:val="center"/>
        <w:rPr>
          <w:rFonts w:cs="Calibri"/>
          <w:b/>
          <w:bCs/>
          <w:szCs w:val="22"/>
          <w:u w:val="single"/>
        </w:rPr>
      </w:pPr>
      <w:r>
        <w:rPr>
          <w:rFonts w:cs="Calibri"/>
          <w:b/>
          <w:bCs/>
          <w:szCs w:val="22"/>
          <w:u w:val="single"/>
        </w:rPr>
        <w:lastRenderedPageBreak/>
        <w:t>PLANILHA DE PROPOSTA COMERCIAL</w:t>
      </w:r>
    </w:p>
    <w:p w14:paraId="482C67D8" w14:textId="77777777" w:rsidR="00686FB2" w:rsidRDefault="00686FB2" w:rsidP="00686FB2">
      <w:pPr>
        <w:jc w:val="center"/>
        <w:rPr>
          <w:rFonts w:cs="Calibri"/>
          <w:b/>
          <w:bCs/>
          <w:szCs w:val="22"/>
          <w:u w:val="single"/>
        </w:rPr>
      </w:pPr>
    </w:p>
    <w:p w14:paraId="6A98A900" w14:textId="77777777" w:rsidR="00686FB2" w:rsidRDefault="00686FB2" w:rsidP="00686FB2">
      <w:pPr>
        <w:pStyle w:val="Recuodecorpodetexto"/>
        <w:spacing w:after="0"/>
        <w:ind w:firstLine="709"/>
        <w:rPr>
          <w:rFonts w:cs="Calibri"/>
          <w:noProof/>
          <w:szCs w:val="22"/>
          <w:lang w:eastAsia="pt-BR"/>
        </w:rPr>
      </w:pPr>
    </w:p>
    <w:p w14:paraId="7D98558A" w14:textId="45700B41" w:rsidR="00686FB2" w:rsidRDefault="00686FB2" w:rsidP="00686FB2">
      <w:pPr>
        <w:pStyle w:val="Textos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empresa .........................................................., inscrita no CNPJ nº ................................., com sede no município de ........................., Estado de...................., na Rua ...................................., nº ............., bairro ................., através deste documento encaminha sua Proposta Comercial referente à contratação de serviços de </w:t>
      </w:r>
      <w:r w:rsidR="00096506">
        <w:rPr>
          <w:rFonts w:ascii="Calibri" w:hAnsi="Calibri" w:cs="Calibri"/>
          <w:sz w:val="22"/>
          <w:szCs w:val="22"/>
        </w:rPr>
        <w:t>decoração</w:t>
      </w:r>
      <w:r>
        <w:rPr>
          <w:rFonts w:ascii="Calibri" w:hAnsi="Calibri" w:cs="Calibri"/>
          <w:sz w:val="22"/>
          <w:szCs w:val="22"/>
        </w:rPr>
        <w:t xml:space="preserve"> para o Evento em comemoração aos 35 anos do Consórcio PCJ, de acordo com as atividades e especificações previstas na Coleta de Preços: </w:t>
      </w:r>
    </w:p>
    <w:p w14:paraId="58168897" w14:textId="77777777" w:rsidR="00686FB2" w:rsidRDefault="00686FB2" w:rsidP="00686FB2">
      <w:pPr>
        <w:pStyle w:val="Recuodecorpodetexto"/>
        <w:spacing w:after="0"/>
        <w:ind w:firstLine="709"/>
        <w:rPr>
          <w:rFonts w:cs="Calibri"/>
          <w:bCs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562"/>
        <w:gridCol w:w="2578"/>
        <w:gridCol w:w="2567"/>
      </w:tblGrid>
      <w:tr w:rsidR="00686FB2" w14:paraId="50A3386A" w14:textId="77777777" w:rsidTr="00E82E96">
        <w:trPr>
          <w:trHeight w:val="11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3A0" w14:textId="77777777" w:rsidR="00686FB2" w:rsidRDefault="00686FB2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Serviço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B1D" w14:textId="77777777" w:rsidR="00686FB2" w:rsidRDefault="00686FB2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Descrição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FEC" w14:textId="77777777" w:rsidR="00686FB2" w:rsidRDefault="00686FB2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Valor por pessoa (R$/pessoa)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6E7" w14:textId="77777777" w:rsidR="00686FB2" w:rsidRDefault="00686FB2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 xml:space="preserve">Valor Total (R$) </w:t>
            </w:r>
          </w:p>
        </w:tc>
      </w:tr>
      <w:tr w:rsidR="00686FB2" w14:paraId="07683EA8" w14:textId="77777777" w:rsidTr="00E82E96">
        <w:trPr>
          <w:trHeight w:val="131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4F3" w14:textId="77777777" w:rsidR="00686FB2" w:rsidRDefault="00686FB2" w:rsidP="00E82E96">
            <w:pPr>
              <w:ind w:right="-1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01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AF8" w14:textId="38CB57AD" w:rsidR="00096506" w:rsidRDefault="00686FB2" w:rsidP="00096506">
            <w:pPr>
              <w:ind w:right="-1"/>
              <w:rPr>
                <w:rFonts w:eastAsia="Calibri"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Serviços </w:t>
            </w:r>
            <w:r>
              <w:rPr>
                <w:rFonts w:cs="Calibri"/>
                <w:sz w:val="22"/>
                <w:szCs w:val="22"/>
              </w:rPr>
              <w:t xml:space="preserve">de </w:t>
            </w:r>
            <w:r w:rsidR="00096506">
              <w:rPr>
                <w:rFonts w:cs="Calibri"/>
                <w:sz w:val="22"/>
                <w:szCs w:val="22"/>
              </w:rPr>
              <w:t>decoração de eventos a ser realizado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no município de Americana (SP), no dia 28/11/2024</w:t>
            </w:r>
            <w:r w:rsidR="00096506">
              <w:rPr>
                <w:rFonts w:cs="Calibri"/>
                <w:szCs w:val="22"/>
              </w:rPr>
              <w:t>, a partir das 18 horas.</w:t>
            </w:r>
          </w:p>
          <w:p w14:paraId="4AFC8AE1" w14:textId="69D69699" w:rsidR="00686FB2" w:rsidRDefault="00686FB2" w:rsidP="00E82E96">
            <w:pPr>
              <w:ind w:right="-1"/>
              <w:rPr>
                <w:rFonts w:eastAsia="Calibri" w:cs="Calibri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AF6" w14:textId="77777777" w:rsidR="00686FB2" w:rsidRDefault="00686FB2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550" w14:textId="77777777" w:rsidR="00686FB2" w:rsidRDefault="00686FB2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</w:p>
        </w:tc>
      </w:tr>
      <w:tr w:rsidR="00686FB2" w14:paraId="1D4EB718" w14:textId="77777777" w:rsidTr="00E82E96">
        <w:trPr>
          <w:trHeight w:val="411"/>
          <w:jc w:val="center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62C" w14:textId="77777777" w:rsidR="00686FB2" w:rsidRDefault="00686FB2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Valor Total (por extenso):</w:t>
            </w:r>
          </w:p>
        </w:tc>
      </w:tr>
    </w:tbl>
    <w:p w14:paraId="6FD2D6C7" w14:textId="77777777" w:rsidR="00686FB2" w:rsidRDefault="00686FB2" w:rsidP="00686FB2">
      <w:pPr>
        <w:ind w:right="-1"/>
        <w:jc w:val="both"/>
        <w:rPr>
          <w:rFonts w:cs="Calibri"/>
          <w:b/>
          <w:bCs/>
          <w:szCs w:val="22"/>
        </w:rPr>
      </w:pPr>
    </w:p>
    <w:p w14:paraId="06867FF1" w14:textId="77777777" w:rsidR="00686FB2" w:rsidRDefault="00686FB2" w:rsidP="00686FB2">
      <w:pPr>
        <w:ind w:right="-1"/>
        <w:jc w:val="both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Notas:</w:t>
      </w:r>
    </w:p>
    <w:p w14:paraId="70E6E689" w14:textId="77777777" w:rsidR="00686FB2" w:rsidRDefault="00686FB2" w:rsidP="00686FB2">
      <w:pPr>
        <w:pStyle w:val="Textoembloco"/>
        <w:spacing w:after="0" w:line="276" w:lineRule="auto"/>
        <w:ind w:left="0" w:right="0"/>
        <w:rPr>
          <w:rFonts w:cs="Calibri"/>
          <w:szCs w:val="22"/>
        </w:rPr>
      </w:pPr>
      <w:r>
        <w:rPr>
          <w:rFonts w:cs="Calibri"/>
          <w:szCs w:val="22"/>
        </w:rPr>
        <w:t>1) Nos preços acima cotados estão inclusos todos e quaisquer materiais necessários para a execução dos serviços e todos os impostos;</w:t>
      </w:r>
    </w:p>
    <w:p w14:paraId="6527197E" w14:textId="77777777" w:rsidR="00686FB2" w:rsidRDefault="00686FB2" w:rsidP="00686FB2">
      <w:pPr>
        <w:spacing w:line="276" w:lineRule="auto"/>
        <w:jc w:val="both"/>
        <w:rPr>
          <w:rFonts w:cs="Calibri"/>
          <w:szCs w:val="22"/>
        </w:rPr>
      </w:pPr>
      <w:r>
        <w:rPr>
          <w:rFonts w:cs="Calibri"/>
          <w:szCs w:val="22"/>
        </w:rPr>
        <w:t>2) Os valores apresentados são com base na data desta Proposta e não sofrerão reajustes e deverá observar as determinações do Termo de Referência deste Processo de Contratação;</w:t>
      </w:r>
    </w:p>
    <w:p w14:paraId="2809DD34" w14:textId="77777777" w:rsidR="00686FB2" w:rsidRDefault="00686FB2" w:rsidP="00686FB2">
      <w:pPr>
        <w:spacing w:line="276" w:lineRule="auto"/>
        <w:jc w:val="both"/>
        <w:rPr>
          <w:rFonts w:cs="Calibri"/>
          <w:szCs w:val="22"/>
        </w:rPr>
      </w:pPr>
      <w:r>
        <w:rPr>
          <w:rFonts w:cs="Calibri"/>
          <w:szCs w:val="22"/>
        </w:rPr>
        <w:t>3) A assinatura nesta Proposta Comercial implica aceitação de todos os termos contidos no Termo de Referência que instruiu a contratação;</w:t>
      </w:r>
    </w:p>
    <w:p w14:paraId="1D77D2FC" w14:textId="77777777" w:rsidR="00686FB2" w:rsidRDefault="00686FB2" w:rsidP="00686FB2">
      <w:pPr>
        <w:spacing w:line="276" w:lineRule="auto"/>
        <w:jc w:val="both"/>
        <w:rPr>
          <w:rFonts w:cs="Calibri"/>
          <w:szCs w:val="22"/>
        </w:rPr>
      </w:pPr>
      <w:r>
        <w:rPr>
          <w:rFonts w:cs="Calibri"/>
          <w:szCs w:val="22"/>
        </w:rPr>
        <w:t>4) A validade desta Proposta Comercial é de 90 (noventa) dias a contar de sua entrega.</w:t>
      </w:r>
    </w:p>
    <w:p w14:paraId="18E5BEC7" w14:textId="77777777" w:rsidR="00686FB2" w:rsidRDefault="00686FB2" w:rsidP="00686FB2">
      <w:pPr>
        <w:jc w:val="both"/>
        <w:rPr>
          <w:rFonts w:cs="Calibri"/>
          <w:szCs w:val="22"/>
        </w:rPr>
      </w:pPr>
    </w:p>
    <w:p w14:paraId="40D498BB" w14:textId="77777777" w:rsidR="00686FB2" w:rsidRDefault="00686FB2" w:rsidP="00686FB2">
      <w:pPr>
        <w:jc w:val="both"/>
        <w:rPr>
          <w:rFonts w:cs="Calibri"/>
          <w:szCs w:val="22"/>
        </w:rPr>
      </w:pPr>
    </w:p>
    <w:p w14:paraId="36F41FDE" w14:textId="77777777" w:rsidR="00686FB2" w:rsidRDefault="00686FB2" w:rsidP="00686FB2">
      <w:pPr>
        <w:jc w:val="both"/>
        <w:rPr>
          <w:rFonts w:cs="Calibri"/>
          <w:szCs w:val="22"/>
        </w:rPr>
      </w:pPr>
    </w:p>
    <w:p w14:paraId="4E774AA2" w14:textId="77777777" w:rsidR="00686FB2" w:rsidRDefault="00686FB2" w:rsidP="00686FB2">
      <w:pPr>
        <w:ind w:right="141"/>
        <w:jc w:val="center"/>
        <w:rPr>
          <w:rFonts w:cs="Calibri"/>
          <w:szCs w:val="22"/>
        </w:rPr>
      </w:pPr>
      <w:proofErr w:type="gramStart"/>
      <w:r>
        <w:rPr>
          <w:rFonts w:cs="Calibri"/>
          <w:szCs w:val="22"/>
        </w:rPr>
        <w:t>................... ,</w:t>
      </w:r>
      <w:proofErr w:type="gramEnd"/>
      <w:r>
        <w:rPr>
          <w:rFonts w:cs="Calibri"/>
          <w:szCs w:val="22"/>
        </w:rPr>
        <w:t xml:space="preserve">  ......de..............................de 2024.</w:t>
      </w:r>
    </w:p>
    <w:p w14:paraId="51771187" w14:textId="77777777" w:rsidR="00686FB2" w:rsidRDefault="00686FB2" w:rsidP="00686FB2">
      <w:pPr>
        <w:ind w:right="141"/>
        <w:jc w:val="center"/>
        <w:rPr>
          <w:rFonts w:cs="Calibri"/>
          <w:szCs w:val="22"/>
        </w:rPr>
      </w:pPr>
    </w:p>
    <w:p w14:paraId="5FE8385D" w14:textId="77777777" w:rsidR="00686FB2" w:rsidRDefault="00686FB2" w:rsidP="00686FB2">
      <w:pPr>
        <w:ind w:right="141"/>
        <w:jc w:val="center"/>
        <w:rPr>
          <w:rFonts w:cs="Calibri"/>
          <w:szCs w:val="22"/>
        </w:rPr>
      </w:pPr>
    </w:p>
    <w:p w14:paraId="6AC73D32" w14:textId="77777777" w:rsidR="00686FB2" w:rsidRDefault="00686FB2" w:rsidP="00686FB2">
      <w:pPr>
        <w:ind w:right="141"/>
        <w:jc w:val="center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t>______________________________________________</w:t>
      </w:r>
    </w:p>
    <w:p w14:paraId="78839934" w14:textId="77777777" w:rsidR="00686FB2" w:rsidRDefault="00686FB2" w:rsidP="00686FB2">
      <w:pPr>
        <w:ind w:right="141"/>
        <w:jc w:val="center"/>
        <w:rPr>
          <w:rFonts w:cs="Calibri"/>
          <w:szCs w:val="22"/>
        </w:rPr>
      </w:pPr>
      <w:r>
        <w:rPr>
          <w:rFonts w:cs="Calibri"/>
          <w:szCs w:val="22"/>
        </w:rPr>
        <w:t>Assinatura - Representante/Responsável Legal</w:t>
      </w:r>
    </w:p>
    <w:p w14:paraId="6B994B69" w14:textId="77777777" w:rsidR="00686FB2" w:rsidRDefault="00686FB2" w:rsidP="00686FB2">
      <w:pPr>
        <w:ind w:right="141"/>
        <w:jc w:val="center"/>
        <w:rPr>
          <w:rFonts w:cs="Calibri"/>
          <w:szCs w:val="22"/>
        </w:rPr>
      </w:pPr>
    </w:p>
    <w:p w14:paraId="72EEEE28" w14:textId="77777777" w:rsidR="00686FB2" w:rsidRDefault="00686FB2" w:rsidP="00686FB2">
      <w:pPr>
        <w:ind w:right="141"/>
        <w:jc w:val="center"/>
        <w:rPr>
          <w:rFonts w:cs="Calibri"/>
          <w:szCs w:val="22"/>
        </w:rPr>
      </w:pPr>
      <w:r>
        <w:rPr>
          <w:rFonts w:cs="Calibri"/>
          <w:szCs w:val="22"/>
        </w:rPr>
        <w:t>Nome:      ______________________________________</w:t>
      </w:r>
    </w:p>
    <w:p w14:paraId="53336DD7" w14:textId="77777777" w:rsidR="00686FB2" w:rsidRDefault="00686FB2" w:rsidP="00686FB2">
      <w:pPr>
        <w:ind w:right="141"/>
        <w:jc w:val="center"/>
        <w:rPr>
          <w:rFonts w:cs="Calibri"/>
          <w:szCs w:val="22"/>
        </w:rPr>
      </w:pPr>
      <w:r>
        <w:rPr>
          <w:rFonts w:cs="Calibri"/>
          <w:szCs w:val="22"/>
        </w:rPr>
        <w:t>RG:            ______________________________________</w:t>
      </w:r>
    </w:p>
    <w:p w14:paraId="7709ADF0" w14:textId="77777777" w:rsidR="00686FB2" w:rsidRDefault="00686FB2" w:rsidP="00686FB2">
      <w:pPr>
        <w:ind w:left="709" w:right="141" w:hanging="709"/>
        <w:jc w:val="center"/>
        <w:rPr>
          <w:rFonts w:cs="Calibri"/>
          <w:szCs w:val="22"/>
        </w:rPr>
      </w:pPr>
      <w:r>
        <w:rPr>
          <w:rFonts w:cs="Calibri"/>
          <w:szCs w:val="22"/>
        </w:rPr>
        <w:t>CPF:          ______________________________________</w:t>
      </w:r>
    </w:p>
    <w:p w14:paraId="4962D26A" w14:textId="77777777" w:rsidR="00686FB2" w:rsidRDefault="00686FB2" w:rsidP="00686FB2">
      <w:pPr>
        <w:ind w:left="709" w:right="141" w:hanging="709"/>
        <w:jc w:val="center"/>
        <w:rPr>
          <w:rFonts w:cs="Calibri"/>
          <w:szCs w:val="22"/>
        </w:rPr>
      </w:pPr>
    </w:p>
    <w:p w14:paraId="6F2EFAA8" w14:textId="77777777" w:rsidR="00686FB2" w:rsidRDefault="00686FB2" w:rsidP="00686FB2">
      <w:pPr>
        <w:ind w:left="709" w:right="141" w:hanging="709"/>
        <w:jc w:val="center"/>
        <w:rPr>
          <w:rFonts w:cs="Calibri"/>
          <w:szCs w:val="22"/>
        </w:rPr>
      </w:pPr>
    </w:p>
    <w:p w14:paraId="7852EA2D" w14:textId="77777777" w:rsidR="00686FB2" w:rsidRDefault="00686FB2" w:rsidP="00686FB2">
      <w:pPr>
        <w:spacing w:after="120"/>
        <w:ind w:right="142"/>
        <w:jc w:val="both"/>
        <w:rPr>
          <w:rFonts w:cs="Calibri"/>
          <w:b/>
          <w:szCs w:val="22"/>
        </w:rPr>
      </w:pPr>
    </w:p>
    <w:p w14:paraId="2373F55C" w14:textId="513B125A" w:rsidR="00D25C79" w:rsidRDefault="00D25C79" w:rsidP="00D25C79">
      <w:pPr>
        <w:spacing w:after="120"/>
        <w:ind w:right="142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Prazo de envio de Planilha de Proposta Comercial preenchida: </w:t>
      </w:r>
      <w:r w:rsidR="002D20A0">
        <w:rPr>
          <w:rFonts w:cs="Calibri"/>
          <w:b/>
          <w:szCs w:val="22"/>
          <w:highlight w:val="yellow"/>
        </w:rPr>
        <w:t>14</w:t>
      </w:r>
      <w:r w:rsidRPr="00D25C79">
        <w:rPr>
          <w:rFonts w:cs="Calibri"/>
          <w:b/>
          <w:szCs w:val="22"/>
          <w:highlight w:val="yellow"/>
        </w:rPr>
        <w:t>/</w:t>
      </w:r>
      <w:r w:rsidR="002D20A0">
        <w:rPr>
          <w:rFonts w:cs="Calibri"/>
          <w:b/>
          <w:szCs w:val="22"/>
          <w:highlight w:val="yellow"/>
        </w:rPr>
        <w:t>11</w:t>
      </w:r>
      <w:r w:rsidRPr="00D25C79">
        <w:rPr>
          <w:rFonts w:cs="Calibri"/>
          <w:b/>
          <w:szCs w:val="22"/>
          <w:highlight w:val="yellow"/>
        </w:rPr>
        <w:t>/2024</w:t>
      </w:r>
    </w:p>
    <w:p w14:paraId="32988E02" w14:textId="02CC00BE" w:rsidR="00D25C79" w:rsidRDefault="00D25C79" w:rsidP="00D25C79">
      <w:pPr>
        <w:spacing w:after="120"/>
        <w:ind w:right="142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Dúvidas e Envio de Propostas (somente por </w:t>
      </w:r>
      <w:proofErr w:type="spellStart"/>
      <w:r>
        <w:rPr>
          <w:rFonts w:cs="Calibri"/>
          <w:b/>
          <w:szCs w:val="22"/>
        </w:rPr>
        <w:t>email</w:t>
      </w:r>
      <w:proofErr w:type="spellEnd"/>
      <w:r>
        <w:rPr>
          <w:rFonts w:cs="Calibri"/>
          <w:b/>
          <w:szCs w:val="22"/>
        </w:rPr>
        <w:t xml:space="preserve">): </w:t>
      </w:r>
      <w:r w:rsidR="002D20A0">
        <w:rPr>
          <w:b/>
          <w:szCs w:val="24"/>
        </w:rPr>
        <w:t>compras</w:t>
      </w:r>
      <w:r w:rsidRPr="00E928EE">
        <w:rPr>
          <w:b/>
          <w:szCs w:val="24"/>
        </w:rPr>
        <w:t>@agua.org.br</w:t>
      </w:r>
    </w:p>
    <w:p w14:paraId="7372C272" w14:textId="77777777" w:rsidR="00686FB2" w:rsidRDefault="00686FB2" w:rsidP="00686FB2">
      <w:pPr>
        <w:spacing w:line="276" w:lineRule="auto"/>
        <w:jc w:val="center"/>
        <w:rPr>
          <w:b/>
          <w:bCs/>
          <w:szCs w:val="24"/>
          <w:u w:val="single"/>
        </w:rPr>
      </w:pPr>
    </w:p>
    <w:p w14:paraId="149A764B" w14:textId="77777777" w:rsidR="00686FB2" w:rsidRPr="007820FA" w:rsidRDefault="00686FB2" w:rsidP="00686FB2">
      <w:pPr>
        <w:tabs>
          <w:tab w:val="left" w:pos="1524"/>
          <w:tab w:val="left" w:pos="1525"/>
        </w:tabs>
        <w:jc w:val="both"/>
        <w:rPr>
          <w:szCs w:val="24"/>
          <w:u w:val="single"/>
        </w:rPr>
      </w:pPr>
    </w:p>
    <w:p w14:paraId="662B283A" w14:textId="77777777" w:rsidR="00686FB2" w:rsidRDefault="00686FB2" w:rsidP="007820FA">
      <w:pPr>
        <w:tabs>
          <w:tab w:val="left" w:pos="1524"/>
          <w:tab w:val="left" w:pos="1525"/>
        </w:tabs>
        <w:jc w:val="both"/>
        <w:rPr>
          <w:szCs w:val="24"/>
          <w:u w:val="single"/>
        </w:rPr>
      </w:pPr>
    </w:p>
    <w:p w14:paraId="2959D651" w14:textId="77777777" w:rsidR="005117D8" w:rsidRDefault="005117D8" w:rsidP="007820FA">
      <w:pPr>
        <w:tabs>
          <w:tab w:val="left" w:pos="1524"/>
          <w:tab w:val="left" w:pos="1525"/>
        </w:tabs>
        <w:jc w:val="both"/>
        <w:rPr>
          <w:szCs w:val="24"/>
          <w:u w:val="single"/>
        </w:rPr>
      </w:pPr>
    </w:p>
    <w:p w14:paraId="1B88252A" w14:textId="77777777" w:rsidR="005117D8" w:rsidRDefault="005117D8" w:rsidP="007820FA">
      <w:pPr>
        <w:tabs>
          <w:tab w:val="left" w:pos="1524"/>
          <w:tab w:val="left" w:pos="1525"/>
        </w:tabs>
        <w:jc w:val="both"/>
        <w:rPr>
          <w:szCs w:val="24"/>
          <w:u w:val="single"/>
        </w:rPr>
      </w:pPr>
    </w:p>
    <w:sectPr w:rsidR="005117D8" w:rsidSect="003D0B43">
      <w:headerReference w:type="default" r:id="rId9"/>
      <w:footerReference w:type="even" r:id="rId10"/>
      <w:footerReference w:type="first" r:id="rId11"/>
      <w:pgSz w:w="11907" w:h="16840" w:code="9"/>
      <w:pgMar w:top="426" w:right="1080" w:bottom="709" w:left="108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3A8BD" w14:textId="77777777" w:rsidR="00C1103A" w:rsidRDefault="00C1103A">
      <w:r>
        <w:separator/>
      </w:r>
    </w:p>
  </w:endnote>
  <w:endnote w:type="continuationSeparator" w:id="0">
    <w:p w14:paraId="41E9DFFA" w14:textId="77777777" w:rsidR="00C1103A" w:rsidRDefault="00C1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4071" w14:textId="77777777" w:rsidR="00DB6AC8" w:rsidRDefault="00DB6A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8B72BA8" w14:textId="77777777" w:rsidR="00DB6AC8" w:rsidRDefault="00DB6A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C927" w14:textId="77777777" w:rsidR="00DB6AC8" w:rsidRDefault="00DB6AC8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C3428" w14:textId="77777777" w:rsidR="00C1103A" w:rsidRDefault="00C1103A">
      <w:r>
        <w:separator/>
      </w:r>
    </w:p>
  </w:footnote>
  <w:footnote w:type="continuationSeparator" w:id="0">
    <w:p w14:paraId="5DE0BFBE" w14:textId="77777777" w:rsidR="00C1103A" w:rsidRDefault="00C1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986D" w14:textId="77777777" w:rsidR="003125E8" w:rsidRPr="003125E8" w:rsidRDefault="003125E8" w:rsidP="003125E8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C043E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96929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72AB8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AA5C5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5237A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41C1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CE13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38AE5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9EB57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9CB49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004F2"/>
    <w:multiLevelType w:val="hybridMultilevel"/>
    <w:tmpl w:val="B4021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22337"/>
    <w:multiLevelType w:val="hybridMultilevel"/>
    <w:tmpl w:val="DC2E639E"/>
    <w:lvl w:ilvl="0" w:tplc="A53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267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F9658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63040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97603F"/>
    <w:multiLevelType w:val="hybridMultilevel"/>
    <w:tmpl w:val="B6CC5B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13590"/>
    <w:multiLevelType w:val="hybridMultilevel"/>
    <w:tmpl w:val="AC16369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006495"/>
    <w:multiLevelType w:val="hybridMultilevel"/>
    <w:tmpl w:val="09B0FE64"/>
    <w:lvl w:ilvl="0" w:tplc="F6304068">
      <w:start w:val="1"/>
      <w:numFmt w:val="bullet"/>
      <w:lvlText w:val="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6023E7"/>
    <w:multiLevelType w:val="hybridMultilevel"/>
    <w:tmpl w:val="0F9AC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058E9"/>
    <w:multiLevelType w:val="hybridMultilevel"/>
    <w:tmpl w:val="5826413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25CE2"/>
    <w:multiLevelType w:val="hybridMultilevel"/>
    <w:tmpl w:val="424CE5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C96EFB"/>
    <w:multiLevelType w:val="hybridMultilevel"/>
    <w:tmpl w:val="2A1AA4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056A2"/>
    <w:multiLevelType w:val="multilevel"/>
    <w:tmpl w:val="98B611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0" w15:restartNumberingAfterBreak="0">
    <w:nsid w:val="2DA1484A"/>
    <w:multiLevelType w:val="hybridMultilevel"/>
    <w:tmpl w:val="FA9A8842"/>
    <w:lvl w:ilvl="0" w:tplc="F6304068">
      <w:start w:val="1"/>
      <w:numFmt w:val="bullet"/>
      <w:lvlText w:val="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D4CFA"/>
    <w:multiLevelType w:val="hybridMultilevel"/>
    <w:tmpl w:val="EC6447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F3A69"/>
    <w:multiLevelType w:val="hybridMultilevel"/>
    <w:tmpl w:val="008C4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A0AD0"/>
    <w:multiLevelType w:val="multilevel"/>
    <w:tmpl w:val="246CCE50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32DF53E4"/>
    <w:multiLevelType w:val="hybridMultilevel"/>
    <w:tmpl w:val="52D8A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0F3B"/>
    <w:multiLevelType w:val="hybridMultilevel"/>
    <w:tmpl w:val="E3B40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0495"/>
    <w:multiLevelType w:val="hybridMultilevel"/>
    <w:tmpl w:val="E158778C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C45D12"/>
    <w:multiLevelType w:val="hybridMultilevel"/>
    <w:tmpl w:val="A0EE5408"/>
    <w:lvl w:ilvl="0" w:tplc="187A3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B697B"/>
    <w:multiLevelType w:val="hybridMultilevel"/>
    <w:tmpl w:val="EB42DE48"/>
    <w:lvl w:ilvl="0" w:tplc="AF283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BA44DD"/>
    <w:multiLevelType w:val="hybridMultilevel"/>
    <w:tmpl w:val="9ABECFF2"/>
    <w:lvl w:ilvl="0" w:tplc="EB3C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C0AD5"/>
    <w:multiLevelType w:val="hybridMultilevel"/>
    <w:tmpl w:val="B5980E46"/>
    <w:lvl w:ilvl="0" w:tplc="C762851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4E3E71F9"/>
    <w:multiLevelType w:val="hybridMultilevel"/>
    <w:tmpl w:val="7C566D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A774E"/>
    <w:multiLevelType w:val="hybridMultilevel"/>
    <w:tmpl w:val="8A880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23FBA"/>
    <w:multiLevelType w:val="hybridMultilevel"/>
    <w:tmpl w:val="2C307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22B12"/>
    <w:multiLevelType w:val="hybridMultilevel"/>
    <w:tmpl w:val="3C18C872"/>
    <w:lvl w:ilvl="0" w:tplc="229C1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65200"/>
    <w:multiLevelType w:val="multilevel"/>
    <w:tmpl w:val="0B9017A8"/>
    <w:lvl w:ilvl="0">
      <w:start w:val="1"/>
      <w:numFmt w:val="decimal"/>
      <w:lvlText w:val="5.%1."/>
      <w:lvlJc w:val="left"/>
      <w:pPr>
        <w:ind w:left="128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F562218"/>
    <w:multiLevelType w:val="hybridMultilevel"/>
    <w:tmpl w:val="DC902CFA"/>
    <w:lvl w:ilvl="0" w:tplc="3B4E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D81C4C"/>
    <w:multiLevelType w:val="hybridMultilevel"/>
    <w:tmpl w:val="BE72AC76"/>
    <w:lvl w:ilvl="0" w:tplc="BB986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15C2F"/>
    <w:multiLevelType w:val="hybridMultilevel"/>
    <w:tmpl w:val="6CACA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31FDD"/>
    <w:multiLevelType w:val="hybridMultilevel"/>
    <w:tmpl w:val="570E2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F4C46"/>
    <w:multiLevelType w:val="multilevel"/>
    <w:tmpl w:val="A43C3A6C"/>
    <w:lvl w:ilvl="0">
      <w:start w:val="1"/>
      <w:numFmt w:val="decimal"/>
      <w:lvlText w:val="6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6C52BF8"/>
    <w:multiLevelType w:val="hybridMultilevel"/>
    <w:tmpl w:val="7FA085F2"/>
    <w:lvl w:ilvl="0" w:tplc="7578E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304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0195F"/>
    <w:multiLevelType w:val="hybridMultilevel"/>
    <w:tmpl w:val="096A98EE"/>
    <w:lvl w:ilvl="0" w:tplc="D9EE1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040BF5"/>
    <w:multiLevelType w:val="hybridMultilevel"/>
    <w:tmpl w:val="C9347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32AFB"/>
    <w:multiLevelType w:val="hybridMultilevel"/>
    <w:tmpl w:val="0CD8F904"/>
    <w:lvl w:ilvl="0" w:tplc="761EC6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02164">
    <w:abstractNumId w:val="9"/>
  </w:num>
  <w:num w:numId="2" w16cid:durableId="1514803456">
    <w:abstractNumId w:val="7"/>
  </w:num>
  <w:num w:numId="3" w16cid:durableId="1853838747">
    <w:abstractNumId w:val="6"/>
  </w:num>
  <w:num w:numId="4" w16cid:durableId="1409813949">
    <w:abstractNumId w:val="5"/>
  </w:num>
  <w:num w:numId="5" w16cid:durableId="1301223759">
    <w:abstractNumId w:val="4"/>
  </w:num>
  <w:num w:numId="6" w16cid:durableId="782963907">
    <w:abstractNumId w:val="8"/>
  </w:num>
  <w:num w:numId="7" w16cid:durableId="603877802">
    <w:abstractNumId w:val="3"/>
  </w:num>
  <w:num w:numId="8" w16cid:durableId="1718581280">
    <w:abstractNumId w:val="2"/>
  </w:num>
  <w:num w:numId="9" w16cid:durableId="662513856">
    <w:abstractNumId w:val="1"/>
  </w:num>
  <w:num w:numId="10" w16cid:durableId="2093548920">
    <w:abstractNumId w:val="0"/>
  </w:num>
  <w:num w:numId="11" w16cid:durableId="1863352071">
    <w:abstractNumId w:val="34"/>
  </w:num>
  <w:num w:numId="12" w16cid:durableId="2059544747">
    <w:abstractNumId w:val="21"/>
  </w:num>
  <w:num w:numId="13" w16cid:durableId="1924802896">
    <w:abstractNumId w:val="18"/>
  </w:num>
  <w:num w:numId="14" w16cid:durableId="759444940">
    <w:abstractNumId w:val="41"/>
  </w:num>
  <w:num w:numId="15" w16cid:durableId="345402468">
    <w:abstractNumId w:val="12"/>
  </w:num>
  <w:num w:numId="16" w16cid:durableId="151676234">
    <w:abstractNumId w:val="20"/>
  </w:num>
  <w:num w:numId="17" w16cid:durableId="389621111">
    <w:abstractNumId w:val="29"/>
  </w:num>
  <w:num w:numId="18" w16cid:durableId="72237970">
    <w:abstractNumId w:val="27"/>
  </w:num>
  <w:num w:numId="19" w16cid:durableId="2053993623">
    <w:abstractNumId w:val="11"/>
  </w:num>
  <w:num w:numId="20" w16cid:durableId="245457228">
    <w:abstractNumId w:val="14"/>
  </w:num>
  <w:num w:numId="21" w16cid:durableId="1981761346">
    <w:abstractNumId w:val="44"/>
  </w:num>
  <w:num w:numId="22" w16cid:durableId="1820925740">
    <w:abstractNumId w:val="37"/>
  </w:num>
  <w:num w:numId="23" w16cid:durableId="9767599">
    <w:abstractNumId w:val="36"/>
  </w:num>
  <w:num w:numId="24" w16cid:durableId="285475036">
    <w:abstractNumId w:val="16"/>
  </w:num>
  <w:num w:numId="25" w16cid:durableId="751201335">
    <w:abstractNumId w:val="13"/>
  </w:num>
  <w:num w:numId="26" w16cid:durableId="1396077613">
    <w:abstractNumId w:val="42"/>
  </w:num>
  <w:num w:numId="27" w16cid:durableId="1019695756">
    <w:abstractNumId w:val="28"/>
  </w:num>
  <w:num w:numId="28" w16cid:durableId="317878384">
    <w:abstractNumId w:val="15"/>
  </w:num>
  <w:num w:numId="29" w16cid:durableId="1471945448">
    <w:abstractNumId w:val="43"/>
  </w:num>
  <w:num w:numId="30" w16cid:durableId="2035498655">
    <w:abstractNumId w:val="23"/>
  </w:num>
  <w:num w:numId="31" w16cid:durableId="577792288">
    <w:abstractNumId w:val="38"/>
  </w:num>
  <w:num w:numId="32" w16cid:durableId="1344864490">
    <w:abstractNumId w:val="25"/>
  </w:num>
  <w:num w:numId="33" w16cid:durableId="1228109910">
    <w:abstractNumId w:val="22"/>
  </w:num>
  <w:num w:numId="34" w16cid:durableId="1409500336">
    <w:abstractNumId w:val="24"/>
  </w:num>
  <w:num w:numId="35" w16cid:durableId="1745645394">
    <w:abstractNumId w:val="32"/>
  </w:num>
  <w:num w:numId="36" w16cid:durableId="2062243750">
    <w:abstractNumId w:val="10"/>
  </w:num>
  <w:num w:numId="37" w16cid:durableId="948778425">
    <w:abstractNumId w:val="33"/>
  </w:num>
  <w:num w:numId="38" w16cid:durableId="836001071">
    <w:abstractNumId w:val="17"/>
  </w:num>
  <w:num w:numId="39" w16cid:durableId="533006733">
    <w:abstractNumId w:val="31"/>
  </w:num>
  <w:num w:numId="40" w16cid:durableId="398791184">
    <w:abstractNumId w:val="26"/>
  </w:num>
  <w:num w:numId="41" w16cid:durableId="256984461">
    <w:abstractNumId w:val="39"/>
  </w:num>
  <w:num w:numId="42" w16cid:durableId="1783378422">
    <w:abstractNumId w:val="40"/>
  </w:num>
  <w:num w:numId="43" w16cid:durableId="1807620552">
    <w:abstractNumId w:val="19"/>
  </w:num>
  <w:num w:numId="44" w16cid:durableId="633682246">
    <w:abstractNumId w:val="35"/>
  </w:num>
  <w:num w:numId="45" w16cid:durableId="13965827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55"/>
    <w:rsid w:val="000038A7"/>
    <w:rsid w:val="00023DEF"/>
    <w:rsid w:val="00054324"/>
    <w:rsid w:val="00055636"/>
    <w:rsid w:val="00056FBE"/>
    <w:rsid w:val="0007311B"/>
    <w:rsid w:val="00075A0E"/>
    <w:rsid w:val="00080755"/>
    <w:rsid w:val="00086E11"/>
    <w:rsid w:val="00096506"/>
    <w:rsid w:val="000A13CE"/>
    <w:rsid w:val="000A6C49"/>
    <w:rsid w:val="000B3E49"/>
    <w:rsid w:val="000D464B"/>
    <w:rsid w:val="000D528B"/>
    <w:rsid w:val="000D58B6"/>
    <w:rsid w:val="000E1144"/>
    <w:rsid w:val="001064A4"/>
    <w:rsid w:val="00107710"/>
    <w:rsid w:val="00111942"/>
    <w:rsid w:val="001131B6"/>
    <w:rsid w:val="0012304E"/>
    <w:rsid w:val="0015042E"/>
    <w:rsid w:val="00157FFA"/>
    <w:rsid w:val="00170956"/>
    <w:rsid w:val="00173834"/>
    <w:rsid w:val="00176B83"/>
    <w:rsid w:val="001B4EC6"/>
    <w:rsid w:val="001D6A34"/>
    <w:rsid w:val="001E29EF"/>
    <w:rsid w:val="001E4E14"/>
    <w:rsid w:val="001F2428"/>
    <w:rsid w:val="001F748E"/>
    <w:rsid w:val="00200019"/>
    <w:rsid w:val="00254B13"/>
    <w:rsid w:val="002664F4"/>
    <w:rsid w:val="00270FEB"/>
    <w:rsid w:val="00282497"/>
    <w:rsid w:val="00282A99"/>
    <w:rsid w:val="00287CBC"/>
    <w:rsid w:val="002A0C98"/>
    <w:rsid w:val="002A10AC"/>
    <w:rsid w:val="002A2096"/>
    <w:rsid w:val="002A675F"/>
    <w:rsid w:val="002D20A0"/>
    <w:rsid w:val="002E2D52"/>
    <w:rsid w:val="002F3769"/>
    <w:rsid w:val="002F7112"/>
    <w:rsid w:val="00302C9E"/>
    <w:rsid w:val="0030490B"/>
    <w:rsid w:val="00306140"/>
    <w:rsid w:val="003125E8"/>
    <w:rsid w:val="00314D5A"/>
    <w:rsid w:val="00317148"/>
    <w:rsid w:val="00323381"/>
    <w:rsid w:val="003244AF"/>
    <w:rsid w:val="00326A53"/>
    <w:rsid w:val="00330789"/>
    <w:rsid w:val="003317DE"/>
    <w:rsid w:val="00335501"/>
    <w:rsid w:val="003416CD"/>
    <w:rsid w:val="00341B55"/>
    <w:rsid w:val="003570CD"/>
    <w:rsid w:val="00374A2B"/>
    <w:rsid w:val="00394591"/>
    <w:rsid w:val="003A4319"/>
    <w:rsid w:val="003A67E2"/>
    <w:rsid w:val="003B0535"/>
    <w:rsid w:val="003C1E05"/>
    <w:rsid w:val="003C5F2C"/>
    <w:rsid w:val="003C72B0"/>
    <w:rsid w:val="003D0B43"/>
    <w:rsid w:val="003D4588"/>
    <w:rsid w:val="003F4DD9"/>
    <w:rsid w:val="003F6878"/>
    <w:rsid w:val="00407DA5"/>
    <w:rsid w:val="0041050B"/>
    <w:rsid w:val="004134A2"/>
    <w:rsid w:val="0041575B"/>
    <w:rsid w:val="004212F9"/>
    <w:rsid w:val="004353D8"/>
    <w:rsid w:val="00450BB1"/>
    <w:rsid w:val="0047422B"/>
    <w:rsid w:val="00480929"/>
    <w:rsid w:val="0048095C"/>
    <w:rsid w:val="004812A5"/>
    <w:rsid w:val="004952EA"/>
    <w:rsid w:val="004B0BA1"/>
    <w:rsid w:val="004B7E1D"/>
    <w:rsid w:val="004C037F"/>
    <w:rsid w:val="004C0F1D"/>
    <w:rsid w:val="004D3799"/>
    <w:rsid w:val="004D6446"/>
    <w:rsid w:val="004F0814"/>
    <w:rsid w:val="004F1739"/>
    <w:rsid w:val="004F7768"/>
    <w:rsid w:val="00507A64"/>
    <w:rsid w:val="005117D8"/>
    <w:rsid w:val="0051235D"/>
    <w:rsid w:val="00514AE4"/>
    <w:rsid w:val="005154A2"/>
    <w:rsid w:val="00516BAB"/>
    <w:rsid w:val="00524D55"/>
    <w:rsid w:val="005274E7"/>
    <w:rsid w:val="0053435B"/>
    <w:rsid w:val="0053774A"/>
    <w:rsid w:val="00562B3D"/>
    <w:rsid w:val="005A05EF"/>
    <w:rsid w:val="005C1572"/>
    <w:rsid w:val="005C2422"/>
    <w:rsid w:val="005C3F64"/>
    <w:rsid w:val="005C4615"/>
    <w:rsid w:val="005C48D5"/>
    <w:rsid w:val="005C7423"/>
    <w:rsid w:val="00607AC9"/>
    <w:rsid w:val="00612AAC"/>
    <w:rsid w:val="0062016D"/>
    <w:rsid w:val="006230DB"/>
    <w:rsid w:val="00630EB1"/>
    <w:rsid w:val="00652B4C"/>
    <w:rsid w:val="006675FA"/>
    <w:rsid w:val="006755E0"/>
    <w:rsid w:val="00686FB2"/>
    <w:rsid w:val="006A22BA"/>
    <w:rsid w:val="006B01D4"/>
    <w:rsid w:val="006C2036"/>
    <w:rsid w:val="006C7C2E"/>
    <w:rsid w:val="006D55E9"/>
    <w:rsid w:val="006D5D21"/>
    <w:rsid w:val="006F064B"/>
    <w:rsid w:val="006F0FA6"/>
    <w:rsid w:val="006F2560"/>
    <w:rsid w:val="006F6D9B"/>
    <w:rsid w:val="00701077"/>
    <w:rsid w:val="0070280A"/>
    <w:rsid w:val="0070688C"/>
    <w:rsid w:val="00711CAC"/>
    <w:rsid w:val="00721AF3"/>
    <w:rsid w:val="0072268E"/>
    <w:rsid w:val="0072747F"/>
    <w:rsid w:val="0073317B"/>
    <w:rsid w:val="00737D1D"/>
    <w:rsid w:val="0074305B"/>
    <w:rsid w:val="007571C7"/>
    <w:rsid w:val="00766607"/>
    <w:rsid w:val="007820FA"/>
    <w:rsid w:val="00792DB0"/>
    <w:rsid w:val="00797169"/>
    <w:rsid w:val="007A1F7D"/>
    <w:rsid w:val="007B1FD6"/>
    <w:rsid w:val="007C3C6F"/>
    <w:rsid w:val="007C48FA"/>
    <w:rsid w:val="007C78AF"/>
    <w:rsid w:val="007D74B5"/>
    <w:rsid w:val="007E4C7F"/>
    <w:rsid w:val="007F35ED"/>
    <w:rsid w:val="007F6B47"/>
    <w:rsid w:val="008329E5"/>
    <w:rsid w:val="008742A4"/>
    <w:rsid w:val="00876457"/>
    <w:rsid w:val="00895423"/>
    <w:rsid w:val="008A2F66"/>
    <w:rsid w:val="008C22C3"/>
    <w:rsid w:val="008C5D20"/>
    <w:rsid w:val="008D0AE8"/>
    <w:rsid w:val="008D1D8B"/>
    <w:rsid w:val="008D4934"/>
    <w:rsid w:val="008D7A3A"/>
    <w:rsid w:val="008E4672"/>
    <w:rsid w:val="008F1428"/>
    <w:rsid w:val="0090299B"/>
    <w:rsid w:val="00907FCA"/>
    <w:rsid w:val="009111D4"/>
    <w:rsid w:val="0091383F"/>
    <w:rsid w:val="009309EF"/>
    <w:rsid w:val="009344B6"/>
    <w:rsid w:val="009378C0"/>
    <w:rsid w:val="0094732C"/>
    <w:rsid w:val="009515CA"/>
    <w:rsid w:val="00955B2A"/>
    <w:rsid w:val="00961FCE"/>
    <w:rsid w:val="00963737"/>
    <w:rsid w:val="00984E24"/>
    <w:rsid w:val="00986134"/>
    <w:rsid w:val="00996DF7"/>
    <w:rsid w:val="009A21E1"/>
    <w:rsid w:val="009A4135"/>
    <w:rsid w:val="009C6FA1"/>
    <w:rsid w:val="009D60EB"/>
    <w:rsid w:val="009E31F2"/>
    <w:rsid w:val="009E45D0"/>
    <w:rsid w:val="009E5653"/>
    <w:rsid w:val="009E72CC"/>
    <w:rsid w:val="009F27B8"/>
    <w:rsid w:val="009F46CD"/>
    <w:rsid w:val="00A02F4C"/>
    <w:rsid w:val="00A06ABD"/>
    <w:rsid w:val="00A11624"/>
    <w:rsid w:val="00A2049F"/>
    <w:rsid w:val="00A237EF"/>
    <w:rsid w:val="00A31CF2"/>
    <w:rsid w:val="00A33447"/>
    <w:rsid w:val="00A55F41"/>
    <w:rsid w:val="00A645C2"/>
    <w:rsid w:val="00A70D63"/>
    <w:rsid w:val="00A80891"/>
    <w:rsid w:val="00A84223"/>
    <w:rsid w:val="00A93D01"/>
    <w:rsid w:val="00AC72C7"/>
    <w:rsid w:val="00AD080F"/>
    <w:rsid w:val="00AE09CB"/>
    <w:rsid w:val="00AE160F"/>
    <w:rsid w:val="00AF243F"/>
    <w:rsid w:val="00AF3B47"/>
    <w:rsid w:val="00B3771D"/>
    <w:rsid w:val="00B45C21"/>
    <w:rsid w:val="00B670F4"/>
    <w:rsid w:val="00B76874"/>
    <w:rsid w:val="00B77979"/>
    <w:rsid w:val="00B8190B"/>
    <w:rsid w:val="00B91E27"/>
    <w:rsid w:val="00BA48E0"/>
    <w:rsid w:val="00BA56BC"/>
    <w:rsid w:val="00BC427B"/>
    <w:rsid w:val="00BC6889"/>
    <w:rsid w:val="00BD010A"/>
    <w:rsid w:val="00BD0367"/>
    <w:rsid w:val="00BD6A8E"/>
    <w:rsid w:val="00BE2E90"/>
    <w:rsid w:val="00BE354D"/>
    <w:rsid w:val="00BE385F"/>
    <w:rsid w:val="00BF3B74"/>
    <w:rsid w:val="00C1103A"/>
    <w:rsid w:val="00C12BDD"/>
    <w:rsid w:val="00C15A68"/>
    <w:rsid w:val="00C20290"/>
    <w:rsid w:val="00C20CCA"/>
    <w:rsid w:val="00C24D7E"/>
    <w:rsid w:val="00C37A05"/>
    <w:rsid w:val="00C4247D"/>
    <w:rsid w:val="00C424DD"/>
    <w:rsid w:val="00C63DCE"/>
    <w:rsid w:val="00C7157D"/>
    <w:rsid w:val="00C75945"/>
    <w:rsid w:val="00C76592"/>
    <w:rsid w:val="00C86E66"/>
    <w:rsid w:val="00C96531"/>
    <w:rsid w:val="00C97457"/>
    <w:rsid w:val="00CA2D31"/>
    <w:rsid w:val="00CB2454"/>
    <w:rsid w:val="00CB2CF6"/>
    <w:rsid w:val="00CC2416"/>
    <w:rsid w:val="00CC64D0"/>
    <w:rsid w:val="00CD4CBC"/>
    <w:rsid w:val="00CE2DC9"/>
    <w:rsid w:val="00CE3B80"/>
    <w:rsid w:val="00D049AF"/>
    <w:rsid w:val="00D0758D"/>
    <w:rsid w:val="00D1731E"/>
    <w:rsid w:val="00D23F6E"/>
    <w:rsid w:val="00D25162"/>
    <w:rsid w:val="00D25C79"/>
    <w:rsid w:val="00D26CA9"/>
    <w:rsid w:val="00D27DD9"/>
    <w:rsid w:val="00D5130A"/>
    <w:rsid w:val="00D606F8"/>
    <w:rsid w:val="00D70464"/>
    <w:rsid w:val="00D75CF9"/>
    <w:rsid w:val="00D906A1"/>
    <w:rsid w:val="00DA6B89"/>
    <w:rsid w:val="00DA74F5"/>
    <w:rsid w:val="00DB3466"/>
    <w:rsid w:val="00DB45B7"/>
    <w:rsid w:val="00DB597E"/>
    <w:rsid w:val="00DB6AC8"/>
    <w:rsid w:val="00DE06E5"/>
    <w:rsid w:val="00DF5181"/>
    <w:rsid w:val="00E105D4"/>
    <w:rsid w:val="00E16AC3"/>
    <w:rsid w:val="00E266FF"/>
    <w:rsid w:val="00E475EE"/>
    <w:rsid w:val="00E51576"/>
    <w:rsid w:val="00E5350C"/>
    <w:rsid w:val="00E60045"/>
    <w:rsid w:val="00E62DB5"/>
    <w:rsid w:val="00E765F1"/>
    <w:rsid w:val="00E833A7"/>
    <w:rsid w:val="00E835AA"/>
    <w:rsid w:val="00E87DA4"/>
    <w:rsid w:val="00E928EE"/>
    <w:rsid w:val="00EB3682"/>
    <w:rsid w:val="00EB724F"/>
    <w:rsid w:val="00EC48BA"/>
    <w:rsid w:val="00EC7FCF"/>
    <w:rsid w:val="00ED1392"/>
    <w:rsid w:val="00ED2C9D"/>
    <w:rsid w:val="00EE5F55"/>
    <w:rsid w:val="00EE6142"/>
    <w:rsid w:val="00EF2117"/>
    <w:rsid w:val="00EF21A9"/>
    <w:rsid w:val="00EF7C2E"/>
    <w:rsid w:val="00F05EA8"/>
    <w:rsid w:val="00F06F90"/>
    <w:rsid w:val="00F11CC7"/>
    <w:rsid w:val="00F2280A"/>
    <w:rsid w:val="00F261F7"/>
    <w:rsid w:val="00F267DC"/>
    <w:rsid w:val="00F31422"/>
    <w:rsid w:val="00F338E6"/>
    <w:rsid w:val="00F37D42"/>
    <w:rsid w:val="00F40466"/>
    <w:rsid w:val="00F411E3"/>
    <w:rsid w:val="00F41FCC"/>
    <w:rsid w:val="00F42A47"/>
    <w:rsid w:val="00F45AFF"/>
    <w:rsid w:val="00F50EC8"/>
    <w:rsid w:val="00F548A4"/>
    <w:rsid w:val="00F564CC"/>
    <w:rsid w:val="00F70DA9"/>
    <w:rsid w:val="00F732E9"/>
    <w:rsid w:val="00F81A94"/>
    <w:rsid w:val="00F86774"/>
    <w:rsid w:val="00F92029"/>
    <w:rsid w:val="00F94A5C"/>
    <w:rsid w:val="00FA2108"/>
    <w:rsid w:val="00FA5944"/>
    <w:rsid w:val="00FC5610"/>
    <w:rsid w:val="00FD7580"/>
    <w:rsid w:val="00FE6064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F4E0D"/>
  <w15:chartTrackingRefBased/>
  <w15:docId w15:val="{F881784B-041B-4A18-90EB-84A1604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EE"/>
    <w:rPr>
      <w:rFonts w:ascii="Calibri" w:hAnsi="Calibri"/>
      <w:sz w:val="24"/>
      <w:lang w:eastAsia="en-US"/>
    </w:rPr>
  </w:style>
  <w:style w:type="paragraph" w:styleId="Ttulo1">
    <w:name w:val="heading 1"/>
    <w:basedOn w:val="Normal"/>
    <w:next w:val="Corpodetexto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Ttulo2">
    <w:name w:val="heading 2"/>
    <w:basedOn w:val="Normal"/>
    <w:next w:val="Corpodetexto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Ttulo3">
    <w:name w:val="heading 3"/>
    <w:basedOn w:val="Normal"/>
    <w:next w:val="Corpodetexto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Ttulo4">
    <w:name w:val="heading 4"/>
    <w:basedOn w:val="Normal"/>
    <w:next w:val="Corpodetexto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Ttulo5">
    <w:name w:val="heading 5"/>
    <w:basedOn w:val="Normal"/>
    <w:next w:val="Corpodetexto"/>
    <w:qFormat/>
    <w:pPr>
      <w:keepNext/>
      <w:keepLines/>
      <w:spacing w:line="240" w:lineRule="atLeast"/>
      <w:outlineLvl w:val="4"/>
    </w:pPr>
    <w:rPr>
      <w:kern w:val="20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after="240" w:line="240" w:lineRule="atLeast"/>
      <w:ind w:firstLine="360"/>
      <w:jc w:val="both"/>
    </w:pPr>
  </w:style>
  <w:style w:type="paragraph" w:styleId="Encerramento">
    <w:name w:val="Closing"/>
    <w:basedOn w:val="Normal"/>
    <w:next w:val="Normal"/>
    <w:semiHidden/>
    <w:pPr>
      <w:spacing w:line="220" w:lineRule="atLeast"/>
    </w:pPr>
  </w:style>
  <w:style w:type="paragraph" w:customStyle="1" w:styleId="Nomedaempresa">
    <w:name w:val="Nome da empresa"/>
    <w:basedOn w:val="Corpodetexto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Ttulododocumento">
    <w:name w:val="Título do documento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manexo">
    <w:name w:val="Em anexo"/>
    <w:basedOn w:val="Corpodetexto"/>
    <w:next w:val="Normal"/>
    <w:pPr>
      <w:keepLines/>
      <w:spacing w:before="220"/>
      <w:ind w:firstLine="0"/>
    </w:pPr>
  </w:style>
  <w:style w:type="paragraph" w:customStyle="1" w:styleId="Basedocabealho">
    <w:name w:val="Base do cabeçalho"/>
    <w:basedOn w:val="Corpodetexto"/>
    <w:pPr>
      <w:keepLines/>
      <w:tabs>
        <w:tab w:val="center" w:pos="4320"/>
        <w:tab w:val="right" w:pos="8640"/>
      </w:tabs>
      <w:spacing w:after="0"/>
    </w:pPr>
  </w:style>
  <w:style w:type="paragraph" w:styleId="Rodap">
    <w:name w:val="footer"/>
    <w:basedOn w:val="Basedocabealho"/>
    <w:semiHidden/>
    <w:pPr>
      <w:spacing w:before="600"/>
      <w:ind w:right="-240" w:firstLine="0"/>
      <w:jc w:val="center"/>
    </w:pPr>
    <w:rPr>
      <w:kern w:val="18"/>
    </w:rPr>
  </w:style>
  <w:style w:type="paragraph" w:styleId="Cabealho">
    <w:name w:val="header"/>
    <w:basedOn w:val="Basedocabealho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Basedottulo">
    <w:name w:val="Base do título"/>
    <w:basedOn w:val="Corpodetexto"/>
    <w:next w:val="Corpodetexto"/>
    <w:pPr>
      <w:keepNext/>
      <w:keepLines/>
      <w:spacing w:after="0"/>
      <w:ind w:firstLine="0"/>
      <w:jc w:val="left"/>
    </w:pPr>
    <w:rPr>
      <w:kern w:val="20"/>
    </w:rPr>
  </w:style>
  <w:style w:type="paragraph" w:styleId="Cabealhodamensagem">
    <w:name w:val="Message Header"/>
    <w:basedOn w:val="Corpodetexto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spacing w:before="360"/>
    </w:pPr>
  </w:style>
  <w:style w:type="character" w:customStyle="1" w:styleId="Ttulodecabedamensagem">
    <w:name w:val="Título de cabeç. da mensagem"/>
    <w:rPr>
      <w:b/>
      <w:sz w:val="18"/>
      <w:lang w:bidi="ar-SA"/>
    </w:r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18" w:color="808080"/>
      </w:pBdr>
      <w:spacing w:after="360"/>
    </w:pPr>
  </w:style>
  <w:style w:type="paragraph" w:styleId="Recuonormal">
    <w:name w:val="Normal Indent"/>
    <w:basedOn w:val="Normal"/>
    <w:semiHidden/>
    <w:pPr>
      <w:ind w:left="720"/>
    </w:pPr>
  </w:style>
  <w:style w:type="character" w:styleId="Nmerodepgina">
    <w:name w:val="page number"/>
    <w:semiHidden/>
    <w:rPr>
      <w:lang w:bidi="ar-SA"/>
    </w:rPr>
  </w:style>
  <w:style w:type="paragraph" w:customStyle="1" w:styleId="Endereodoremetente">
    <w:name w:val="Endereço do remetente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eastAsia="en-US"/>
    </w:rPr>
  </w:style>
  <w:style w:type="paragraph" w:styleId="Assinatura">
    <w:name w:val="Signature"/>
    <w:basedOn w:val="Corpodetexto"/>
    <w:next w:val="Normal"/>
    <w:semiHidden/>
    <w:pPr>
      <w:keepNext/>
      <w:keepLines/>
      <w:spacing w:before="660" w:after="0"/>
    </w:pPr>
  </w:style>
  <w:style w:type="paragraph" w:customStyle="1" w:styleId="Cargodaassinatura">
    <w:name w:val="Cargo da assinatura"/>
    <w:basedOn w:val="Assinatura"/>
    <w:next w:val="Normal"/>
    <w:pPr>
      <w:spacing w:before="0"/>
      <w:ind w:firstLine="0"/>
    </w:pPr>
  </w:style>
  <w:style w:type="paragraph" w:customStyle="1" w:styleId="Nomedaassinatura">
    <w:name w:val="Nome da assinatura"/>
    <w:basedOn w:val="Assinatura"/>
    <w:next w:val="Cargodaassinatura"/>
    <w:pPr>
      <w:ind w:firstLine="0"/>
    </w:pPr>
  </w:style>
  <w:style w:type="character" w:customStyle="1" w:styleId="Slogan">
    <w:name w:val="Slogan"/>
    <w:rPr>
      <w:i/>
      <w:spacing w:val="70"/>
      <w:sz w:val="21"/>
      <w:lang w:val="pt-BR" w:bidi="ar-SA"/>
    </w:rPr>
  </w:style>
  <w:style w:type="character" w:styleId="AcrnimoHTML">
    <w:name w:val="HTML Acronym"/>
    <w:basedOn w:val="Fontepargpadro"/>
    <w:semiHidden/>
    <w:rPr>
      <w:lang w:val="pt-BR" w:bidi="ar-SA"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20"/>
    </w:pPr>
  </w:style>
  <w:style w:type="paragraph" w:styleId="Sumrio3">
    <w:name w:val="toc 3"/>
    <w:basedOn w:val="Normal"/>
    <w:next w:val="Normal"/>
    <w:autoRedefine/>
    <w:semiHidden/>
    <w:pPr>
      <w:ind w:left="440"/>
    </w:pPr>
  </w:style>
  <w:style w:type="paragraph" w:styleId="Sumrio4">
    <w:name w:val="toc 4"/>
    <w:basedOn w:val="Normal"/>
    <w:next w:val="Normal"/>
    <w:autoRedefine/>
    <w:semiHidden/>
    <w:pPr>
      <w:ind w:left="660"/>
    </w:pPr>
  </w:style>
  <w:style w:type="paragraph" w:styleId="Sumrio5">
    <w:name w:val="toc 5"/>
    <w:basedOn w:val="Normal"/>
    <w:next w:val="Normal"/>
    <w:autoRedefine/>
    <w:semiHidden/>
    <w:pPr>
      <w:ind w:left="880"/>
    </w:pPr>
  </w:style>
  <w:style w:type="paragraph" w:styleId="Sumrio6">
    <w:name w:val="toc 6"/>
    <w:basedOn w:val="Normal"/>
    <w:next w:val="Normal"/>
    <w:autoRedefine/>
    <w:semiHidden/>
    <w:pPr>
      <w:ind w:left="1100"/>
    </w:pPr>
  </w:style>
  <w:style w:type="paragraph" w:styleId="Sumrio7">
    <w:name w:val="toc 7"/>
    <w:basedOn w:val="Normal"/>
    <w:next w:val="Normal"/>
    <w:autoRedefine/>
    <w:semiHidden/>
    <w:pPr>
      <w:ind w:left="1320"/>
    </w:pPr>
  </w:style>
  <w:style w:type="paragraph" w:styleId="Sumrio8">
    <w:name w:val="toc 8"/>
    <w:basedOn w:val="Normal"/>
    <w:next w:val="Normal"/>
    <w:autoRedefine/>
    <w:semiHidden/>
    <w:pPr>
      <w:ind w:left="1540"/>
    </w:pPr>
  </w:style>
  <w:style w:type="paragraph" w:styleId="Sumrio9">
    <w:name w:val="toc 9"/>
    <w:basedOn w:val="Normal"/>
    <w:next w:val="Normal"/>
    <w:autoRedefine/>
    <w:semiHidden/>
    <w:pPr>
      <w:ind w:left="1760"/>
    </w:pPr>
  </w:style>
  <w:style w:type="paragraph" w:styleId="AssinaturadeEmail">
    <w:name w:val="E-mail Signature"/>
    <w:basedOn w:val="Normal"/>
    <w:semiHidden/>
  </w:style>
  <w:style w:type="character" w:styleId="CitaoHTML">
    <w:name w:val="HTML Cite"/>
    <w:semiHidden/>
    <w:rPr>
      <w:i/>
      <w:iCs/>
      <w:lang w:val="pt-BR" w:bidi="ar-SA"/>
    </w:rPr>
  </w:style>
  <w:style w:type="character" w:styleId="CdigoHTML">
    <w:name w:val="HTML Code"/>
    <w:semiHidden/>
    <w:rPr>
      <w:rFonts w:ascii="Courier New" w:hAnsi="Courier New"/>
      <w:sz w:val="20"/>
      <w:szCs w:val="20"/>
      <w:lang w:val="pt-BR" w:bidi="ar-SA"/>
    </w:rPr>
  </w:style>
  <w:style w:type="paragraph" w:styleId="Commarcadores">
    <w:name w:val="List Bullet"/>
    <w:basedOn w:val="Normal"/>
    <w:autoRedefine/>
    <w:semiHidden/>
    <w:pPr>
      <w:numPr>
        <w:numId w:val="1"/>
      </w:numPr>
    </w:pPr>
  </w:style>
  <w:style w:type="paragraph" w:styleId="Commarcadores2">
    <w:name w:val="List Bullet 2"/>
    <w:basedOn w:val="Normal"/>
    <w:autoRedefine/>
    <w:semiHidden/>
    <w:pPr>
      <w:numPr>
        <w:numId w:val="2"/>
      </w:numPr>
    </w:pPr>
  </w:style>
  <w:style w:type="paragraph" w:styleId="Commarcadores3">
    <w:name w:val="List Bullet 3"/>
    <w:basedOn w:val="Normal"/>
    <w:autoRedefine/>
    <w:semiHidden/>
    <w:pPr>
      <w:numPr>
        <w:numId w:val="3"/>
      </w:numPr>
    </w:pPr>
  </w:style>
  <w:style w:type="paragraph" w:styleId="Commarcadores4">
    <w:name w:val="List Bullet 4"/>
    <w:basedOn w:val="Normal"/>
    <w:autoRedefine/>
    <w:semiHidden/>
    <w:pPr>
      <w:numPr>
        <w:numId w:val="4"/>
      </w:numPr>
    </w:pPr>
  </w:style>
  <w:style w:type="paragraph" w:styleId="Commarcadores5">
    <w:name w:val="List Bullet 5"/>
    <w:basedOn w:val="Normal"/>
    <w:autoRedefine/>
    <w:semiHidden/>
    <w:pPr>
      <w:numPr>
        <w:numId w:val="5"/>
      </w:numPr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semiHidden/>
  </w:style>
  <w:style w:type="character" w:styleId="DefinioHTML">
    <w:name w:val="HTML Definition"/>
    <w:semiHidden/>
    <w:rPr>
      <w:i/>
      <w:iCs/>
      <w:lang w:val="pt-BR" w:bidi="ar-SA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Cs w:val="24"/>
    </w:rPr>
  </w:style>
  <w:style w:type="character" w:styleId="nfase">
    <w:name w:val="Emphasis"/>
    <w:qFormat/>
    <w:rPr>
      <w:i/>
      <w:iCs/>
      <w:lang w:val="pt-BR" w:bidi="ar-SA"/>
    </w:rPr>
  </w:style>
  <w:style w:type="paragraph" w:styleId="EndereoHTML">
    <w:name w:val="HTML Address"/>
    <w:basedOn w:val="Normal"/>
    <w:semiHidden/>
    <w:rPr>
      <w:i/>
      <w:iCs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semiHidden/>
    <w:rPr>
      <w:rFonts w:ascii="Courier New" w:hAnsi="Courier New"/>
      <w:lang w:val="pt-BR" w:bidi="ar-SA"/>
    </w:rPr>
  </w:style>
  <w:style w:type="character" w:styleId="Hyperlink">
    <w:name w:val="Hyperlink"/>
    <w:semiHidden/>
    <w:rPr>
      <w:color w:val="0000FF"/>
      <w:u w:val="single"/>
      <w:lang w:val="pt-BR" w:bidi="ar-SA"/>
    </w:rPr>
  </w:style>
  <w:style w:type="character" w:styleId="HiperlinkVisitado">
    <w:name w:val="FollowedHyperlink"/>
    <w:semiHidden/>
    <w:rPr>
      <w:color w:val="800080"/>
      <w:u w:val="single"/>
      <w:lang w:val="pt-BR" w:bidi="ar-SA"/>
    </w:rPr>
  </w:style>
  <w:style w:type="paragraph" w:styleId="ndicedeautoridades">
    <w:name w:val="table of authorities"/>
    <w:basedOn w:val="Normal"/>
    <w:next w:val="Normal"/>
    <w:semiHidden/>
    <w:pPr>
      <w:ind w:left="220" w:hanging="220"/>
    </w:pPr>
  </w:style>
  <w:style w:type="paragraph" w:styleId="ndicedeilustraes">
    <w:name w:val="table of figures"/>
    <w:basedOn w:val="Normal"/>
    <w:next w:val="Normal"/>
    <w:semiHidden/>
    <w:pPr>
      <w:ind w:left="440" w:hanging="440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character" w:styleId="MquinadeescreverHTML">
    <w:name w:val="HTML Typewriter"/>
    <w:semiHidden/>
    <w:rPr>
      <w:rFonts w:ascii="Courier New" w:hAnsi="Courier New"/>
      <w:sz w:val="20"/>
      <w:szCs w:val="20"/>
      <w:lang w:val="pt-BR" w:bidi="ar-SA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Cs w:val="24"/>
    </w:rPr>
  </w:style>
  <w:style w:type="paragraph" w:styleId="Numerada">
    <w:name w:val="List Number"/>
    <w:basedOn w:val="Normal"/>
    <w:semiHidden/>
    <w:pPr>
      <w:numPr>
        <w:numId w:val="6"/>
      </w:numPr>
    </w:pPr>
  </w:style>
  <w:style w:type="paragraph" w:styleId="Numerada2">
    <w:name w:val="List Number 2"/>
    <w:basedOn w:val="Normal"/>
    <w:semiHidden/>
    <w:pPr>
      <w:numPr>
        <w:numId w:val="7"/>
      </w:numPr>
    </w:pPr>
  </w:style>
  <w:style w:type="paragraph" w:styleId="Numerada3">
    <w:name w:val="List Number 3"/>
    <w:basedOn w:val="Normal"/>
    <w:semiHidden/>
    <w:pPr>
      <w:numPr>
        <w:numId w:val="8"/>
      </w:numPr>
    </w:pPr>
  </w:style>
  <w:style w:type="paragraph" w:styleId="Numerada4">
    <w:name w:val="List Number 4"/>
    <w:basedOn w:val="Normal"/>
    <w:semiHidden/>
    <w:pPr>
      <w:numPr>
        <w:numId w:val="9"/>
      </w:numPr>
    </w:pPr>
  </w:style>
  <w:style w:type="paragraph" w:styleId="Numerada5">
    <w:name w:val="List Number 5"/>
    <w:basedOn w:val="Normal"/>
    <w:semiHidden/>
    <w:pPr>
      <w:numPr>
        <w:numId w:val="10"/>
      </w:numPr>
    </w:pPr>
  </w:style>
  <w:style w:type="character" w:styleId="Nmerodelinha">
    <w:name w:val="line number"/>
    <w:basedOn w:val="Fontepargpadro"/>
    <w:semiHidden/>
    <w:rPr>
      <w:lang w:val="pt-BR" w:bidi="ar-SA"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semiHidden/>
    <w:pPr>
      <w:spacing w:after="120" w:line="240" w:lineRule="auto"/>
      <w:ind w:firstLine="210"/>
      <w:jc w:val="left"/>
    </w:pPr>
  </w:style>
  <w:style w:type="paragraph" w:styleId="Recuodecorpodetexto">
    <w:name w:val="Body Text Indent"/>
    <w:basedOn w:val="Normal"/>
    <w:link w:val="RecuodecorpodetextoChar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semiHidden/>
    <w:pPr>
      <w:spacing w:after="120"/>
      <w:ind w:left="283"/>
    </w:pPr>
    <w:rPr>
      <w:sz w:val="16"/>
      <w:szCs w:val="16"/>
    </w:rPr>
  </w:style>
  <w:style w:type="character" w:styleId="Refdecomentrio">
    <w:name w:val="annotation reference"/>
    <w:semiHidden/>
    <w:rPr>
      <w:sz w:val="16"/>
      <w:szCs w:val="16"/>
      <w:lang w:val="pt-BR" w:bidi="ar-SA"/>
    </w:rPr>
  </w:style>
  <w:style w:type="character" w:styleId="Refdenotadefim">
    <w:name w:val="endnote reference"/>
    <w:semiHidden/>
    <w:rPr>
      <w:vertAlign w:val="superscript"/>
      <w:lang w:val="pt-BR" w:bidi="ar-SA"/>
    </w:rPr>
  </w:style>
  <w:style w:type="character" w:styleId="Refdenotaderodap">
    <w:name w:val="footnote reference"/>
    <w:semiHidden/>
    <w:rPr>
      <w:vertAlign w:val="superscript"/>
      <w:lang w:val="pt-BR" w:bidi="ar-SA"/>
    </w:rPr>
  </w:style>
  <w:style w:type="paragraph" w:styleId="Remetente">
    <w:name w:val="envelope return"/>
    <w:basedOn w:val="Normal"/>
    <w:semiHidden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pPr>
      <w:ind w:left="220" w:hanging="220"/>
    </w:pPr>
  </w:style>
  <w:style w:type="paragraph" w:styleId="Remissivo2">
    <w:name w:val="index 2"/>
    <w:basedOn w:val="Normal"/>
    <w:next w:val="Normal"/>
    <w:autoRedefine/>
    <w:semiHidden/>
    <w:pPr>
      <w:ind w:left="440" w:hanging="220"/>
    </w:pPr>
  </w:style>
  <w:style w:type="paragraph" w:styleId="Remissivo3">
    <w:name w:val="index 3"/>
    <w:basedOn w:val="Normal"/>
    <w:next w:val="Normal"/>
    <w:autoRedefine/>
    <w:semiHidden/>
    <w:pPr>
      <w:ind w:left="660" w:hanging="220"/>
    </w:pPr>
  </w:style>
  <w:style w:type="paragraph" w:styleId="Remissivo4">
    <w:name w:val="index 4"/>
    <w:basedOn w:val="Normal"/>
    <w:next w:val="Normal"/>
    <w:autoRedefine/>
    <w:semiHidden/>
    <w:pPr>
      <w:ind w:left="880" w:hanging="220"/>
    </w:pPr>
  </w:style>
  <w:style w:type="paragraph" w:styleId="Remissivo5">
    <w:name w:val="index 5"/>
    <w:basedOn w:val="Normal"/>
    <w:next w:val="Normal"/>
    <w:autoRedefine/>
    <w:semiHidden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pPr>
      <w:ind w:left="1980" w:hanging="220"/>
    </w:pPr>
  </w:style>
  <w:style w:type="paragraph" w:styleId="Saudao">
    <w:name w:val="Salutation"/>
    <w:basedOn w:val="Normal"/>
    <w:next w:val="Normal"/>
    <w:semiHidden/>
  </w:style>
  <w:style w:type="character" w:styleId="Forte">
    <w:name w:val="Strong"/>
    <w:qFormat/>
    <w:rPr>
      <w:b/>
      <w:bCs/>
      <w:lang w:val="pt-BR" w:bidi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TecladoHTML">
    <w:name w:val="HTML Keyboard"/>
    <w:semiHidden/>
    <w:rPr>
      <w:rFonts w:ascii="Courier New" w:hAnsi="Courier New"/>
      <w:sz w:val="20"/>
      <w:szCs w:val="20"/>
      <w:lang w:val="pt-BR" w:bidi="ar-SA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odenotadefim">
    <w:name w:val="endnote text"/>
    <w:basedOn w:val="Normal"/>
    <w:semiHidden/>
    <w:rPr>
      <w:sz w:val="20"/>
    </w:rPr>
  </w:style>
  <w:style w:type="paragraph" w:styleId="Textodenotaderodap">
    <w:name w:val="footnote text"/>
    <w:basedOn w:val="Normal"/>
    <w:semiHidden/>
    <w:rPr>
      <w:sz w:val="20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semiHidden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 w:cs="Arial"/>
      <w:b/>
      <w:bCs/>
    </w:rPr>
  </w:style>
  <w:style w:type="character" w:styleId="VarivelHTML">
    <w:name w:val="HTML Variable"/>
    <w:semiHidden/>
    <w:rPr>
      <w:i/>
      <w:iCs/>
      <w:lang w:val="pt-BR" w:bidi="ar-SA"/>
    </w:rPr>
  </w:style>
  <w:style w:type="character" w:customStyle="1" w:styleId="nfaseinicial">
    <w:name w:val="Ênfase inicial"/>
    <w:rPr>
      <w:b/>
      <w:i/>
      <w:lang w:bidi="ar-SA"/>
    </w:rPr>
  </w:style>
  <w:style w:type="character" w:customStyle="1" w:styleId="Sobrescrito">
    <w:name w:val="Sobrescrito"/>
    <w:rPr>
      <w:b/>
      <w:vertAlign w:val="superscript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10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01077"/>
    <w:rPr>
      <w:rFonts w:ascii="Tahoma" w:hAnsi="Tahoma" w:cs="Tahoma"/>
      <w:sz w:val="16"/>
      <w:szCs w:val="16"/>
      <w:lang w:val="pt-BR" w:eastAsia="en-US" w:bidi="ar-SA"/>
    </w:rPr>
  </w:style>
  <w:style w:type="character" w:styleId="MenoPendente">
    <w:name w:val="Unresolved Mention"/>
    <w:uiPriority w:val="99"/>
    <w:semiHidden/>
    <w:unhideWhenUsed/>
    <w:rsid w:val="00EF2117"/>
    <w:rPr>
      <w:color w:val="605E5C"/>
      <w:shd w:val="clear" w:color="auto" w:fill="E1DFDD"/>
      <w:lang w:val="pt-BR" w:bidi="ar-SA"/>
    </w:rPr>
  </w:style>
  <w:style w:type="paragraph" w:customStyle="1" w:styleId="Textos">
    <w:name w:val="Textos"/>
    <w:rsid w:val="00963737"/>
    <w:pPr>
      <w:jc w:val="both"/>
    </w:pPr>
    <w:rPr>
      <w:rFonts w:ascii="Arial" w:hAnsi="Arial"/>
      <w:noProof/>
      <w:sz w:val="24"/>
    </w:rPr>
  </w:style>
  <w:style w:type="paragraph" w:styleId="PargrafodaLista">
    <w:name w:val="List Paragraph"/>
    <w:basedOn w:val="Normal"/>
    <w:qFormat/>
    <w:rsid w:val="00F06F90"/>
    <w:pPr>
      <w:spacing w:after="160" w:line="259" w:lineRule="auto"/>
      <w:ind w:left="720"/>
      <w:contextualSpacing/>
    </w:pPr>
    <w:rPr>
      <w:rFonts w:eastAsia="Calibri"/>
      <w:kern w:val="2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7FCA"/>
    <w:rPr>
      <w:rFonts w:ascii="Calibri" w:hAnsi="Calibri"/>
      <w:sz w:val="24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7FCA"/>
    <w:rPr>
      <w:rFonts w:ascii="Calibri" w:hAnsi="Calibri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1131B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Memorando%20elegan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Memorando elegante</Template>
  <TotalTime>5</TotalTime>
  <Pages>3</Pages>
  <Words>990</Words>
  <Characters>5944</Characters>
  <Application>Microsoft Office Word</Application>
  <DocSecurity>0</DocSecurity>
  <PresentationFormat/>
  <Lines>49</Lines>
  <Paragraphs>13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elegante</vt:lpstr>
    </vt:vector>
  </TitlesOfParts>
  <Company/>
  <LinksUpToDate>false</LinksUpToDate>
  <CharactersWithSpaces>6921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elegante</dc:title>
  <dc:subject/>
  <dc:creator>Educação Ambiental</dc:creator>
  <cp:keywords/>
  <cp:lastModifiedBy>Compras - Consórcio PCJ</cp:lastModifiedBy>
  <cp:revision>3</cp:revision>
  <cp:lastPrinted>2024-01-12T17:28:00Z</cp:lastPrinted>
  <dcterms:created xsi:type="dcterms:W3CDTF">2024-11-04T14:56:00Z</dcterms:created>
  <dcterms:modified xsi:type="dcterms:W3CDTF">2024-11-04T18:39:00Z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1046</vt:i4>
  </property>
</Properties>
</file>