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60" w:rsidRPr="00E1324C" w:rsidRDefault="000B2831" w:rsidP="00474960">
      <w:pPr>
        <w:pStyle w:val="Ttulo7"/>
        <w:rPr>
          <w:rFonts w:asciiTheme="minorHAnsi" w:hAnsiTheme="minorHAnsi"/>
          <w:color w:val="auto"/>
          <w:sz w:val="25"/>
          <w:szCs w:val="25"/>
        </w:rPr>
      </w:pPr>
      <w:r>
        <w:rPr>
          <w:rFonts w:asciiTheme="minorHAnsi" w:hAnsiTheme="minorHAnsi"/>
          <w:color w:val="auto"/>
          <w:sz w:val="25"/>
          <w:szCs w:val="25"/>
        </w:rPr>
        <w:t xml:space="preserve"> </w:t>
      </w:r>
      <w:r w:rsidR="00474960" w:rsidRPr="00E1324C">
        <w:rPr>
          <w:rFonts w:asciiTheme="minorHAnsi" w:hAnsiTheme="minorHAnsi"/>
          <w:color w:val="auto"/>
          <w:sz w:val="25"/>
          <w:szCs w:val="25"/>
        </w:rPr>
        <w:t>PREGÃO PRESENCIAL Nº 07/2015</w:t>
      </w:r>
    </w:p>
    <w:p w:rsidR="00474960" w:rsidRPr="00E1324C" w:rsidRDefault="00474960" w:rsidP="00474960">
      <w:pPr>
        <w:rPr>
          <w:rFonts w:asciiTheme="minorHAnsi" w:hAnsiTheme="minorHAnsi"/>
          <w:sz w:val="25"/>
          <w:szCs w:val="25"/>
          <w:lang w:eastAsia="ar-SA"/>
        </w:rPr>
      </w:pPr>
    </w:p>
    <w:p w:rsidR="00474960" w:rsidRPr="00260E40" w:rsidRDefault="00474960" w:rsidP="00474960">
      <w:pPr>
        <w:rPr>
          <w:rFonts w:asciiTheme="minorHAnsi" w:hAnsiTheme="minorHAnsi"/>
          <w:b/>
          <w:bCs/>
          <w:sz w:val="22"/>
          <w:szCs w:val="22"/>
        </w:rPr>
      </w:pPr>
      <w:r w:rsidRPr="00260E40">
        <w:rPr>
          <w:rFonts w:asciiTheme="minorHAnsi" w:hAnsiTheme="minorHAnsi"/>
          <w:b/>
          <w:bCs/>
          <w:sz w:val="22"/>
          <w:szCs w:val="22"/>
        </w:rPr>
        <w:t>1 – DAS CONDIÇÕES GERAIS E DO SUPORTE LEGAL</w:t>
      </w:r>
    </w:p>
    <w:p w:rsidR="00226FE9" w:rsidRPr="00260E40" w:rsidRDefault="00474960" w:rsidP="00226FE9">
      <w:pPr>
        <w:pStyle w:val="Recuodecorpodetexto"/>
        <w:spacing w:line="320" w:lineRule="exact"/>
        <w:ind w:left="0"/>
        <w:jc w:val="both"/>
        <w:rPr>
          <w:rFonts w:asciiTheme="minorHAnsi" w:hAnsiTheme="minorHAnsi"/>
          <w:sz w:val="22"/>
          <w:szCs w:val="22"/>
        </w:rPr>
      </w:pPr>
      <w:r w:rsidRPr="00260E40">
        <w:rPr>
          <w:rFonts w:asciiTheme="minorHAnsi" w:hAnsiTheme="minorHAnsi"/>
          <w:sz w:val="22"/>
          <w:szCs w:val="22"/>
        </w:rPr>
        <w:t xml:space="preserve">O </w:t>
      </w:r>
      <w:r w:rsidRPr="00260E40">
        <w:rPr>
          <w:rFonts w:asciiTheme="minorHAnsi" w:hAnsiTheme="minorHAnsi"/>
          <w:b/>
          <w:bCs/>
          <w:sz w:val="22"/>
          <w:szCs w:val="22"/>
        </w:rPr>
        <w:t>Consórcio Intermunicipal das Bacias dos Rios Piracicaba, Capivari e Jundiaí</w:t>
      </w:r>
      <w:r w:rsidRPr="00260E40">
        <w:rPr>
          <w:rFonts w:asciiTheme="minorHAnsi" w:hAnsiTheme="minorHAnsi"/>
          <w:sz w:val="22"/>
          <w:szCs w:val="22"/>
        </w:rPr>
        <w:t xml:space="preserve">, doravante denominado </w:t>
      </w:r>
      <w:r w:rsidRPr="00260E40">
        <w:rPr>
          <w:rFonts w:asciiTheme="minorHAnsi" w:hAnsiTheme="minorHAnsi"/>
          <w:b/>
          <w:bCs/>
          <w:sz w:val="22"/>
          <w:szCs w:val="22"/>
        </w:rPr>
        <w:t>Consórcio PCJ</w:t>
      </w:r>
      <w:r w:rsidRPr="00260E40">
        <w:rPr>
          <w:rFonts w:asciiTheme="minorHAnsi" w:hAnsiTheme="minorHAnsi"/>
          <w:sz w:val="22"/>
          <w:szCs w:val="22"/>
        </w:rPr>
        <w:t>, realiza processo licitatório para a aquisição de computador</w:t>
      </w:r>
      <w:r w:rsidR="00322D93" w:rsidRPr="00260E40">
        <w:rPr>
          <w:rFonts w:asciiTheme="minorHAnsi" w:hAnsiTheme="minorHAnsi"/>
          <w:sz w:val="22"/>
          <w:szCs w:val="22"/>
        </w:rPr>
        <w:t>es, licenças e equipamentos acessórios</w:t>
      </w:r>
      <w:r w:rsidRPr="00260E40">
        <w:rPr>
          <w:rFonts w:asciiTheme="minorHAnsi" w:hAnsiTheme="minorHAnsi"/>
          <w:sz w:val="22"/>
          <w:szCs w:val="22"/>
        </w:rPr>
        <w:t xml:space="preserve"> para</w:t>
      </w:r>
      <w:r w:rsidR="00322D93" w:rsidRPr="00260E40">
        <w:rPr>
          <w:rFonts w:asciiTheme="minorHAnsi" w:hAnsiTheme="minorHAnsi"/>
          <w:sz w:val="22"/>
          <w:szCs w:val="22"/>
        </w:rPr>
        <w:t xml:space="preserve"> uso da Secretaria Executiva do Consórcio PCJ,</w:t>
      </w:r>
      <w:r w:rsidRPr="00260E40">
        <w:rPr>
          <w:rFonts w:asciiTheme="minorHAnsi" w:hAnsiTheme="minorHAnsi"/>
          <w:sz w:val="22"/>
          <w:szCs w:val="22"/>
        </w:rPr>
        <w:t xml:space="preserve"> </w:t>
      </w:r>
      <w:r w:rsidR="00226FE9" w:rsidRPr="00260E40">
        <w:rPr>
          <w:rFonts w:asciiTheme="minorHAnsi" w:hAnsiTheme="minorHAnsi"/>
          <w:sz w:val="22"/>
          <w:szCs w:val="22"/>
        </w:rPr>
        <w:t>com o intuito de atender às ações previstas no contrato firmado com a Petrobrás/</w:t>
      </w:r>
      <w:proofErr w:type="spellStart"/>
      <w:r w:rsidR="00226FE9" w:rsidRPr="00260E40">
        <w:rPr>
          <w:rFonts w:asciiTheme="minorHAnsi" w:hAnsiTheme="minorHAnsi"/>
          <w:sz w:val="22"/>
          <w:szCs w:val="22"/>
        </w:rPr>
        <w:t>Replan</w:t>
      </w:r>
      <w:proofErr w:type="spellEnd"/>
      <w:r w:rsidR="00226FE9" w:rsidRPr="00260E40">
        <w:rPr>
          <w:rFonts w:asciiTheme="minorHAnsi" w:hAnsiTheme="minorHAnsi"/>
          <w:sz w:val="22"/>
          <w:szCs w:val="22"/>
        </w:rPr>
        <w:t>, cujas despesas serão atendidas com os recursos do convênio firmado entre Consórcio PCJ/REPLAN registrado sob o nº. 1100.0091999.14.2.</w:t>
      </w:r>
    </w:p>
    <w:p w:rsidR="00474960" w:rsidRPr="00260E40" w:rsidRDefault="00474960" w:rsidP="00474960">
      <w:pPr>
        <w:jc w:val="both"/>
        <w:rPr>
          <w:rFonts w:asciiTheme="minorHAnsi" w:hAnsiTheme="minorHAnsi"/>
          <w:sz w:val="22"/>
          <w:szCs w:val="22"/>
        </w:rPr>
      </w:pPr>
      <w:r w:rsidRPr="00260E40">
        <w:rPr>
          <w:rFonts w:asciiTheme="minorHAnsi" w:hAnsiTheme="minorHAnsi"/>
          <w:sz w:val="22"/>
          <w:szCs w:val="22"/>
        </w:rPr>
        <w:t>Face ao exposto, o Consórcio PCJ torna público, para ciência de todos os interessados, que por intermédio d</w:t>
      </w:r>
      <w:r w:rsidR="00322D93" w:rsidRPr="00260E40">
        <w:rPr>
          <w:rFonts w:asciiTheme="minorHAnsi" w:hAnsiTheme="minorHAnsi"/>
          <w:sz w:val="22"/>
          <w:szCs w:val="22"/>
        </w:rPr>
        <w:t>a</w:t>
      </w:r>
      <w:r w:rsidRPr="00260E40">
        <w:rPr>
          <w:rFonts w:asciiTheme="minorHAnsi" w:hAnsiTheme="minorHAnsi"/>
          <w:sz w:val="22"/>
          <w:szCs w:val="22"/>
        </w:rPr>
        <w:t xml:space="preserve"> </w:t>
      </w:r>
      <w:proofErr w:type="spellStart"/>
      <w:r w:rsidRPr="00260E40">
        <w:rPr>
          <w:rFonts w:asciiTheme="minorHAnsi" w:hAnsiTheme="minorHAnsi"/>
          <w:sz w:val="22"/>
          <w:szCs w:val="22"/>
        </w:rPr>
        <w:t>Pregoeir</w:t>
      </w:r>
      <w:r w:rsidR="00322D93" w:rsidRPr="00260E40">
        <w:rPr>
          <w:rFonts w:asciiTheme="minorHAnsi" w:hAnsiTheme="minorHAnsi"/>
          <w:sz w:val="22"/>
          <w:szCs w:val="22"/>
        </w:rPr>
        <w:t>a</w:t>
      </w:r>
      <w:proofErr w:type="spellEnd"/>
      <w:r w:rsidRPr="00260E40">
        <w:rPr>
          <w:rFonts w:asciiTheme="minorHAnsi" w:hAnsiTheme="minorHAnsi"/>
          <w:sz w:val="22"/>
          <w:szCs w:val="22"/>
        </w:rPr>
        <w:t xml:space="preserve"> </w:t>
      </w:r>
      <w:r w:rsidR="00322D93" w:rsidRPr="00260E40">
        <w:rPr>
          <w:rFonts w:asciiTheme="minorHAnsi" w:hAnsiTheme="minorHAnsi"/>
          <w:b/>
          <w:sz w:val="22"/>
          <w:szCs w:val="22"/>
        </w:rPr>
        <w:t xml:space="preserve">Silmara </w:t>
      </w:r>
      <w:r w:rsidR="00E238E8" w:rsidRPr="00260E40">
        <w:rPr>
          <w:rFonts w:asciiTheme="minorHAnsi" w:hAnsiTheme="minorHAnsi"/>
          <w:b/>
          <w:sz w:val="22"/>
          <w:szCs w:val="22"/>
        </w:rPr>
        <w:t xml:space="preserve">Santos </w:t>
      </w:r>
      <w:r w:rsidR="00322D93" w:rsidRPr="00260E40">
        <w:rPr>
          <w:rFonts w:asciiTheme="minorHAnsi" w:hAnsiTheme="minorHAnsi"/>
          <w:b/>
          <w:sz w:val="22"/>
          <w:szCs w:val="22"/>
        </w:rPr>
        <w:t>Nonato</w:t>
      </w:r>
      <w:r w:rsidRPr="00260E40">
        <w:rPr>
          <w:rFonts w:asciiTheme="minorHAnsi" w:hAnsiTheme="minorHAnsi"/>
          <w:b/>
          <w:sz w:val="22"/>
          <w:szCs w:val="22"/>
        </w:rPr>
        <w:t>,</w:t>
      </w:r>
      <w:r w:rsidRPr="00260E40">
        <w:rPr>
          <w:rFonts w:asciiTheme="minorHAnsi" w:hAnsiTheme="minorHAnsi"/>
          <w:sz w:val="22"/>
          <w:szCs w:val="22"/>
        </w:rPr>
        <w:t xml:space="preserve"> designad</w:t>
      </w:r>
      <w:r w:rsidR="00322D93" w:rsidRPr="00260E40">
        <w:rPr>
          <w:rFonts w:asciiTheme="minorHAnsi" w:hAnsiTheme="minorHAnsi"/>
          <w:sz w:val="22"/>
          <w:szCs w:val="22"/>
        </w:rPr>
        <w:t>a</w:t>
      </w:r>
      <w:r w:rsidRPr="00260E40">
        <w:rPr>
          <w:rFonts w:asciiTheme="minorHAnsi" w:hAnsiTheme="minorHAnsi"/>
          <w:sz w:val="22"/>
          <w:szCs w:val="22"/>
        </w:rPr>
        <w:t xml:space="preserve"> pela </w:t>
      </w:r>
      <w:r w:rsidRPr="00260E40">
        <w:rPr>
          <w:rFonts w:asciiTheme="minorHAnsi" w:hAnsiTheme="minorHAnsi"/>
          <w:b/>
          <w:sz w:val="22"/>
          <w:szCs w:val="22"/>
        </w:rPr>
        <w:t>Portaria n. 0</w:t>
      </w:r>
      <w:r w:rsidR="00322D93" w:rsidRPr="00260E40">
        <w:rPr>
          <w:rFonts w:asciiTheme="minorHAnsi" w:hAnsiTheme="minorHAnsi"/>
          <w:b/>
          <w:sz w:val="22"/>
          <w:szCs w:val="22"/>
        </w:rPr>
        <w:t>2</w:t>
      </w:r>
      <w:r w:rsidRPr="00260E40">
        <w:rPr>
          <w:rFonts w:asciiTheme="minorHAnsi" w:hAnsiTheme="minorHAnsi"/>
          <w:b/>
          <w:sz w:val="22"/>
          <w:szCs w:val="22"/>
        </w:rPr>
        <w:t>/201</w:t>
      </w:r>
      <w:r w:rsidR="00322D93" w:rsidRPr="00260E40">
        <w:rPr>
          <w:rFonts w:asciiTheme="minorHAnsi" w:hAnsiTheme="minorHAnsi"/>
          <w:b/>
          <w:sz w:val="22"/>
          <w:szCs w:val="22"/>
        </w:rPr>
        <w:t>5</w:t>
      </w:r>
      <w:r w:rsidRPr="00260E40">
        <w:rPr>
          <w:rFonts w:asciiTheme="minorHAnsi" w:hAnsiTheme="minorHAnsi"/>
          <w:sz w:val="22"/>
          <w:szCs w:val="22"/>
        </w:rPr>
        <w:t xml:space="preserve"> realizará licitação na modalidade </w:t>
      </w:r>
      <w:r w:rsidRPr="00260E40">
        <w:rPr>
          <w:rFonts w:asciiTheme="minorHAnsi" w:hAnsiTheme="minorHAnsi"/>
          <w:b/>
          <w:sz w:val="22"/>
          <w:szCs w:val="22"/>
        </w:rPr>
        <w:t>PREGÃO PRESENCIAL</w:t>
      </w:r>
      <w:r w:rsidRPr="00260E40">
        <w:rPr>
          <w:rFonts w:asciiTheme="minorHAnsi" w:hAnsiTheme="minorHAnsi"/>
          <w:sz w:val="22"/>
          <w:szCs w:val="22"/>
        </w:rPr>
        <w:t xml:space="preserve">. O recebimento e a abertura dos envelopes contendo proposta e documentação ocorrerá no </w:t>
      </w:r>
      <w:r w:rsidRPr="00260E40">
        <w:rPr>
          <w:rFonts w:asciiTheme="minorHAnsi" w:hAnsiTheme="minorHAnsi"/>
          <w:bCs/>
          <w:sz w:val="22"/>
          <w:szCs w:val="22"/>
        </w:rPr>
        <w:t xml:space="preserve">dia </w:t>
      </w:r>
      <w:r w:rsidR="00322D93" w:rsidRPr="00260E40">
        <w:rPr>
          <w:rFonts w:asciiTheme="minorHAnsi" w:hAnsiTheme="minorHAnsi"/>
          <w:b/>
          <w:bCs/>
          <w:sz w:val="22"/>
          <w:szCs w:val="22"/>
        </w:rPr>
        <w:t>09</w:t>
      </w:r>
      <w:r w:rsidRPr="00260E40">
        <w:rPr>
          <w:rFonts w:asciiTheme="minorHAnsi" w:hAnsiTheme="minorHAnsi"/>
          <w:b/>
          <w:bCs/>
          <w:sz w:val="22"/>
          <w:szCs w:val="22"/>
        </w:rPr>
        <w:t xml:space="preserve"> de setembro de 201</w:t>
      </w:r>
      <w:r w:rsidR="00322D93" w:rsidRPr="00260E40">
        <w:rPr>
          <w:rFonts w:asciiTheme="minorHAnsi" w:hAnsiTheme="minorHAnsi"/>
          <w:b/>
          <w:bCs/>
          <w:sz w:val="22"/>
          <w:szCs w:val="22"/>
        </w:rPr>
        <w:t>5</w:t>
      </w:r>
      <w:r w:rsidRPr="00260E40">
        <w:rPr>
          <w:rFonts w:asciiTheme="minorHAnsi" w:hAnsiTheme="minorHAnsi"/>
          <w:b/>
          <w:bCs/>
          <w:sz w:val="22"/>
          <w:szCs w:val="22"/>
        </w:rPr>
        <w:t>, às 1</w:t>
      </w:r>
      <w:r w:rsidR="00322D93" w:rsidRPr="00260E40">
        <w:rPr>
          <w:rFonts w:asciiTheme="minorHAnsi" w:hAnsiTheme="minorHAnsi"/>
          <w:b/>
          <w:bCs/>
          <w:sz w:val="22"/>
          <w:szCs w:val="22"/>
        </w:rPr>
        <w:t>0</w:t>
      </w:r>
      <w:r w:rsidRPr="00260E40">
        <w:rPr>
          <w:rFonts w:asciiTheme="minorHAnsi" w:hAnsiTheme="minorHAnsi"/>
          <w:b/>
          <w:bCs/>
          <w:sz w:val="22"/>
          <w:szCs w:val="22"/>
        </w:rPr>
        <w:t xml:space="preserve">h </w:t>
      </w:r>
      <w:r w:rsidRPr="00260E40">
        <w:rPr>
          <w:rFonts w:asciiTheme="minorHAnsi" w:hAnsiTheme="minorHAnsi"/>
          <w:sz w:val="22"/>
          <w:szCs w:val="22"/>
        </w:rPr>
        <w:t>(horário de Brasília), no Centro de Referência em Gestão dos Recursos Hídricos, localizado na Av. São Jerônimo, nº 3.100, Bairro Morada do Sol, no município de Americana/SP.</w:t>
      </w:r>
    </w:p>
    <w:p w:rsidR="00E1324C" w:rsidRPr="00260E40" w:rsidRDefault="00E1324C" w:rsidP="00322D93">
      <w:pPr>
        <w:jc w:val="both"/>
        <w:rPr>
          <w:rFonts w:asciiTheme="minorHAnsi" w:hAnsiTheme="minorHAnsi"/>
          <w:sz w:val="22"/>
          <w:szCs w:val="22"/>
        </w:rPr>
      </w:pPr>
    </w:p>
    <w:p w:rsidR="00322D93" w:rsidRPr="00260E40" w:rsidRDefault="00322D93" w:rsidP="00322D93">
      <w:pPr>
        <w:jc w:val="both"/>
        <w:rPr>
          <w:rFonts w:asciiTheme="minorHAnsi" w:hAnsiTheme="minorHAnsi"/>
          <w:b/>
          <w:sz w:val="22"/>
          <w:szCs w:val="22"/>
        </w:rPr>
      </w:pPr>
      <w:r w:rsidRPr="00260E40">
        <w:rPr>
          <w:rFonts w:asciiTheme="minorHAnsi" w:hAnsiTheme="minorHAnsi"/>
          <w:sz w:val="22"/>
          <w:szCs w:val="22"/>
        </w:rPr>
        <w:t xml:space="preserve">Também é parte integrante deste Edital: </w:t>
      </w:r>
      <w:r w:rsidRPr="00260E40">
        <w:rPr>
          <w:rFonts w:asciiTheme="minorHAnsi" w:hAnsiTheme="minorHAnsi"/>
          <w:b/>
          <w:sz w:val="22"/>
          <w:szCs w:val="22"/>
        </w:rPr>
        <w:t>Anexo I – Planilha de Proposta Comercial; Anexo II – Declaração que está apta a cumprir os requisitos de habilitação; Anexo I</w:t>
      </w:r>
      <w:r w:rsidR="00E06B39" w:rsidRPr="00260E40">
        <w:rPr>
          <w:rFonts w:asciiTheme="minorHAnsi" w:hAnsiTheme="minorHAnsi"/>
          <w:b/>
          <w:sz w:val="22"/>
          <w:szCs w:val="22"/>
        </w:rPr>
        <w:t>II</w:t>
      </w:r>
      <w:r w:rsidRPr="00260E40">
        <w:rPr>
          <w:rFonts w:asciiTheme="minorHAnsi" w:hAnsiTheme="minorHAnsi"/>
          <w:b/>
          <w:sz w:val="22"/>
          <w:szCs w:val="22"/>
        </w:rPr>
        <w:t xml:space="preserve"> – Declaração do não enquadramento nas vedações da Lei Complementar n.º 123/2006; Anexo </w:t>
      </w:r>
      <w:r w:rsidR="00E06B39" w:rsidRPr="00260E40">
        <w:rPr>
          <w:rFonts w:asciiTheme="minorHAnsi" w:hAnsiTheme="minorHAnsi"/>
          <w:b/>
          <w:sz w:val="22"/>
          <w:szCs w:val="22"/>
        </w:rPr>
        <w:t>I</w:t>
      </w:r>
      <w:r w:rsidRPr="00260E40">
        <w:rPr>
          <w:rFonts w:asciiTheme="minorHAnsi" w:hAnsiTheme="minorHAnsi"/>
          <w:b/>
          <w:sz w:val="22"/>
          <w:szCs w:val="22"/>
        </w:rPr>
        <w:t xml:space="preserve">V – Minuta de contrato e Anexo V – Declaração de situação regular junto ao Ministério do Trabalho, em atendimento ao inciso XXXIII, do art. 7º da Constituição Federal. </w:t>
      </w:r>
    </w:p>
    <w:p w:rsidR="00322D93" w:rsidRPr="00260E40" w:rsidRDefault="00322D93" w:rsidP="00322D93">
      <w:pPr>
        <w:jc w:val="both"/>
        <w:rPr>
          <w:rFonts w:asciiTheme="minorHAnsi" w:hAnsiTheme="minorHAnsi"/>
          <w:b/>
          <w:sz w:val="22"/>
          <w:szCs w:val="22"/>
        </w:rPr>
      </w:pPr>
    </w:p>
    <w:p w:rsidR="00322D93" w:rsidRPr="00260E40" w:rsidRDefault="00322D93" w:rsidP="00322D93">
      <w:pPr>
        <w:jc w:val="both"/>
        <w:rPr>
          <w:rFonts w:asciiTheme="minorHAnsi" w:hAnsiTheme="minorHAnsi"/>
          <w:sz w:val="22"/>
          <w:szCs w:val="22"/>
        </w:rPr>
      </w:pPr>
      <w:r w:rsidRPr="00260E40">
        <w:rPr>
          <w:rFonts w:asciiTheme="minorHAnsi" w:hAnsiTheme="minorHAnsi"/>
          <w:sz w:val="22"/>
          <w:szCs w:val="22"/>
        </w:rPr>
        <w:t xml:space="preserve">A presente licitação é do tipo </w:t>
      </w:r>
      <w:r w:rsidRPr="00260E40">
        <w:rPr>
          <w:rFonts w:asciiTheme="minorHAnsi" w:hAnsiTheme="minorHAnsi"/>
          <w:b/>
          <w:sz w:val="22"/>
          <w:szCs w:val="22"/>
        </w:rPr>
        <w:t xml:space="preserve">MENOR PREÇO GLOBAL, </w:t>
      </w:r>
      <w:r w:rsidRPr="00260E40">
        <w:rPr>
          <w:rFonts w:asciiTheme="minorHAnsi" w:hAnsiTheme="minorHAnsi"/>
          <w:bCs/>
          <w:sz w:val="22"/>
          <w:szCs w:val="22"/>
        </w:rPr>
        <w:t>e</w:t>
      </w:r>
      <w:r w:rsidRPr="00260E40">
        <w:rPr>
          <w:rFonts w:asciiTheme="minorHAnsi" w:hAnsiTheme="minorHAnsi"/>
          <w:b/>
          <w:sz w:val="22"/>
          <w:szCs w:val="22"/>
        </w:rPr>
        <w:t xml:space="preserve"> </w:t>
      </w:r>
      <w:r w:rsidRPr="00260E40">
        <w:rPr>
          <w:rFonts w:asciiTheme="minorHAnsi" w:hAnsiTheme="minorHAnsi"/>
          <w:sz w:val="22"/>
          <w:szCs w:val="22"/>
        </w:rPr>
        <w:t>será integralmente conduzida pelo pregoeiro assessorado por sua equipe</w:t>
      </w:r>
      <w:r w:rsidRPr="00260E40">
        <w:rPr>
          <w:rFonts w:asciiTheme="minorHAnsi" w:hAnsiTheme="minorHAnsi"/>
          <w:b/>
          <w:sz w:val="22"/>
          <w:szCs w:val="22"/>
        </w:rPr>
        <w:t xml:space="preserve"> </w:t>
      </w:r>
      <w:r w:rsidRPr="00260E40">
        <w:rPr>
          <w:rFonts w:asciiTheme="minorHAnsi" w:hAnsiTheme="minorHAnsi"/>
          <w:sz w:val="22"/>
          <w:szCs w:val="22"/>
        </w:rPr>
        <w:t>de apoio e regida pela da Lei federal nº 10.520/2002 e com aplicação subsidiária da Lei federal nº 8.666/93, com as condições estabelecidas no instrumento convocatório e seus anexos, constantes do processo indicado acima.</w:t>
      </w:r>
    </w:p>
    <w:p w:rsidR="00322D93" w:rsidRPr="00260E40" w:rsidRDefault="00322D93" w:rsidP="00322D93">
      <w:pPr>
        <w:jc w:val="both"/>
        <w:rPr>
          <w:rFonts w:asciiTheme="minorHAnsi" w:hAnsiTheme="minorHAnsi"/>
          <w:sz w:val="22"/>
          <w:szCs w:val="22"/>
        </w:rPr>
      </w:pPr>
    </w:p>
    <w:p w:rsidR="00474960" w:rsidRPr="00260E40" w:rsidRDefault="00474960" w:rsidP="00474960">
      <w:pPr>
        <w:jc w:val="both"/>
        <w:rPr>
          <w:rFonts w:asciiTheme="minorHAnsi" w:hAnsiTheme="minorHAnsi"/>
          <w:b/>
          <w:bCs/>
          <w:sz w:val="22"/>
          <w:szCs w:val="22"/>
        </w:rPr>
      </w:pPr>
      <w:r w:rsidRPr="00260E40">
        <w:rPr>
          <w:rFonts w:asciiTheme="minorHAnsi" w:hAnsiTheme="minorHAnsi"/>
          <w:b/>
          <w:bCs/>
          <w:sz w:val="22"/>
          <w:szCs w:val="22"/>
        </w:rPr>
        <w:t>2 - DO OBJETO</w:t>
      </w:r>
    </w:p>
    <w:p w:rsidR="00474960" w:rsidRPr="00260E40" w:rsidRDefault="00474960" w:rsidP="00474960">
      <w:pPr>
        <w:jc w:val="both"/>
        <w:rPr>
          <w:rFonts w:asciiTheme="minorHAnsi" w:hAnsiTheme="minorHAnsi"/>
          <w:bCs/>
          <w:color w:val="000000"/>
          <w:sz w:val="22"/>
          <w:szCs w:val="22"/>
        </w:rPr>
      </w:pPr>
      <w:r w:rsidRPr="00260E40">
        <w:rPr>
          <w:rFonts w:asciiTheme="minorHAnsi" w:hAnsiTheme="minorHAnsi"/>
          <w:b/>
          <w:bCs/>
          <w:color w:val="000000"/>
          <w:sz w:val="22"/>
          <w:szCs w:val="22"/>
        </w:rPr>
        <w:t>2.1.</w:t>
      </w:r>
      <w:r w:rsidRPr="00260E40">
        <w:rPr>
          <w:rFonts w:asciiTheme="minorHAnsi" w:hAnsiTheme="minorHAnsi"/>
          <w:bCs/>
          <w:color w:val="000000"/>
          <w:sz w:val="22"/>
          <w:szCs w:val="22"/>
        </w:rPr>
        <w:t xml:space="preserve"> A presente licitação tem por objetivo a aquisição de computadores</w:t>
      </w:r>
      <w:r w:rsidR="00322D93" w:rsidRPr="00260E40">
        <w:rPr>
          <w:rFonts w:asciiTheme="minorHAnsi" w:hAnsiTheme="minorHAnsi"/>
          <w:bCs/>
          <w:color w:val="000000"/>
          <w:sz w:val="22"/>
          <w:szCs w:val="22"/>
        </w:rPr>
        <w:t>, licenças de softwares e equipamentos acessórios</w:t>
      </w:r>
      <w:r w:rsidRPr="00260E40">
        <w:rPr>
          <w:rFonts w:asciiTheme="minorHAnsi" w:hAnsiTheme="minorHAnsi"/>
          <w:bCs/>
          <w:color w:val="000000"/>
          <w:sz w:val="22"/>
          <w:szCs w:val="22"/>
        </w:rPr>
        <w:t>, conforme descrição dos itens abaixo:</w:t>
      </w:r>
    </w:p>
    <w:p w:rsidR="003C661E" w:rsidRPr="00260E40" w:rsidRDefault="003C661E" w:rsidP="00474960">
      <w:pPr>
        <w:jc w:val="both"/>
        <w:rPr>
          <w:rFonts w:asciiTheme="minorHAnsi" w:hAnsiTheme="minorHAnsi"/>
          <w:bCs/>
          <w:color w:val="000000"/>
          <w:sz w:val="22"/>
          <w:szCs w:val="22"/>
        </w:rPr>
      </w:pPr>
    </w:p>
    <w:p w:rsidR="00474960" w:rsidRPr="00260E40" w:rsidRDefault="00474960" w:rsidP="00474960">
      <w:pPr>
        <w:jc w:val="both"/>
        <w:rPr>
          <w:rFonts w:asciiTheme="minorHAnsi" w:hAnsiTheme="minorHAnsi"/>
          <w:b/>
          <w:bCs/>
          <w:color w:val="000000"/>
          <w:sz w:val="22"/>
          <w:szCs w:val="22"/>
          <w:u w:val="single"/>
        </w:rPr>
      </w:pPr>
      <w:r w:rsidRPr="00260E40">
        <w:rPr>
          <w:rFonts w:asciiTheme="minorHAnsi" w:hAnsiTheme="minorHAnsi"/>
          <w:b/>
          <w:bCs/>
          <w:color w:val="000000"/>
          <w:sz w:val="22"/>
          <w:szCs w:val="22"/>
          <w:u w:val="single"/>
        </w:rPr>
        <w:t xml:space="preserve">Item </w:t>
      </w:r>
      <w:proofErr w:type="gramStart"/>
      <w:r w:rsidRPr="00260E40">
        <w:rPr>
          <w:rFonts w:asciiTheme="minorHAnsi" w:hAnsiTheme="minorHAnsi"/>
          <w:b/>
          <w:bCs/>
          <w:color w:val="000000"/>
          <w:sz w:val="22"/>
          <w:szCs w:val="22"/>
          <w:u w:val="single"/>
        </w:rPr>
        <w:t>1</w:t>
      </w:r>
      <w:proofErr w:type="gramEnd"/>
      <w:r w:rsidRPr="00260E40">
        <w:rPr>
          <w:rFonts w:asciiTheme="minorHAnsi" w:hAnsiTheme="minorHAnsi"/>
          <w:b/>
          <w:bCs/>
          <w:color w:val="000000"/>
          <w:sz w:val="22"/>
          <w:szCs w:val="22"/>
          <w:u w:val="single"/>
        </w:rPr>
        <w:t>: Computadores:</w:t>
      </w:r>
    </w:p>
    <w:p w:rsidR="00C51F8D" w:rsidRPr="00260E40" w:rsidRDefault="00474960" w:rsidP="00474960">
      <w:pPr>
        <w:jc w:val="both"/>
        <w:rPr>
          <w:rFonts w:asciiTheme="minorHAnsi" w:hAnsiTheme="minorHAnsi"/>
          <w:b/>
          <w:bCs/>
          <w:color w:val="000000"/>
          <w:sz w:val="22"/>
          <w:szCs w:val="22"/>
        </w:rPr>
      </w:pPr>
      <w:r w:rsidRPr="00260E40">
        <w:rPr>
          <w:rFonts w:asciiTheme="minorHAnsi" w:hAnsiTheme="minorHAnsi"/>
          <w:b/>
          <w:bCs/>
          <w:color w:val="000000"/>
          <w:sz w:val="22"/>
          <w:szCs w:val="22"/>
        </w:rPr>
        <w:t>Quantidade: 1</w:t>
      </w:r>
      <w:r w:rsidR="00011C3B" w:rsidRPr="00260E40">
        <w:rPr>
          <w:rFonts w:asciiTheme="minorHAnsi" w:hAnsiTheme="minorHAnsi"/>
          <w:b/>
          <w:bCs/>
          <w:color w:val="000000"/>
          <w:sz w:val="22"/>
          <w:szCs w:val="22"/>
        </w:rPr>
        <w:t>0</w:t>
      </w:r>
      <w:r w:rsidRPr="00260E40">
        <w:rPr>
          <w:rFonts w:asciiTheme="minorHAnsi" w:hAnsiTheme="minorHAnsi"/>
          <w:b/>
          <w:bCs/>
          <w:color w:val="000000"/>
          <w:sz w:val="22"/>
          <w:szCs w:val="22"/>
        </w:rPr>
        <w:t xml:space="preserve"> unidades.</w:t>
      </w:r>
    </w:p>
    <w:p w:rsidR="00474960" w:rsidRPr="00260E40" w:rsidRDefault="00474960" w:rsidP="00474960">
      <w:pPr>
        <w:jc w:val="both"/>
        <w:rPr>
          <w:rFonts w:asciiTheme="minorHAnsi" w:hAnsiTheme="minorHAnsi"/>
          <w:bCs/>
          <w:color w:val="000000"/>
          <w:sz w:val="22"/>
          <w:szCs w:val="22"/>
        </w:rPr>
      </w:pPr>
      <w:r w:rsidRPr="00260E40">
        <w:rPr>
          <w:rFonts w:asciiTheme="minorHAnsi" w:hAnsiTheme="minorHAnsi"/>
          <w:bCs/>
          <w:color w:val="000000"/>
          <w:sz w:val="22"/>
          <w:szCs w:val="22"/>
        </w:rPr>
        <w:t xml:space="preserve">Configuração mínima: Computador </w:t>
      </w:r>
      <w:r w:rsidR="00011C3B" w:rsidRPr="00260E40">
        <w:rPr>
          <w:rFonts w:asciiTheme="minorHAnsi" w:hAnsiTheme="minorHAnsi"/>
          <w:bCs/>
          <w:color w:val="000000"/>
          <w:sz w:val="22"/>
          <w:szCs w:val="22"/>
        </w:rPr>
        <w:t xml:space="preserve">padrão </w:t>
      </w:r>
      <w:proofErr w:type="spellStart"/>
      <w:r w:rsidRPr="00260E40">
        <w:rPr>
          <w:rFonts w:asciiTheme="minorHAnsi" w:hAnsiTheme="minorHAnsi"/>
          <w:bCs/>
          <w:i/>
          <w:color w:val="000000"/>
          <w:sz w:val="22"/>
          <w:szCs w:val="22"/>
        </w:rPr>
        <w:t>all</w:t>
      </w:r>
      <w:proofErr w:type="spellEnd"/>
      <w:r w:rsidRPr="00260E40">
        <w:rPr>
          <w:rFonts w:asciiTheme="minorHAnsi" w:hAnsiTheme="minorHAnsi"/>
          <w:bCs/>
          <w:i/>
          <w:color w:val="000000"/>
          <w:sz w:val="22"/>
          <w:szCs w:val="22"/>
        </w:rPr>
        <w:t xml:space="preserve"> in </w:t>
      </w:r>
      <w:proofErr w:type="spellStart"/>
      <w:r w:rsidRPr="00260E40">
        <w:rPr>
          <w:rFonts w:asciiTheme="minorHAnsi" w:hAnsiTheme="minorHAnsi"/>
          <w:bCs/>
          <w:i/>
          <w:color w:val="000000"/>
          <w:sz w:val="22"/>
          <w:szCs w:val="22"/>
        </w:rPr>
        <w:t>one</w:t>
      </w:r>
      <w:proofErr w:type="spellEnd"/>
      <w:r w:rsidRPr="00260E40">
        <w:rPr>
          <w:rFonts w:asciiTheme="minorHAnsi" w:hAnsiTheme="minorHAnsi"/>
          <w:bCs/>
          <w:color w:val="000000"/>
          <w:sz w:val="22"/>
          <w:szCs w:val="22"/>
        </w:rPr>
        <w:t xml:space="preserve">, </w:t>
      </w:r>
      <w:r w:rsidR="00D373EC" w:rsidRPr="00260E40">
        <w:rPr>
          <w:rFonts w:asciiTheme="minorHAnsi" w:hAnsiTheme="minorHAnsi"/>
          <w:bCs/>
          <w:color w:val="000000"/>
          <w:sz w:val="22"/>
          <w:szCs w:val="22"/>
        </w:rPr>
        <w:t xml:space="preserve">Solução única do próprio fabricante do equipamento, </w:t>
      </w:r>
      <w:r w:rsidRPr="00260E40">
        <w:rPr>
          <w:rFonts w:asciiTheme="minorHAnsi" w:hAnsiTheme="minorHAnsi"/>
          <w:bCs/>
          <w:color w:val="000000"/>
          <w:sz w:val="22"/>
          <w:szCs w:val="22"/>
        </w:rPr>
        <w:t xml:space="preserve">processador </w:t>
      </w:r>
      <w:r w:rsidR="00B87775" w:rsidRPr="00260E40">
        <w:rPr>
          <w:rFonts w:asciiTheme="minorHAnsi" w:hAnsiTheme="minorHAnsi"/>
          <w:bCs/>
          <w:color w:val="000000"/>
          <w:sz w:val="22"/>
          <w:szCs w:val="22"/>
        </w:rPr>
        <w:t xml:space="preserve">Intel Core </w:t>
      </w:r>
      <w:r w:rsidR="00011C3B" w:rsidRPr="00260E40">
        <w:rPr>
          <w:rFonts w:asciiTheme="minorHAnsi" w:hAnsiTheme="minorHAnsi"/>
          <w:bCs/>
          <w:color w:val="000000"/>
          <w:sz w:val="22"/>
          <w:szCs w:val="22"/>
        </w:rPr>
        <w:t>i</w:t>
      </w:r>
      <w:r w:rsidR="007237A5" w:rsidRPr="00260E40">
        <w:rPr>
          <w:rFonts w:asciiTheme="minorHAnsi" w:hAnsiTheme="minorHAnsi"/>
          <w:bCs/>
          <w:color w:val="000000"/>
          <w:sz w:val="22"/>
          <w:szCs w:val="22"/>
        </w:rPr>
        <w:t>5</w:t>
      </w:r>
      <w:r w:rsidR="00011C3B" w:rsidRPr="00260E40">
        <w:rPr>
          <w:rFonts w:asciiTheme="minorHAnsi" w:hAnsiTheme="minorHAnsi"/>
          <w:bCs/>
          <w:color w:val="000000"/>
          <w:sz w:val="22"/>
          <w:szCs w:val="22"/>
        </w:rPr>
        <w:t xml:space="preserve"> última geração ou equivalente,</w:t>
      </w:r>
      <w:r w:rsidRPr="00260E40">
        <w:rPr>
          <w:rFonts w:asciiTheme="minorHAnsi" w:hAnsiTheme="minorHAnsi"/>
          <w:bCs/>
          <w:color w:val="000000"/>
          <w:sz w:val="22"/>
          <w:szCs w:val="22"/>
        </w:rPr>
        <w:t xml:space="preserve"> </w:t>
      </w:r>
      <w:r w:rsidR="00011C3B" w:rsidRPr="00260E40">
        <w:rPr>
          <w:rFonts w:asciiTheme="minorHAnsi" w:hAnsiTheme="minorHAnsi"/>
          <w:bCs/>
          <w:color w:val="000000"/>
          <w:sz w:val="22"/>
          <w:szCs w:val="22"/>
        </w:rPr>
        <w:t>Memória</w:t>
      </w:r>
      <w:r w:rsidR="006B59B4" w:rsidRPr="00260E40">
        <w:rPr>
          <w:rFonts w:asciiTheme="minorHAnsi" w:hAnsiTheme="minorHAnsi"/>
          <w:bCs/>
          <w:color w:val="000000"/>
          <w:sz w:val="22"/>
          <w:szCs w:val="22"/>
        </w:rPr>
        <w:t xml:space="preserve"> RAM</w:t>
      </w:r>
      <w:r w:rsidR="00011C3B" w:rsidRPr="00260E40">
        <w:rPr>
          <w:rFonts w:asciiTheme="minorHAnsi" w:hAnsiTheme="minorHAnsi"/>
          <w:bCs/>
          <w:color w:val="000000"/>
          <w:sz w:val="22"/>
          <w:szCs w:val="22"/>
        </w:rPr>
        <w:t xml:space="preserve"> </w:t>
      </w:r>
      <w:proofErr w:type="gramStart"/>
      <w:r w:rsidR="00011C3B" w:rsidRPr="00260E40">
        <w:rPr>
          <w:rFonts w:asciiTheme="minorHAnsi" w:hAnsiTheme="minorHAnsi"/>
          <w:bCs/>
          <w:color w:val="000000"/>
          <w:sz w:val="22"/>
          <w:szCs w:val="22"/>
        </w:rPr>
        <w:t>4</w:t>
      </w:r>
      <w:proofErr w:type="gramEnd"/>
      <w:r w:rsidRPr="00260E40">
        <w:rPr>
          <w:rFonts w:asciiTheme="minorHAnsi" w:hAnsiTheme="minorHAnsi"/>
          <w:bCs/>
          <w:color w:val="000000"/>
          <w:sz w:val="22"/>
          <w:szCs w:val="22"/>
        </w:rPr>
        <w:t xml:space="preserve"> GB</w:t>
      </w:r>
      <w:r w:rsidR="00011C3B" w:rsidRPr="00260E40">
        <w:rPr>
          <w:rFonts w:asciiTheme="minorHAnsi" w:hAnsiTheme="minorHAnsi"/>
          <w:bCs/>
          <w:color w:val="000000"/>
          <w:sz w:val="22"/>
          <w:szCs w:val="22"/>
        </w:rPr>
        <w:t xml:space="preserve"> DDR 1600 </w:t>
      </w:r>
      <w:proofErr w:type="spellStart"/>
      <w:r w:rsidR="00011C3B" w:rsidRPr="00260E40">
        <w:rPr>
          <w:rFonts w:asciiTheme="minorHAnsi" w:hAnsiTheme="minorHAnsi"/>
          <w:bCs/>
          <w:color w:val="000000"/>
          <w:sz w:val="22"/>
          <w:szCs w:val="22"/>
        </w:rPr>
        <w:t>Mhz</w:t>
      </w:r>
      <w:proofErr w:type="spellEnd"/>
      <w:r w:rsidR="00011C3B" w:rsidRPr="00260E40">
        <w:rPr>
          <w:rFonts w:asciiTheme="minorHAnsi" w:hAnsiTheme="minorHAnsi"/>
          <w:bCs/>
          <w:color w:val="000000"/>
          <w:sz w:val="22"/>
          <w:szCs w:val="22"/>
        </w:rPr>
        <w:t>, Placa de Vídeo integrada</w:t>
      </w:r>
      <w:r w:rsidR="005C26E5" w:rsidRPr="00260E40">
        <w:rPr>
          <w:rFonts w:asciiTheme="minorHAnsi" w:hAnsiTheme="minorHAnsi"/>
          <w:bCs/>
          <w:color w:val="000000"/>
          <w:sz w:val="22"/>
          <w:szCs w:val="22"/>
        </w:rPr>
        <w:t>,</w:t>
      </w:r>
      <w:r w:rsidR="00011C3B" w:rsidRPr="00260E40">
        <w:rPr>
          <w:rFonts w:asciiTheme="minorHAnsi" w:hAnsiTheme="minorHAnsi"/>
          <w:bCs/>
          <w:color w:val="000000"/>
          <w:sz w:val="22"/>
          <w:szCs w:val="22"/>
        </w:rPr>
        <w:t xml:space="preserve"> Placa de Wireless integrada, Placa de Rede 10/100/1000 inte</w:t>
      </w:r>
      <w:r w:rsidR="007237A5" w:rsidRPr="00260E40">
        <w:rPr>
          <w:rFonts w:asciiTheme="minorHAnsi" w:hAnsiTheme="minorHAnsi"/>
          <w:bCs/>
          <w:color w:val="000000"/>
          <w:sz w:val="22"/>
          <w:szCs w:val="22"/>
        </w:rPr>
        <w:t xml:space="preserve">grada, Disco Rígido 500GB </w:t>
      </w:r>
      <w:proofErr w:type="spellStart"/>
      <w:r w:rsidR="007237A5" w:rsidRPr="00260E40">
        <w:rPr>
          <w:rFonts w:asciiTheme="minorHAnsi" w:hAnsiTheme="minorHAnsi"/>
          <w:bCs/>
          <w:color w:val="000000"/>
          <w:sz w:val="22"/>
          <w:szCs w:val="22"/>
        </w:rPr>
        <w:t>Sata</w:t>
      </w:r>
      <w:proofErr w:type="spellEnd"/>
      <w:r w:rsidR="0013259C" w:rsidRPr="00260E40">
        <w:rPr>
          <w:rFonts w:asciiTheme="minorHAnsi" w:hAnsiTheme="minorHAnsi"/>
          <w:bCs/>
          <w:color w:val="000000"/>
          <w:sz w:val="22"/>
          <w:szCs w:val="22"/>
        </w:rPr>
        <w:t xml:space="preserve"> ou superior (até 1TB)</w:t>
      </w:r>
      <w:r w:rsidR="00011C3B" w:rsidRPr="00260E40">
        <w:rPr>
          <w:rFonts w:asciiTheme="minorHAnsi" w:hAnsiTheme="minorHAnsi"/>
          <w:bCs/>
          <w:color w:val="000000"/>
          <w:sz w:val="22"/>
          <w:szCs w:val="22"/>
        </w:rPr>
        <w:t>,</w:t>
      </w:r>
      <w:r w:rsidR="0061735F" w:rsidRPr="00260E40">
        <w:rPr>
          <w:rFonts w:asciiTheme="minorHAnsi" w:hAnsiTheme="minorHAnsi"/>
          <w:bCs/>
          <w:color w:val="000000"/>
          <w:sz w:val="22"/>
          <w:szCs w:val="22"/>
        </w:rPr>
        <w:t xml:space="preserve"> SATA (5400 RPM), </w:t>
      </w:r>
      <w:r w:rsidR="00011C3B" w:rsidRPr="00260E40">
        <w:rPr>
          <w:rFonts w:asciiTheme="minorHAnsi" w:hAnsiTheme="minorHAnsi"/>
          <w:bCs/>
          <w:color w:val="000000"/>
          <w:sz w:val="22"/>
          <w:szCs w:val="22"/>
        </w:rPr>
        <w:t xml:space="preserve">Kit Teclado e mouse </w:t>
      </w:r>
      <w:r w:rsidR="000F60FB" w:rsidRPr="00260E40">
        <w:rPr>
          <w:rFonts w:asciiTheme="minorHAnsi" w:hAnsiTheme="minorHAnsi"/>
          <w:bCs/>
          <w:color w:val="000000"/>
          <w:sz w:val="22"/>
          <w:szCs w:val="22"/>
        </w:rPr>
        <w:t xml:space="preserve"> </w:t>
      </w:r>
      <w:r w:rsidR="00011C3B" w:rsidRPr="00260E40">
        <w:rPr>
          <w:rFonts w:asciiTheme="minorHAnsi" w:hAnsiTheme="minorHAnsi"/>
          <w:bCs/>
          <w:color w:val="000000"/>
          <w:sz w:val="22"/>
          <w:szCs w:val="22"/>
        </w:rPr>
        <w:t>sem fio,</w:t>
      </w:r>
      <w:r w:rsidR="007237A5" w:rsidRPr="00260E40">
        <w:rPr>
          <w:rFonts w:asciiTheme="minorHAnsi" w:hAnsiTheme="minorHAnsi"/>
          <w:bCs/>
          <w:color w:val="000000"/>
          <w:sz w:val="22"/>
          <w:szCs w:val="22"/>
        </w:rPr>
        <w:t xml:space="preserve"> </w:t>
      </w:r>
      <w:r w:rsidR="001438CF" w:rsidRPr="00260E40">
        <w:rPr>
          <w:rFonts w:asciiTheme="minorHAnsi" w:hAnsiTheme="minorHAnsi"/>
          <w:bCs/>
          <w:color w:val="000000"/>
          <w:sz w:val="22"/>
          <w:szCs w:val="22"/>
        </w:rPr>
        <w:t>Controle de Som</w:t>
      </w:r>
      <w:r w:rsidR="007237A5" w:rsidRPr="00260E40">
        <w:rPr>
          <w:rFonts w:asciiTheme="minorHAnsi" w:hAnsiTheme="minorHAnsi"/>
          <w:bCs/>
          <w:color w:val="000000"/>
          <w:sz w:val="22"/>
          <w:szCs w:val="22"/>
        </w:rPr>
        <w:t xml:space="preserve"> </w:t>
      </w:r>
      <w:r w:rsidR="001438CF" w:rsidRPr="00260E40">
        <w:rPr>
          <w:rFonts w:asciiTheme="minorHAnsi" w:hAnsiTheme="minorHAnsi"/>
          <w:bCs/>
          <w:color w:val="000000"/>
          <w:sz w:val="22"/>
          <w:szCs w:val="22"/>
        </w:rPr>
        <w:t>e</w:t>
      </w:r>
      <w:r w:rsidR="007237A5" w:rsidRPr="00260E40">
        <w:rPr>
          <w:rFonts w:asciiTheme="minorHAnsi" w:hAnsiTheme="minorHAnsi"/>
          <w:bCs/>
          <w:color w:val="000000"/>
          <w:sz w:val="22"/>
          <w:szCs w:val="22"/>
        </w:rPr>
        <w:t xml:space="preserve"> autofalantes</w:t>
      </w:r>
      <w:r w:rsidR="001438CF" w:rsidRPr="00260E40">
        <w:rPr>
          <w:rFonts w:asciiTheme="minorHAnsi" w:hAnsiTheme="minorHAnsi"/>
          <w:bCs/>
          <w:color w:val="000000"/>
          <w:sz w:val="22"/>
          <w:szCs w:val="22"/>
        </w:rPr>
        <w:t xml:space="preserve"> estéreo integrados</w:t>
      </w:r>
      <w:r w:rsidR="00507C17" w:rsidRPr="00260E40">
        <w:rPr>
          <w:rFonts w:asciiTheme="minorHAnsi" w:hAnsiTheme="minorHAnsi"/>
          <w:bCs/>
          <w:color w:val="000000"/>
          <w:sz w:val="22"/>
          <w:szCs w:val="22"/>
        </w:rPr>
        <w:t xml:space="preserve"> </w:t>
      </w:r>
      <w:r w:rsidR="007237A5" w:rsidRPr="00260E40">
        <w:rPr>
          <w:rFonts w:asciiTheme="minorHAnsi" w:hAnsiTheme="minorHAnsi"/>
          <w:bCs/>
          <w:color w:val="000000"/>
          <w:sz w:val="22"/>
          <w:szCs w:val="22"/>
        </w:rPr>
        <w:t xml:space="preserve">compatível ou superior ao padrão </w:t>
      </w:r>
      <w:proofErr w:type="spellStart"/>
      <w:r w:rsidR="007237A5" w:rsidRPr="00260E40">
        <w:rPr>
          <w:rFonts w:asciiTheme="minorHAnsi" w:hAnsiTheme="minorHAnsi"/>
          <w:bCs/>
          <w:color w:val="000000"/>
          <w:sz w:val="22"/>
          <w:szCs w:val="22"/>
        </w:rPr>
        <w:t>High</w:t>
      </w:r>
      <w:proofErr w:type="spellEnd"/>
      <w:r w:rsidR="007237A5" w:rsidRPr="00260E40">
        <w:rPr>
          <w:rFonts w:asciiTheme="minorHAnsi" w:hAnsiTheme="minorHAnsi"/>
          <w:bCs/>
          <w:color w:val="000000"/>
          <w:sz w:val="22"/>
          <w:szCs w:val="22"/>
        </w:rPr>
        <w:t xml:space="preserve"> </w:t>
      </w:r>
      <w:proofErr w:type="spellStart"/>
      <w:r w:rsidR="007237A5" w:rsidRPr="00260E40">
        <w:rPr>
          <w:rFonts w:asciiTheme="minorHAnsi" w:hAnsiTheme="minorHAnsi"/>
          <w:bCs/>
          <w:color w:val="000000"/>
          <w:sz w:val="22"/>
          <w:szCs w:val="22"/>
        </w:rPr>
        <w:t>Definition</w:t>
      </w:r>
      <w:proofErr w:type="spellEnd"/>
      <w:r w:rsidR="007237A5" w:rsidRPr="00260E40">
        <w:rPr>
          <w:rFonts w:asciiTheme="minorHAnsi" w:hAnsiTheme="minorHAnsi"/>
          <w:bCs/>
          <w:color w:val="000000"/>
          <w:sz w:val="22"/>
          <w:szCs w:val="22"/>
        </w:rPr>
        <w:t xml:space="preserve"> </w:t>
      </w:r>
      <w:proofErr w:type="spellStart"/>
      <w:r w:rsidR="007237A5" w:rsidRPr="00260E40">
        <w:rPr>
          <w:rFonts w:asciiTheme="minorHAnsi" w:hAnsiTheme="minorHAnsi"/>
          <w:bCs/>
          <w:color w:val="000000"/>
          <w:sz w:val="22"/>
          <w:szCs w:val="22"/>
        </w:rPr>
        <w:t>Audio</w:t>
      </w:r>
      <w:proofErr w:type="spellEnd"/>
      <w:r w:rsidR="001438CF" w:rsidRPr="00260E40">
        <w:rPr>
          <w:rFonts w:asciiTheme="minorHAnsi" w:hAnsiTheme="minorHAnsi"/>
          <w:bCs/>
          <w:color w:val="000000"/>
          <w:sz w:val="22"/>
          <w:szCs w:val="22"/>
        </w:rPr>
        <w:t xml:space="preserve">, </w:t>
      </w:r>
      <w:r w:rsidR="00011C3B" w:rsidRPr="00260E40">
        <w:rPr>
          <w:rFonts w:asciiTheme="minorHAnsi" w:hAnsiTheme="minorHAnsi"/>
          <w:bCs/>
          <w:color w:val="000000"/>
          <w:sz w:val="22"/>
          <w:szCs w:val="22"/>
        </w:rPr>
        <w:t xml:space="preserve"> Drive </w:t>
      </w:r>
      <w:r w:rsidR="001438CF" w:rsidRPr="00260E40">
        <w:rPr>
          <w:rFonts w:asciiTheme="minorHAnsi" w:hAnsiTheme="minorHAnsi"/>
          <w:bCs/>
          <w:color w:val="000000"/>
          <w:sz w:val="22"/>
          <w:szCs w:val="22"/>
        </w:rPr>
        <w:t>óptico, leitor gravador de CD/DVD(</w:t>
      </w:r>
      <w:r w:rsidR="00011C3B" w:rsidRPr="00260E40">
        <w:rPr>
          <w:rFonts w:asciiTheme="minorHAnsi" w:hAnsiTheme="minorHAnsi"/>
          <w:bCs/>
          <w:color w:val="000000"/>
          <w:sz w:val="22"/>
          <w:szCs w:val="22"/>
        </w:rPr>
        <w:t>DVD-RW</w:t>
      </w:r>
      <w:r w:rsidR="001438CF" w:rsidRPr="00260E40">
        <w:rPr>
          <w:rFonts w:asciiTheme="minorHAnsi" w:hAnsiTheme="minorHAnsi"/>
          <w:bCs/>
          <w:color w:val="000000"/>
          <w:sz w:val="22"/>
          <w:szCs w:val="22"/>
        </w:rPr>
        <w:t>)</w:t>
      </w:r>
      <w:r w:rsidR="00011C3B" w:rsidRPr="00260E40">
        <w:rPr>
          <w:rFonts w:asciiTheme="minorHAnsi" w:hAnsiTheme="minorHAnsi"/>
          <w:bCs/>
          <w:color w:val="000000"/>
          <w:sz w:val="22"/>
          <w:szCs w:val="22"/>
        </w:rPr>
        <w:t>, Tela</w:t>
      </w:r>
      <w:r w:rsidR="00507C17" w:rsidRPr="00260E40">
        <w:rPr>
          <w:rFonts w:asciiTheme="minorHAnsi" w:hAnsiTheme="minorHAnsi"/>
          <w:bCs/>
          <w:color w:val="000000"/>
          <w:sz w:val="22"/>
          <w:szCs w:val="22"/>
        </w:rPr>
        <w:t xml:space="preserve"> </w:t>
      </w:r>
      <w:proofErr w:type="spellStart"/>
      <w:r w:rsidR="00507C17" w:rsidRPr="00260E40">
        <w:rPr>
          <w:rFonts w:asciiTheme="minorHAnsi" w:hAnsiTheme="minorHAnsi"/>
          <w:bCs/>
          <w:color w:val="000000"/>
          <w:sz w:val="22"/>
          <w:szCs w:val="22"/>
        </w:rPr>
        <w:t>L</w:t>
      </w:r>
      <w:r w:rsidR="00011C3B" w:rsidRPr="00260E40">
        <w:rPr>
          <w:rFonts w:asciiTheme="minorHAnsi" w:hAnsiTheme="minorHAnsi"/>
          <w:bCs/>
          <w:color w:val="000000"/>
          <w:sz w:val="22"/>
          <w:szCs w:val="22"/>
        </w:rPr>
        <w:t>ed</w:t>
      </w:r>
      <w:proofErr w:type="spellEnd"/>
      <w:r w:rsidR="00011C3B" w:rsidRPr="00260E40">
        <w:rPr>
          <w:rFonts w:asciiTheme="minorHAnsi" w:hAnsiTheme="minorHAnsi"/>
          <w:bCs/>
          <w:color w:val="000000"/>
          <w:sz w:val="22"/>
          <w:szCs w:val="22"/>
        </w:rPr>
        <w:t xml:space="preserve"> </w:t>
      </w:r>
      <w:proofErr w:type="spellStart"/>
      <w:r w:rsidR="00507C17" w:rsidRPr="00260E40">
        <w:rPr>
          <w:rFonts w:asciiTheme="minorHAnsi" w:hAnsiTheme="minorHAnsi"/>
          <w:bCs/>
          <w:color w:val="000000"/>
          <w:sz w:val="22"/>
          <w:szCs w:val="22"/>
        </w:rPr>
        <w:t>Full</w:t>
      </w:r>
      <w:proofErr w:type="spellEnd"/>
      <w:r w:rsidR="00507C17" w:rsidRPr="00260E40">
        <w:rPr>
          <w:rFonts w:asciiTheme="minorHAnsi" w:hAnsiTheme="minorHAnsi"/>
          <w:bCs/>
          <w:color w:val="000000"/>
          <w:sz w:val="22"/>
          <w:szCs w:val="22"/>
        </w:rPr>
        <w:t xml:space="preserve"> </w:t>
      </w:r>
      <w:r w:rsidR="00011C3B" w:rsidRPr="00260E40">
        <w:rPr>
          <w:rFonts w:asciiTheme="minorHAnsi" w:hAnsiTheme="minorHAnsi"/>
          <w:bCs/>
          <w:color w:val="000000"/>
          <w:sz w:val="22"/>
          <w:szCs w:val="22"/>
        </w:rPr>
        <w:t>HD de 19,5 polegadas</w:t>
      </w:r>
      <w:r w:rsidR="0013259C" w:rsidRPr="00260E40">
        <w:rPr>
          <w:rFonts w:asciiTheme="minorHAnsi" w:hAnsiTheme="minorHAnsi"/>
          <w:bCs/>
          <w:color w:val="000000"/>
          <w:sz w:val="22"/>
          <w:szCs w:val="22"/>
        </w:rPr>
        <w:t xml:space="preserve"> </w:t>
      </w:r>
      <w:r w:rsidR="00CD603D" w:rsidRPr="00260E40">
        <w:rPr>
          <w:rFonts w:asciiTheme="minorHAnsi" w:hAnsiTheme="minorHAnsi"/>
          <w:bCs/>
          <w:color w:val="000000"/>
          <w:sz w:val="22"/>
          <w:szCs w:val="22"/>
        </w:rPr>
        <w:t>ou superior</w:t>
      </w:r>
      <w:r w:rsidR="0013259C" w:rsidRPr="00260E40">
        <w:rPr>
          <w:rFonts w:asciiTheme="minorHAnsi" w:hAnsiTheme="minorHAnsi"/>
          <w:bCs/>
          <w:color w:val="000000"/>
          <w:sz w:val="22"/>
          <w:szCs w:val="22"/>
        </w:rPr>
        <w:t xml:space="preserve"> até 23 polegadas com resolução mínima de 1920 X 1080, regulagem de altura e inclinação, ajustes de brilho e contraste, </w:t>
      </w:r>
      <w:r w:rsidR="00011C3B" w:rsidRPr="00260E40">
        <w:rPr>
          <w:rFonts w:asciiTheme="minorHAnsi" w:hAnsiTheme="minorHAnsi"/>
          <w:bCs/>
          <w:color w:val="000000"/>
          <w:sz w:val="22"/>
          <w:szCs w:val="22"/>
        </w:rPr>
        <w:t xml:space="preserve"> </w:t>
      </w:r>
      <w:r w:rsidRPr="00260E40">
        <w:rPr>
          <w:rFonts w:asciiTheme="minorHAnsi" w:hAnsiTheme="minorHAnsi"/>
          <w:bCs/>
          <w:color w:val="000000"/>
          <w:sz w:val="22"/>
          <w:szCs w:val="22"/>
        </w:rPr>
        <w:t>Windows</w:t>
      </w:r>
      <w:r w:rsidR="00370BA2" w:rsidRPr="00260E40">
        <w:rPr>
          <w:rFonts w:asciiTheme="minorHAnsi" w:hAnsiTheme="minorHAnsi"/>
          <w:bCs/>
          <w:color w:val="000000"/>
          <w:sz w:val="22"/>
          <w:szCs w:val="22"/>
        </w:rPr>
        <w:t xml:space="preserve"> 10 ou</w:t>
      </w:r>
      <w:r w:rsidRPr="00260E40">
        <w:rPr>
          <w:rFonts w:asciiTheme="minorHAnsi" w:hAnsiTheme="minorHAnsi"/>
          <w:bCs/>
          <w:color w:val="000000"/>
          <w:sz w:val="22"/>
          <w:szCs w:val="22"/>
        </w:rPr>
        <w:t xml:space="preserve"> </w:t>
      </w:r>
      <w:r w:rsidR="00370BA2" w:rsidRPr="00260E40">
        <w:rPr>
          <w:rFonts w:asciiTheme="minorHAnsi" w:hAnsiTheme="minorHAnsi"/>
          <w:bCs/>
          <w:color w:val="000000"/>
          <w:sz w:val="22"/>
          <w:szCs w:val="22"/>
        </w:rPr>
        <w:t xml:space="preserve"> Windows 8.1</w:t>
      </w:r>
      <w:r w:rsidR="00011C3B" w:rsidRPr="00260E40">
        <w:rPr>
          <w:rFonts w:asciiTheme="minorHAnsi" w:hAnsiTheme="minorHAnsi"/>
          <w:bCs/>
          <w:color w:val="000000"/>
          <w:sz w:val="22"/>
          <w:szCs w:val="22"/>
        </w:rPr>
        <w:t xml:space="preserve"> </w:t>
      </w:r>
      <w:r w:rsidR="00370BA2" w:rsidRPr="00260E40">
        <w:rPr>
          <w:rFonts w:asciiTheme="minorHAnsi" w:hAnsiTheme="minorHAnsi"/>
          <w:bCs/>
          <w:color w:val="000000"/>
          <w:sz w:val="22"/>
          <w:szCs w:val="22"/>
        </w:rPr>
        <w:t xml:space="preserve">64 bits em português (disponível para </w:t>
      </w:r>
      <w:r w:rsidR="00370BA2" w:rsidRPr="00260E40">
        <w:rPr>
          <w:rFonts w:asciiTheme="minorHAnsi" w:hAnsiTheme="minorHAnsi"/>
          <w:bCs/>
          <w:i/>
          <w:color w:val="000000"/>
          <w:sz w:val="22"/>
          <w:szCs w:val="22"/>
        </w:rPr>
        <w:t>upgrade</w:t>
      </w:r>
      <w:r w:rsidR="00370BA2" w:rsidRPr="00260E40">
        <w:rPr>
          <w:rFonts w:asciiTheme="minorHAnsi" w:hAnsiTheme="minorHAnsi"/>
          <w:bCs/>
          <w:color w:val="000000"/>
          <w:sz w:val="22"/>
          <w:szCs w:val="22"/>
        </w:rPr>
        <w:t xml:space="preserve"> gratuito para Windows 10)</w:t>
      </w:r>
      <w:r w:rsidR="00011C3B" w:rsidRPr="00260E40">
        <w:rPr>
          <w:rFonts w:asciiTheme="minorHAnsi" w:hAnsiTheme="minorHAnsi"/>
          <w:bCs/>
          <w:color w:val="000000"/>
          <w:sz w:val="22"/>
          <w:szCs w:val="22"/>
        </w:rPr>
        <w:t xml:space="preserve">, </w:t>
      </w:r>
      <w:r w:rsidRPr="00260E40">
        <w:rPr>
          <w:rFonts w:asciiTheme="minorHAnsi" w:hAnsiTheme="minorHAnsi"/>
          <w:bCs/>
          <w:color w:val="000000"/>
          <w:sz w:val="22"/>
          <w:szCs w:val="22"/>
        </w:rPr>
        <w:t xml:space="preserve">com garantia </w:t>
      </w:r>
      <w:r w:rsidR="00011C3B" w:rsidRPr="00260E40">
        <w:rPr>
          <w:rFonts w:asciiTheme="minorHAnsi" w:hAnsiTheme="minorHAnsi"/>
          <w:bCs/>
          <w:color w:val="000000"/>
          <w:sz w:val="22"/>
          <w:szCs w:val="22"/>
        </w:rPr>
        <w:t xml:space="preserve">de 3 anos </w:t>
      </w:r>
      <w:proofErr w:type="spellStart"/>
      <w:r w:rsidRPr="00260E40">
        <w:rPr>
          <w:rFonts w:asciiTheme="minorHAnsi" w:hAnsiTheme="minorHAnsi"/>
          <w:bCs/>
          <w:i/>
          <w:color w:val="000000"/>
          <w:sz w:val="22"/>
          <w:szCs w:val="22"/>
        </w:rPr>
        <w:t>on</w:t>
      </w:r>
      <w:proofErr w:type="spellEnd"/>
      <w:r w:rsidRPr="00260E40">
        <w:rPr>
          <w:rFonts w:asciiTheme="minorHAnsi" w:hAnsiTheme="minorHAnsi"/>
          <w:bCs/>
          <w:i/>
          <w:color w:val="000000"/>
          <w:sz w:val="22"/>
          <w:szCs w:val="22"/>
        </w:rPr>
        <w:t xml:space="preserve"> site</w:t>
      </w:r>
      <w:r w:rsidRPr="00260E40">
        <w:rPr>
          <w:rFonts w:asciiTheme="minorHAnsi" w:hAnsiTheme="minorHAnsi"/>
          <w:bCs/>
          <w:color w:val="000000"/>
          <w:sz w:val="22"/>
          <w:szCs w:val="22"/>
        </w:rPr>
        <w:t>.</w:t>
      </w:r>
    </w:p>
    <w:p w:rsidR="00011C3B" w:rsidRPr="00260E40" w:rsidRDefault="00011C3B" w:rsidP="00474960">
      <w:pPr>
        <w:jc w:val="both"/>
        <w:rPr>
          <w:rFonts w:asciiTheme="minorHAnsi" w:hAnsiTheme="minorHAnsi"/>
          <w:bCs/>
          <w:color w:val="000000"/>
          <w:sz w:val="22"/>
          <w:szCs w:val="22"/>
        </w:rPr>
      </w:pPr>
    </w:p>
    <w:p w:rsidR="00474960" w:rsidRPr="00260E40" w:rsidRDefault="00474960" w:rsidP="00474960">
      <w:pPr>
        <w:jc w:val="both"/>
        <w:rPr>
          <w:rFonts w:asciiTheme="minorHAnsi" w:hAnsiTheme="minorHAnsi"/>
          <w:b/>
          <w:bCs/>
          <w:color w:val="000000"/>
          <w:sz w:val="22"/>
          <w:szCs w:val="22"/>
          <w:u w:val="single"/>
        </w:rPr>
      </w:pPr>
      <w:r w:rsidRPr="00260E40">
        <w:rPr>
          <w:rFonts w:asciiTheme="minorHAnsi" w:hAnsiTheme="minorHAnsi"/>
          <w:b/>
          <w:bCs/>
          <w:color w:val="000000"/>
          <w:sz w:val="22"/>
          <w:szCs w:val="22"/>
          <w:u w:val="single"/>
        </w:rPr>
        <w:t xml:space="preserve">Item </w:t>
      </w:r>
      <w:proofErr w:type="gramStart"/>
      <w:r w:rsidRPr="00260E40">
        <w:rPr>
          <w:rFonts w:asciiTheme="minorHAnsi" w:hAnsiTheme="minorHAnsi"/>
          <w:b/>
          <w:bCs/>
          <w:color w:val="000000"/>
          <w:sz w:val="22"/>
          <w:szCs w:val="22"/>
          <w:u w:val="single"/>
        </w:rPr>
        <w:t>2</w:t>
      </w:r>
      <w:proofErr w:type="gramEnd"/>
      <w:r w:rsidRPr="00260E40">
        <w:rPr>
          <w:rFonts w:asciiTheme="minorHAnsi" w:hAnsiTheme="minorHAnsi"/>
          <w:b/>
          <w:bCs/>
          <w:color w:val="000000"/>
          <w:sz w:val="22"/>
          <w:szCs w:val="22"/>
          <w:u w:val="single"/>
        </w:rPr>
        <w:t xml:space="preserve">: </w:t>
      </w:r>
      <w:r w:rsidR="008F1140" w:rsidRPr="00260E40">
        <w:rPr>
          <w:rFonts w:asciiTheme="minorHAnsi" w:hAnsiTheme="minorHAnsi"/>
          <w:b/>
          <w:bCs/>
          <w:color w:val="000000"/>
          <w:sz w:val="22"/>
          <w:szCs w:val="22"/>
          <w:u w:val="single"/>
        </w:rPr>
        <w:t>Computador:</w:t>
      </w:r>
      <w:r w:rsidR="00D373EC" w:rsidRPr="00260E40">
        <w:rPr>
          <w:rFonts w:asciiTheme="minorHAnsi" w:hAnsiTheme="minorHAnsi"/>
          <w:b/>
          <w:bCs/>
          <w:color w:val="000000"/>
          <w:sz w:val="22"/>
          <w:szCs w:val="22"/>
          <w:u w:val="single"/>
        </w:rPr>
        <w:t xml:space="preserve"> </w:t>
      </w:r>
    </w:p>
    <w:p w:rsidR="008F1140" w:rsidRPr="00260E40" w:rsidRDefault="008F1140" w:rsidP="008F1140">
      <w:pPr>
        <w:jc w:val="both"/>
        <w:rPr>
          <w:rFonts w:asciiTheme="minorHAnsi" w:hAnsiTheme="minorHAnsi"/>
          <w:b/>
          <w:bCs/>
          <w:color w:val="000000"/>
          <w:sz w:val="22"/>
          <w:szCs w:val="22"/>
        </w:rPr>
      </w:pPr>
      <w:r w:rsidRPr="00260E40">
        <w:rPr>
          <w:rFonts w:asciiTheme="minorHAnsi" w:hAnsiTheme="minorHAnsi"/>
          <w:b/>
          <w:bCs/>
          <w:color w:val="000000"/>
          <w:sz w:val="22"/>
          <w:szCs w:val="22"/>
        </w:rPr>
        <w:t>Quantidade: 01 unidade.</w:t>
      </w:r>
    </w:p>
    <w:p w:rsidR="008F1140" w:rsidRPr="00260E40" w:rsidRDefault="008F1140" w:rsidP="008F1140">
      <w:pPr>
        <w:jc w:val="both"/>
        <w:rPr>
          <w:rFonts w:asciiTheme="minorHAnsi" w:hAnsiTheme="minorHAnsi"/>
          <w:bCs/>
          <w:color w:val="000000"/>
          <w:sz w:val="22"/>
          <w:szCs w:val="22"/>
        </w:rPr>
      </w:pPr>
      <w:r w:rsidRPr="00260E40">
        <w:rPr>
          <w:rFonts w:asciiTheme="minorHAnsi" w:hAnsiTheme="minorHAnsi"/>
          <w:bCs/>
          <w:color w:val="000000"/>
          <w:sz w:val="22"/>
          <w:szCs w:val="22"/>
        </w:rPr>
        <w:lastRenderedPageBreak/>
        <w:t>Configuração mínima: Computador convencional</w:t>
      </w:r>
      <w:r w:rsidR="002B529D" w:rsidRPr="00260E40">
        <w:rPr>
          <w:rFonts w:asciiTheme="minorHAnsi" w:hAnsiTheme="minorHAnsi"/>
          <w:bCs/>
          <w:color w:val="000000"/>
          <w:sz w:val="22"/>
          <w:szCs w:val="22"/>
        </w:rPr>
        <w:t xml:space="preserve"> (Desktop)</w:t>
      </w:r>
      <w:r w:rsidRPr="00260E40">
        <w:rPr>
          <w:rFonts w:asciiTheme="minorHAnsi" w:hAnsiTheme="minorHAnsi"/>
          <w:bCs/>
          <w:color w:val="000000"/>
          <w:sz w:val="22"/>
          <w:szCs w:val="22"/>
        </w:rPr>
        <w:t xml:space="preserve">, processador </w:t>
      </w:r>
      <w:r w:rsidR="00B87775" w:rsidRPr="00260E40">
        <w:rPr>
          <w:rFonts w:asciiTheme="minorHAnsi" w:hAnsiTheme="minorHAnsi"/>
          <w:bCs/>
          <w:color w:val="000000"/>
          <w:sz w:val="22"/>
          <w:szCs w:val="22"/>
        </w:rPr>
        <w:t xml:space="preserve">Intel Core </w:t>
      </w:r>
      <w:r w:rsidRPr="00260E40">
        <w:rPr>
          <w:rFonts w:asciiTheme="minorHAnsi" w:hAnsiTheme="minorHAnsi"/>
          <w:bCs/>
          <w:color w:val="000000"/>
          <w:sz w:val="22"/>
          <w:szCs w:val="22"/>
        </w:rPr>
        <w:t>i</w:t>
      </w:r>
      <w:r w:rsidR="00920C61" w:rsidRPr="00260E40">
        <w:rPr>
          <w:rFonts w:asciiTheme="minorHAnsi" w:hAnsiTheme="minorHAnsi"/>
          <w:bCs/>
          <w:color w:val="000000"/>
          <w:sz w:val="22"/>
          <w:szCs w:val="22"/>
        </w:rPr>
        <w:t>7</w:t>
      </w:r>
      <w:r w:rsidR="00916CA0" w:rsidRPr="00260E40">
        <w:rPr>
          <w:rFonts w:asciiTheme="minorHAnsi" w:hAnsiTheme="minorHAnsi"/>
          <w:bCs/>
          <w:color w:val="000000"/>
          <w:sz w:val="22"/>
          <w:szCs w:val="22"/>
        </w:rPr>
        <w:t xml:space="preserve"> última geração</w:t>
      </w:r>
      <w:r w:rsidRPr="00260E40">
        <w:rPr>
          <w:rFonts w:asciiTheme="minorHAnsi" w:hAnsiTheme="minorHAnsi"/>
          <w:bCs/>
          <w:color w:val="000000"/>
          <w:sz w:val="22"/>
          <w:szCs w:val="22"/>
        </w:rPr>
        <w:t xml:space="preserve">, Memória </w:t>
      </w:r>
      <w:proofErr w:type="gramStart"/>
      <w:r w:rsidRPr="00260E40">
        <w:rPr>
          <w:rFonts w:asciiTheme="minorHAnsi" w:hAnsiTheme="minorHAnsi"/>
          <w:bCs/>
          <w:color w:val="000000"/>
          <w:sz w:val="22"/>
          <w:szCs w:val="22"/>
        </w:rPr>
        <w:t>8</w:t>
      </w:r>
      <w:proofErr w:type="gramEnd"/>
      <w:r w:rsidRPr="00260E40">
        <w:rPr>
          <w:rFonts w:asciiTheme="minorHAnsi" w:hAnsiTheme="minorHAnsi"/>
          <w:bCs/>
          <w:color w:val="000000"/>
          <w:sz w:val="22"/>
          <w:szCs w:val="22"/>
        </w:rPr>
        <w:t xml:space="preserve"> GB</w:t>
      </w:r>
      <w:r w:rsidR="009108F3" w:rsidRPr="00260E40">
        <w:rPr>
          <w:rFonts w:asciiTheme="minorHAnsi" w:hAnsiTheme="minorHAnsi"/>
          <w:bCs/>
          <w:color w:val="000000"/>
          <w:sz w:val="22"/>
          <w:szCs w:val="22"/>
        </w:rPr>
        <w:t xml:space="preserve">, Dual </w:t>
      </w:r>
      <w:proofErr w:type="spellStart"/>
      <w:r w:rsidR="009108F3" w:rsidRPr="00260E40">
        <w:rPr>
          <w:rFonts w:asciiTheme="minorHAnsi" w:hAnsiTheme="minorHAnsi"/>
          <w:bCs/>
          <w:color w:val="000000"/>
          <w:sz w:val="22"/>
          <w:szCs w:val="22"/>
        </w:rPr>
        <w:t>Channel</w:t>
      </w:r>
      <w:proofErr w:type="spellEnd"/>
      <w:r w:rsidR="009108F3" w:rsidRPr="00260E40">
        <w:rPr>
          <w:rFonts w:asciiTheme="minorHAnsi" w:hAnsiTheme="minorHAnsi"/>
          <w:bCs/>
          <w:color w:val="000000"/>
          <w:sz w:val="22"/>
          <w:szCs w:val="22"/>
        </w:rPr>
        <w:t xml:space="preserve">, </w:t>
      </w:r>
      <w:r w:rsidRPr="00260E40">
        <w:rPr>
          <w:rFonts w:asciiTheme="minorHAnsi" w:hAnsiTheme="minorHAnsi"/>
          <w:bCs/>
          <w:color w:val="000000"/>
          <w:sz w:val="22"/>
          <w:szCs w:val="22"/>
        </w:rPr>
        <w:t>DDR</w:t>
      </w:r>
      <w:r w:rsidR="009108F3" w:rsidRPr="00260E40">
        <w:rPr>
          <w:rFonts w:asciiTheme="minorHAnsi" w:hAnsiTheme="minorHAnsi"/>
          <w:bCs/>
          <w:color w:val="000000"/>
          <w:sz w:val="22"/>
          <w:szCs w:val="22"/>
        </w:rPr>
        <w:t>3</w:t>
      </w:r>
      <w:r w:rsidRPr="00260E40">
        <w:rPr>
          <w:rFonts w:asciiTheme="minorHAnsi" w:hAnsiTheme="minorHAnsi"/>
          <w:bCs/>
          <w:color w:val="000000"/>
          <w:sz w:val="22"/>
          <w:szCs w:val="22"/>
        </w:rPr>
        <w:t xml:space="preserve"> 1600 </w:t>
      </w:r>
      <w:proofErr w:type="spellStart"/>
      <w:r w:rsidRPr="00260E40">
        <w:rPr>
          <w:rFonts w:asciiTheme="minorHAnsi" w:hAnsiTheme="minorHAnsi"/>
          <w:bCs/>
          <w:color w:val="000000"/>
          <w:sz w:val="22"/>
          <w:szCs w:val="22"/>
        </w:rPr>
        <w:t>Mhz</w:t>
      </w:r>
      <w:proofErr w:type="spellEnd"/>
      <w:r w:rsidRPr="00260E40">
        <w:rPr>
          <w:rFonts w:asciiTheme="minorHAnsi" w:hAnsiTheme="minorHAnsi"/>
          <w:bCs/>
          <w:color w:val="000000"/>
          <w:sz w:val="22"/>
          <w:szCs w:val="22"/>
        </w:rPr>
        <w:t xml:space="preserve">, Placa de Vídeo dedicada </w:t>
      </w:r>
      <w:r w:rsidR="0061735F" w:rsidRPr="00260E40">
        <w:rPr>
          <w:rFonts w:asciiTheme="minorHAnsi" w:hAnsiTheme="minorHAnsi"/>
          <w:bCs/>
          <w:color w:val="000000"/>
          <w:sz w:val="22"/>
          <w:szCs w:val="22"/>
        </w:rPr>
        <w:t xml:space="preserve">AMD </w:t>
      </w:r>
      <w:proofErr w:type="spellStart"/>
      <w:r w:rsidR="0061735F" w:rsidRPr="00260E40">
        <w:rPr>
          <w:rFonts w:asciiTheme="minorHAnsi" w:hAnsiTheme="minorHAnsi"/>
          <w:bCs/>
          <w:color w:val="000000"/>
          <w:sz w:val="22"/>
          <w:szCs w:val="22"/>
        </w:rPr>
        <w:t>Radeon</w:t>
      </w:r>
      <w:proofErr w:type="spellEnd"/>
      <w:r w:rsidR="0061735F" w:rsidRPr="00260E40">
        <w:rPr>
          <w:rFonts w:asciiTheme="minorHAnsi" w:hAnsiTheme="minorHAnsi"/>
          <w:bCs/>
          <w:color w:val="000000"/>
          <w:sz w:val="22"/>
          <w:szCs w:val="22"/>
        </w:rPr>
        <w:t xml:space="preserve">, </w:t>
      </w:r>
      <w:r w:rsidR="00920C61" w:rsidRPr="00260E40">
        <w:rPr>
          <w:rFonts w:asciiTheme="minorHAnsi" w:hAnsiTheme="minorHAnsi"/>
          <w:bCs/>
          <w:color w:val="000000"/>
          <w:sz w:val="22"/>
          <w:szCs w:val="22"/>
        </w:rPr>
        <w:t xml:space="preserve"> 1 ou </w:t>
      </w:r>
      <w:r w:rsidRPr="00260E40">
        <w:rPr>
          <w:rFonts w:asciiTheme="minorHAnsi" w:hAnsiTheme="minorHAnsi"/>
          <w:bCs/>
          <w:color w:val="000000"/>
          <w:sz w:val="22"/>
          <w:szCs w:val="22"/>
        </w:rPr>
        <w:t xml:space="preserve">2 GB </w:t>
      </w:r>
      <w:r w:rsidR="00920C61" w:rsidRPr="00260E40">
        <w:rPr>
          <w:rFonts w:asciiTheme="minorHAnsi" w:hAnsiTheme="minorHAnsi"/>
          <w:bCs/>
          <w:color w:val="000000"/>
          <w:sz w:val="22"/>
          <w:szCs w:val="22"/>
        </w:rPr>
        <w:t>DDR3, Placa de Rede 10/100/1000</w:t>
      </w:r>
      <w:r w:rsidRPr="00260E40">
        <w:rPr>
          <w:rFonts w:asciiTheme="minorHAnsi" w:hAnsiTheme="minorHAnsi"/>
          <w:bCs/>
          <w:color w:val="000000"/>
          <w:sz w:val="22"/>
          <w:szCs w:val="22"/>
        </w:rPr>
        <w:t xml:space="preserve">, Disco Rígido </w:t>
      </w:r>
      <w:r w:rsidR="00920C61" w:rsidRPr="00260E40">
        <w:rPr>
          <w:rFonts w:asciiTheme="minorHAnsi" w:hAnsiTheme="minorHAnsi"/>
          <w:bCs/>
          <w:color w:val="000000"/>
          <w:sz w:val="22"/>
          <w:szCs w:val="22"/>
        </w:rPr>
        <w:t>1</w:t>
      </w:r>
      <w:r w:rsidRPr="00260E40">
        <w:rPr>
          <w:rFonts w:asciiTheme="minorHAnsi" w:hAnsiTheme="minorHAnsi"/>
          <w:bCs/>
          <w:color w:val="000000"/>
          <w:sz w:val="22"/>
          <w:szCs w:val="22"/>
        </w:rPr>
        <w:t xml:space="preserve">TB </w:t>
      </w:r>
      <w:proofErr w:type="spellStart"/>
      <w:r w:rsidRPr="00260E40">
        <w:rPr>
          <w:rFonts w:asciiTheme="minorHAnsi" w:hAnsiTheme="minorHAnsi"/>
          <w:bCs/>
          <w:color w:val="000000"/>
          <w:sz w:val="22"/>
          <w:szCs w:val="22"/>
        </w:rPr>
        <w:t>Sata</w:t>
      </w:r>
      <w:proofErr w:type="spellEnd"/>
      <w:r w:rsidRPr="00260E40">
        <w:rPr>
          <w:rFonts w:asciiTheme="minorHAnsi" w:hAnsiTheme="minorHAnsi"/>
          <w:bCs/>
          <w:color w:val="000000"/>
          <w:sz w:val="22"/>
          <w:szCs w:val="22"/>
        </w:rPr>
        <w:t xml:space="preserve"> </w:t>
      </w:r>
      <w:r w:rsidR="00920C61" w:rsidRPr="00260E40">
        <w:rPr>
          <w:rFonts w:asciiTheme="minorHAnsi" w:hAnsiTheme="minorHAnsi"/>
          <w:bCs/>
          <w:color w:val="000000"/>
          <w:sz w:val="22"/>
          <w:szCs w:val="22"/>
        </w:rPr>
        <w:t>(</w:t>
      </w:r>
      <w:r w:rsidR="009108F3" w:rsidRPr="00260E40">
        <w:rPr>
          <w:rFonts w:asciiTheme="minorHAnsi" w:hAnsiTheme="minorHAnsi"/>
          <w:bCs/>
          <w:color w:val="000000"/>
          <w:sz w:val="22"/>
          <w:szCs w:val="22"/>
        </w:rPr>
        <w:t>7200 RPM</w:t>
      </w:r>
      <w:r w:rsidR="00920C61" w:rsidRPr="00260E40">
        <w:rPr>
          <w:rFonts w:asciiTheme="minorHAnsi" w:hAnsiTheme="minorHAnsi"/>
          <w:bCs/>
          <w:color w:val="000000"/>
          <w:sz w:val="22"/>
          <w:szCs w:val="22"/>
        </w:rPr>
        <w:t>)</w:t>
      </w:r>
      <w:r w:rsidR="009108F3" w:rsidRPr="00260E40">
        <w:rPr>
          <w:rFonts w:asciiTheme="minorHAnsi" w:hAnsiTheme="minorHAnsi"/>
          <w:bCs/>
          <w:color w:val="000000"/>
          <w:sz w:val="22"/>
          <w:szCs w:val="22"/>
        </w:rPr>
        <w:t>,</w:t>
      </w:r>
      <w:r w:rsidRPr="00260E40">
        <w:rPr>
          <w:rFonts w:asciiTheme="minorHAnsi" w:hAnsiTheme="minorHAnsi"/>
          <w:bCs/>
          <w:color w:val="000000"/>
          <w:sz w:val="22"/>
          <w:szCs w:val="22"/>
        </w:rPr>
        <w:t xml:space="preserve"> </w:t>
      </w:r>
      <w:r w:rsidR="0013259C" w:rsidRPr="00260E40">
        <w:rPr>
          <w:rFonts w:asciiTheme="minorHAnsi" w:hAnsiTheme="minorHAnsi"/>
          <w:bCs/>
          <w:color w:val="000000"/>
          <w:sz w:val="22"/>
          <w:szCs w:val="22"/>
        </w:rPr>
        <w:t xml:space="preserve">Placa-mãe da mesma marca do fabricante do equipamento, desenvolvida e fabricada exclusivamente para o modelo de desktop ofertado, não sendo aceitas placas de livre comercialização no mercado ou placas em regime OEM; </w:t>
      </w:r>
      <w:r w:rsidRPr="00260E40">
        <w:rPr>
          <w:rFonts w:asciiTheme="minorHAnsi" w:hAnsiTheme="minorHAnsi"/>
          <w:bCs/>
          <w:color w:val="000000"/>
          <w:sz w:val="22"/>
          <w:szCs w:val="22"/>
        </w:rPr>
        <w:t xml:space="preserve">Kit Teclado e mouse sem fio, </w:t>
      </w:r>
      <w:r w:rsidR="00D373EC" w:rsidRPr="00260E40">
        <w:rPr>
          <w:rFonts w:asciiTheme="minorHAnsi" w:hAnsiTheme="minorHAnsi"/>
          <w:bCs/>
          <w:color w:val="000000"/>
          <w:sz w:val="22"/>
          <w:szCs w:val="22"/>
        </w:rPr>
        <w:t xml:space="preserve">Controladora de Áudio, dotada de saída de áudio estéreo </w:t>
      </w:r>
      <w:r w:rsidR="001D03FB" w:rsidRPr="00260E40">
        <w:rPr>
          <w:rFonts w:asciiTheme="minorHAnsi" w:hAnsiTheme="minorHAnsi"/>
          <w:bCs/>
          <w:color w:val="000000"/>
          <w:sz w:val="22"/>
          <w:szCs w:val="22"/>
        </w:rPr>
        <w:t xml:space="preserve">com autofalantes integrados </w:t>
      </w:r>
      <w:r w:rsidR="00D373EC" w:rsidRPr="00260E40">
        <w:rPr>
          <w:rFonts w:asciiTheme="minorHAnsi" w:hAnsiTheme="minorHAnsi"/>
          <w:bCs/>
          <w:color w:val="000000"/>
          <w:sz w:val="22"/>
          <w:szCs w:val="22"/>
        </w:rPr>
        <w:t>e entrada de microfone</w:t>
      </w:r>
      <w:r w:rsidR="001D03FB" w:rsidRPr="00260E40">
        <w:rPr>
          <w:rFonts w:asciiTheme="minorHAnsi" w:hAnsiTheme="minorHAnsi"/>
          <w:bCs/>
          <w:color w:val="000000"/>
          <w:sz w:val="22"/>
          <w:szCs w:val="22"/>
        </w:rPr>
        <w:t xml:space="preserve">, </w:t>
      </w:r>
      <w:r w:rsidR="00B906D7" w:rsidRPr="00260E40">
        <w:rPr>
          <w:rFonts w:asciiTheme="minorHAnsi" w:hAnsiTheme="minorHAnsi"/>
          <w:bCs/>
          <w:color w:val="000000"/>
          <w:sz w:val="22"/>
          <w:szCs w:val="22"/>
        </w:rPr>
        <w:t xml:space="preserve">Controle de Som e autofalantes estéreo integrados compatível ou superior ao padrão </w:t>
      </w:r>
      <w:proofErr w:type="spellStart"/>
      <w:r w:rsidR="00B906D7" w:rsidRPr="00260E40">
        <w:rPr>
          <w:rFonts w:asciiTheme="minorHAnsi" w:hAnsiTheme="minorHAnsi"/>
          <w:bCs/>
          <w:color w:val="000000"/>
          <w:sz w:val="22"/>
          <w:szCs w:val="22"/>
        </w:rPr>
        <w:t>High</w:t>
      </w:r>
      <w:proofErr w:type="spellEnd"/>
      <w:r w:rsidR="00B906D7" w:rsidRPr="00260E40">
        <w:rPr>
          <w:rFonts w:asciiTheme="minorHAnsi" w:hAnsiTheme="minorHAnsi"/>
          <w:bCs/>
          <w:color w:val="000000"/>
          <w:sz w:val="22"/>
          <w:szCs w:val="22"/>
        </w:rPr>
        <w:t xml:space="preserve"> </w:t>
      </w:r>
      <w:proofErr w:type="spellStart"/>
      <w:r w:rsidR="00B906D7" w:rsidRPr="00260E40">
        <w:rPr>
          <w:rFonts w:asciiTheme="minorHAnsi" w:hAnsiTheme="minorHAnsi"/>
          <w:bCs/>
          <w:color w:val="000000"/>
          <w:sz w:val="22"/>
          <w:szCs w:val="22"/>
        </w:rPr>
        <w:t>Definition</w:t>
      </w:r>
      <w:proofErr w:type="spellEnd"/>
      <w:r w:rsidR="00B906D7" w:rsidRPr="00260E40">
        <w:rPr>
          <w:rFonts w:asciiTheme="minorHAnsi" w:hAnsiTheme="minorHAnsi"/>
          <w:bCs/>
          <w:color w:val="000000"/>
          <w:sz w:val="22"/>
          <w:szCs w:val="22"/>
        </w:rPr>
        <w:t xml:space="preserve"> </w:t>
      </w:r>
      <w:proofErr w:type="spellStart"/>
      <w:r w:rsidR="00B906D7" w:rsidRPr="00260E40">
        <w:rPr>
          <w:rFonts w:asciiTheme="minorHAnsi" w:hAnsiTheme="minorHAnsi"/>
          <w:bCs/>
          <w:color w:val="000000"/>
          <w:sz w:val="22"/>
          <w:szCs w:val="22"/>
        </w:rPr>
        <w:t>Audio</w:t>
      </w:r>
      <w:proofErr w:type="spellEnd"/>
      <w:r w:rsidR="00B906D7" w:rsidRPr="00260E40">
        <w:rPr>
          <w:rFonts w:asciiTheme="minorHAnsi" w:hAnsiTheme="minorHAnsi"/>
          <w:bCs/>
          <w:color w:val="000000"/>
          <w:sz w:val="22"/>
          <w:szCs w:val="22"/>
        </w:rPr>
        <w:t xml:space="preserve">,  </w:t>
      </w:r>
      <w:r w:rsidR="001D03FB" w:rsidRPr="00260E40">
        <w:rPr>
          <w:rFonts w:asciiTheme="minorHAnsi" w:hAnsiTheme="minorHAnsi"/>
          <w:bCs/>
          <w:color w:val="000000"/>
          <w:sz w:val="22"/>
          <w:szCs w:val="22"/>
        </w:rPr>
        <w:t xml:space="preserve">Drive óptico, leitor gravador de CD/DVD(DVD-RW), </w:t>
      </w:r>
      <w:r w:rsidR="0031293D" w:rsidRPr="00260E40">
        <w:rPr>
          <w:rFonts w:asciiTheme="minorHAnsi" w:hAnsiTheme="minorHAnsi"/>
          <w:bCs/>
          <w:color w:val="000000"/>
          <w:sz w:val="22"/>
          <w:szCs w:val="22"/>
        </w:rPr>
        <w:t xml:space="preserve">Monitor </w:t>
      </w:r>
      <w:proofErr w:type="spellStart"/>
      <w:r w:rsidR="0031293D" w:rsidRPr="00260E40">
        <w:rPr>
          <w:rFonts w:asciiTheme="minorHAnsi" w:hAnsiTheme="minorHAnsi"/>
          <w:bCs/>
          <w:color w:val="000000"/>
          <w:sz w:val="22"/>
          <w:szCs w:val="22"/>
        </w:rPr>
        <w:t>Led</w:t>
      </w:r>
      <w:proofErr w:type="spellEnd"/>
      <w:r w:rsidR="0031293D" w:rsidRPr="00260E40">
        <w:rPr>
          <w:rFonts w:asciiTheme="minorHAnsi" w:hAnsiTheme="minorHAnsi"/>
          <w:bCs/>
          <w:color w:val="000000"/>
          <w:sz w:val="22"/>
          <w:szCs w:val="22"/>
        </w:rPr>
        <w:t xml:space="preserve"> HD de 23</w:t>
      </w:r>
      <w:r w:rsidRPr="00260E40">
        <w:rPr>
          <w:rFonts w:asciiTheme="minorHAnsi" w:hAnsiTheme="minorHAnsi"/>
          <w:bCs/>
          <w:color w:val="000000"/>
          <w:sz w:val="22"/>
          <w:szCs w:val="22"/>
        </w:rPr>
        <w:t xml:space="preserve"> polegadas</w:t>
      </w:r>
      <w:r w:rsidR="001D03FB" w:rsidRPr="00260E40">
        <w:rPr>
          <w:rFonts w:asciiTheme="minorHAnsi" w:hAnsiTheme="minorHAnsi"/>
          <w:bCs/>
          <w:color w:val="000000"/>
          <w:sz w:val="22"/>
          <w:szCs w:val="22"/>
        </w:rPr>
        <w:t xml:space="preserve"> com resolução mínima de 1920 X 1080,</w:t>
      </w:r>
      <w:r w:rsidRPr="00260E40">
        <w:rPr>
          <w:rFonts w:asciiTheme="minorHAnsi" w:hAnsiTheme="minorHAnsi"/>
          <w:bCs/>
          <w:color w:val="000000"/>
          <w:sz w:val="22"/>
          <w:szCs w:val="22"/>
        </w:rPr>
        <w:t xml:space="preserve"> </w:t>
      </w:r>
      <w:r w:rsidR="00370BA2" w:rsidRPr="00260E40">
        <w:rPr>
          <w:rFonts w:asciiTheme="minorHAnsi" w:hAnsiTheme="minorHAnsi"/>
          <w:bCs/>
          <w:color w:val="000000"/>
          <w:sz w:val="22"/>
          <w:szCs w:val="22"/>
        </w:rPr>
        <w:t xml:space="preserve">Windows 10 ou  Windows 8.1 64 bits em português (disponível para </w:t>
      </w:r>
      <w:r w:rsidR="00370BA2" w:rsidRPr="00260E40">
        <w:rPr>
          <w:rFonts w:asciiTheme="minorHAnsi" w:hAnsiTheme="minorHAnsi"/>
          <w:bCs/>
          <w:i/>
          <w:color w:val="000000"/>
          <w:sz w:val="22"/>
          <w:szCs w:val="22"/>
        </w:rPr>
        <w:t>upgrade</w:t>
      </w:r>
      <w:r w:rsidR="00370BA2" w:rsidRPr="00260E40">
        <w:rPr>
          <w:rFonts w:asciiTheme="minorHAnsi" w:hAnsiTheme="minorHAnsi"/>
          <w:bCs/>
          <w:color w:val="000000"/>
          <w:sz w:val="22"/>
          <w:szCs w:val="22"/>
        </w:rPr>
        <w:t xml:space="preserve"> gratuito para Windows 10), </w:t>
      </w:r>
      <w:r w:rsidRPr="00260E40">
        <w:rPr>
          <w:rFonts w:asciiTheme="minorHAnsi" w:hAnsiTheme="minorHAnsi"/>
          <w:bCs/>
          <w:color w:val="000000"/>
          <w:sz w:val="22"/>
          <w:szCs w:val="22"/>
        </w:rPr>
        <w:t xml:space="preserve"> com garantia de 3 anos </w:t>
      </w:r>
      <w:proofErr w:type="spellStart"/>
      <w:r w:rsidRPr="00260E40">
        <w:rPr>
          <w:rFonts w:asciiTheme="minorHAnsi" w:hAnsiTheme="minorHAnsi"/>
          <w:bCs/>
          <w:i/>
          <w:color w:val="000000"/>
          <w:sz w:val="22"/>
          <w:szCs w:val="22"/>
        </w:rPr>
        <w:t>on</w:t>
      </w:r>
      <w:proofErr w:type="spellEnd"/>
      <w:r w:rsidRPr="00260E40">
        <w:rPr>
          <w:rFonts w:asciiTheme="minorHAnsi" w:hAnsiTheme="minorHAnsi"/>
          <w:bCs/>
          <w:i/>
          <w:color w:val="000000"/>
          <w:sz w:val="22"/>
          <w:szCs w:val="22"/>
        </w:rPr>
        <w:t xml:space="preserve"> site</w:t>
      </w:r>
      <w:r w:rsidRPr="00260E40">
        <w:rPr>
          <w:rFonts w:asciiTheme="minorHAnsi" w:hAnsiTheme="minorHAnsi"/>
          <w:bCs/>
          <w:color w:val="000000"/>
          <w:sz w:val="22"/>
          <w:szCs w:val="22"/>
        </w:rPr>
        <w:t>.</w:t>
      </w:r>
    </w:p>
    <w:p w:rsidR="008F1140" w:rsidRPr="00260E40" w:rsidRDefault="008F1140" w:rsidP="00474960">
      <w:pPr>
        <w:jc w:val="both"/>
        <w:rPr>
          <w:rFonts w:asciiTheme="minorHAnsi" w:hAnsiTheme="minorHAnsi"/>
          <w:b/>
          <w:bCs/>
          <w:color w:val="000000"/>
          <w:sz w:val="22"/>
          <w:szCs w:val="22"/>
          <w:u w:val="single"/>
        </w:rPr>
      </w:pPr>
    </w:p>
    <w:p w:rsidR="00F81586" w:rsidRPr="00260E40" w:rsidRDefault="00F81586" w:rsidP="00F81586">
      <w:pPr>
        <w:jc w:val="both"/>
        <w:rPr>
          <w:rFonts w:asciiTheme="minorHAnsi" w:hAnsiTheme="minorHAnsi"/>
          <w:b/>
          <w:bCs/>
          <w:color w:val="000000"/>
          <w:sz w:val="22"/>
          <w:szCs w:val="22"/>
          <w:u w:val="single"/>
        </w:rPr>
      </w:pPr>
      <w:r w:rsidRPr="00260E40">
        <w:rPr>
          <w:rFonts w:asciiTheme="minorHAnsi" w:hAnsiTheme="minorHAnsi"/>
          <w:b/>
          <w:bCs/>
          <w:color w:val="000000"/>
          <w:sz w:val="22"/>
          <w:szCs w:val="22"/>
          <w:u w:val="single"/>
        </w:rPr>
        <w:t xml:space="preserve">Item </w:t>
      </w:r>
      <w:proofErr w:type="gramStart"/>
      <w:r w:rsidRPr="00260E40">
        <w:rPr>
          <w:rFonts w:asciiTheme="minorHAnsi" w:hAnsiTheme="minorHAnsi"/>
          <w:b/>
          <w:bCs/>
          <w:color w:val="000000"/>
          <w:sz w:val="22"/>
          <w:szCs w:val="22"/>
          <w:u w:val="single"/>
        </w:rPr>
        <w:t>3</w:t>
      </w:r>
      <w:proofErr w:type="gramEnd"/>
      <w:r w:rsidRPr="00260E40">
        <w:rPr>
          <w:rFonts w:asciiTheme="minorHAnsi" w:hAnsiTheme="minorHAnsi"/>
          <w:b/>
          <w:bCs/>
          <w:color w:val="000000"/>
          <w:sz w:val="22"/>
          <w:szCs w:val="22"/>
          <w:u w:val="single"/>
        </w:rPr>
        <w:t>: Notebook:</w:t>
      </w:r>
    </w:p>
    <w:p w:rsidR="00F81586" w:rsidRPr="00260E40" w:rsidRDefault="00F81586" w:rsidP="00F81586">
      <w:pPr>
        <w:jc w:val="both"/>
        <w:rPr>
          <w:rFonts w:asciiTheme="minorHAnsi" w:hAnsiTheme="minorHAnsi"/>
          <w:b/>
          <w:bCs/>
          <w:color w:val="000000"/>
          <w:sz w:val="22"/>
          <w:szCs w:val="22"/>
        </w:rPr>
      </w:pPr>
      <w:r w:rsidRPr="00260E40">
        <w:rPr>
          <w:rFonts w:asciiTheme="minorHAnsi" w:hAnsiTheme="minorHAnsi"/>
          <w:b/>
          <w:bCs/>
          <w:color w:val="000000"/>
          <w:sz w:val="22"/>
          <w:szCs w:val="22"/>
        </w:rPr>
        <w:t>Quantidade: 01 unidade.</w:t>
      </w:r>
    </w:p>
    <w:p w:rsidR="00F81586" w:rsidRPr="00260E40" w:rsidRDefault="00F81586" w:rsidP="00F81586">
      <w:pPr>
        <w:jc w:val="both"/>
        <w:rPr>
          <w:rFonts w:asciiTheme="minorHAnsi" w:hAnsiTheme="minorHAnsi"/>
          <w:bCs/>
          <w:color w:val="000000"/>
          <w:sz w:val="22"/>
          <w:szCs w:val="22"/>
        </w:rPr>
      </w:pPr>
      <w:r w:rsidRPr="00260E40">
        <w:rPr>
          <w:rFonts w:asciiTheme="minorHAnsi" w:hAnsiTheme="minorHAnsi"/>
          <w:bCs/>
          <w:color w:val="000000"/>
          <w:sz w:val="22"/>
          <w:szCs w:val="22"/>
        </w:rPr>
        <w:t>Configuração mínima: Notebook</w:t>
      </w:r>
      <w:r w:rsidR="00C51F8D" w:rsidRPr="00260E40">
        <w:rPr>
          <w:rFonts w:asciiTheme="minorHAnsi" w:hAnsiTheme="minorHAnsi"/>
          <w:bCs/>
          <w:color w:val="000000"/>
          <w:sz w:val="22"/>
          <w:szCs w:val="22"/>
        </w:rPr>
        <w:t xml:space="preserve"> com </w:t>
      </w:r>
      <w:r w:rsidRPr="00260E40">
        <w:rPr>
          <w:rFonts w:asciiTheme="minorHAnsi" w:hAnsiTheme="minorHAnsi"/>
          <w:bCs/>
          <w:color w:val="000000"/>
          <w:sz w:val="22"/>
          <w:szCs w:val="22"/>
        </w:rPr>
        <w:t xml:space="preserve">processador </w:t>
      </w:r>
      <w:r w:rsidR="00B87775" w:rsidRPr="00260E40">
        <w:rPr>
          <w:rFonts w:asciiTheme="minorHAnsi" w:hAnsiTheme="minorHAnsi"/>
          <w:bCs/>
          <w:color w:val="000000"/>
          <w:sz w:val="22"/>
          <w:szCs w:val="22"/>
        </w:rPr>
        <w:t xml:space="preserve">Intel Core </w:t>
      </w:r>
      <w:r w:rsidRPr="00260E40">
        <w:rPr>
          <w:rFonts w:asciiTheme="minorHAnsi" w:hAnsiTheme="minorHAnsi"/>
          <w:bCs/>
          <w:color w:val="000000"/>
          <w:sz w:val="22"/>
          <w:szCs w:val="22"/>
        </w:rPr>
        <w:t>i</w:t>
      </w:r>
      <w:r w:rsidR="001D03FB" w:rsidRPr="00260E40">
        <w:rPr>
          <w:rFonts w:asciiTheme="minorHAnsi" w:hAnsiTheme="minorHAnsi"/>
          <w:bCs/>
          <w:color w:val="000000"/>
          <w:sz w:val="22"/>
          <w:szCs w:val="22"/>
        </w:rPr>
        <w:t>7</w:t>
      </w:r>
      <w:r w:rsidRPr="00260E40">
        <w:rPr>
          <w:rFonts w:asciiTheme="minorHAnsi" w:hAnsiTheme="minorHAnsi"/>
          <w:bCs/>
          <w:color w:val="000000"/>
          <w:sz w:val="22"/>
          <w:szCs w:val="22"/>
        </w:rPr>
        <w:t xml:space="preserve"> </w:t>
      </w:r>
      <w:r w:rsidR="00C51F8D" w:rsidRPr="00260E40">
        <w:rPr>
          <w:rFonts w:asciiTheme="minorHAnsi" w:hAnsiTheme="minorHAnsi"/>
          <w:bCs/>
          <w:color w:val="000000"/>
          <w:sz w:val="22"/>
          <w:szCs w:val="22"/>
        </w:rPr>
        <w:t>(</w:t>
      </w:r>
      <w:r w:rsidR="001D03FB" w:rsidRPr="00260E40">
        <w:rPr>
          <w:rFonts w:asciiTheme="minorHAnsi" w:hAnsiTheme="minorHAnsi"/>
          <w:bCs/>
          <w:color w:val="000000"/>
          <w:sz w:val="22"/>
          <w:szCs w:val="22"/>
        </w:rPr>
        <w:t>última geração</w:t>
      </w:r>
      <w:r w:rsidR="00621DB7" w:rsidRPr="00260E40">
        <w:rPr>
          <w:rFonts w:asciiTheme="minorHAnsi" w:hAnsiTheme="minorHAnsi"/>
          <w:bCs/>
          <w:color w:val="000000"/>
          <w:sz w:val="22"/>
          <w:szCs w:val="22"/>
        </w:rPr>
        <w:t>)</w:t>
      </w:r>
      <w:r w:rsidRPr="00260E40">
        <w:rPr>
          <w:rFonts w:asciiTheme="minorHAnsi" w:hAnsiTheme="minorHAnsi"/>
          <w:bCs/>
          <w:color w:val="000000"/>
          <w:sz w:val="22"/>
          <w:szCs w:val="22"/>
        </w:rPr>
        <w:t xml:space="preserve">, Sistema Operacional </w:t>
      </w:r>
      <w:r w:rsidR="00370BA2" w:rsidRPr="00260E40">
        <w:rPr>
          <w:rFonts w:asciiTheme="minorHAnsi" w:hAnsiTheme="minorHAnsi"/>
          <w:bCs/>
          <w:color w:val="000000"/>
          <w:sz w:val="22"/>
          <w:szCs w:val="22"/>
        </w:rPr>
        <w:t xml:space="preserve">Windows 10 ou Windows 8.1 64 bits em português (disponível para </w:t>
      </w:r>
      <w:r w:rsidR="00370BA2" w:rsidRPr="00260E40">
        <w:rPr>
          <w:rFonts w:asciiTheme="minorHAnsi" w:hAnsiTheme="minorHAnsi"/>
          <w:bCs/>
          <w:i/>
          <w:color w:val="000000"/>
          <w:sz w:val="22"/>
          <w:szCs w:val="22"/>
        </w:rPr>
        <w:t>upgrade</w:t>
      </w:r>
      <w:r w:rsidR="00370BA2" w:rsidRPr="00260E40">
        <w:rPr>
          <w:rFonts w:asciiTheme="minorHAnsi" w:hAnsiTheme="minorHAnsi"/>
          <w:bCs/>
          <w:color w:val="000000"/>
          <w:sz w:val="22"/>
          <w:szCs w:val="22"/>
        </w:rPr>
        <w:t xml:space="preserve"> gratuito para Windows 10), </w:t>
      </w:r>
      <w:r w:rsidRPr="00260E40">
        <w:rPr>
          <w:rFonts w:asciiTheme="minorHAnsi" w:hAnsiTheme="minorHAnsi"/>
          <w:bCs/>
          <w:color w:val="000000"/>
          <w:sz w:val="22"/>
          <w:szCs w:val="22"/>
        </w:rPr>
        <w:t xml:space="preserve">Antivírus McAfee </w:t>
      </w:r>
      <w:proofErr w:type="spellStart"/>
      <w:r w:rsidRPr="00260E40">
        <w:rPr>
          <w:rFonts w:asciiTheme="minorHAnsi" w:hAnsiTheme="minorHAnsi"/>
          <w:bCs/>
          <w:color w:val="000000"/>
          <w:sz w:val="22"/>
          <w:szCs w:val="22"/>
        </w:rPr>
        <w:t>Live</w:t>
      </w:r>
      <w:proofErr w:type="spellEnd"/>
      <w:r w:rsidRPr="00260E40">
        <w:rPr>
          <w:rFonts w:asciiTheme="minorHAnsi" w:hAnsiTheme="minorHAnsi"/>
          <w:bCs/>
          <w:color w:val="000000"/>
          <w:sz w:val="22"/>
          <w:szCs w:val="22"/>
        </w:rPr>
        <w:t xml:space="preserve"> Safe </w:t>
      </w:r>
      <w:r w:rsidR="001D03FB" w:rsidRPr="00260E40">
        <w:rPr>
          <w:rFonts w:asciiTheme="minorHAnsi" w:hAnsiTheme="minorHAnsi"/>
          <w:bCs/>
          <w:color w:val="000000"/>
          <w:sz w:val="22"/>
          <w:szCs w:val="22"/>
        </w:rPr>
        <w:t>-</w:t>
      </w:r>
      <w:r w:rsidRPr="00260E40">
        <w:rPr>
          <w:rFonts w:asciiTheme="minorHAnsi" w:hAnsiTheme="minorHAnsi"/>
          <w:bCs/>
          <w:color w:val="000000"/>
          <w:sz w:val="22"/>
          <w:szCs w:val="22"/>
        </w:rPr>
        <w:t xml:space="preserve"> 1 ano, Memória </w:t>
      </w:r>
      <w:proofErr w:type="gramStart"/>
      <w:r w:rsidRPr="00260E40">
        <w:rPr>
          <w:rFonts w:asciiTheme="minorHAnsi" w:hAnsiTheme="minorHAnsi"/>
          <w:bCs/>
          <w:color w:val="000000"/>
          <w:sz w:val="22"/>
          <w:szCs w:val="22"/>
        </w:rPr>
        <w:t>8</w:t>
      </w:r>
      <w:proofErr w:type="gramEnd"/>
      <w:r w:rsidRPr="00260E40">
        <w:rPr>
          <w:rFonts w:asciiTheme="minorHAnsi" w:hAnsiTheme="minorHAnsi"/>
          <w:bCs/>
          <w:color w:val="000000"/>
          <w:sz w:val="22"/>
          <w:szCs w:val="22"/>
        </w:rPr>
        <w:t xml:space="preserve"> GB,  DDR 3, 1600 </w:t>
      </w:r>
      <w:proofErr w:type="spellStart"/>
      <w:r w:rsidRPr="00260E40">
        <w:rPr>
          <w:rFonts w:asciiTheme="minorHAnsi" w:hAnsiTheme="minorHAnsi"/>
          <w:bCs/>
          <w:color w:val="000000"/>
          <w:sz w:val="22"/>
          <w:szCs w:val="22"/>
        </w:rPr>
        <w:t>Mhz</w:t>
      </w:r>
      <w:proofErr w:type="spellEnd"/>
      <w:r w:rsidRPr="00260E40">
        <w:rPr>
          <w:rFonts w:asciiTheme="minorHAnsi" w:hAnsiTheme="minorHAnsi"/>
          <w:bCs/>
          <w:color w:val="000000"/>
          <w:sz w:val="22"/>
          <w:szCs w:val="22"/>
        </w:rPr>
        <w:t>, Placa de Vídeo dedicada</w:t>
      </w:r>
      <w:r w:rsidR="003F70BF" w:rsidRPr="00260E40">
        <w:rPr>
          <w:rFonts w:asciiTheme="minorHAnsi" w:hAnsiTheme="minorHAnsi"/>
          <w:bCs/>
          <w:color w:val="000000"/>
          <w:sz w:val="22"/>
          <w:szCs w:val="22"/>
        </w:rPr>
        <w:t xml:space="preserve"> AMD </w:t>
      </w:r>
      <w:proofErr w:type="spellStart"/>
      <w:r w:rsidR="003F70BF" w:rsidRPr="00260E40">
        <w:rPr>
          <w:rFonts w:asciiTheme="minorHAnsi" w:hAnsiTheme="minorHAnsi"/>
          <w:bCs/>
          <w:color w:val="000000"/>
          <w:sz w:val="22"/>
          <w:szCs w:val="22"/>
        </w:rPr>
        <w:t>Radeon</w:t>
      </w:r>
      <w:proofErr w:type="spellEnd"/>
      <w:r w:rsidR="003F70BF" w:rsidRPr="00260E40">
        <w:rPr>
          <w:rFonts w:asciiTheme="minorHAnsi" w:hAnsiTheme="minorHAnsi"/>
          <w:bCs/>
          <w:color w:val="000000"/>
          <w:sz w:val="22"/>
          <w:szCs w:val="22"/>
        </w:rPr>
        <w:t xml:space="preserve"> HD R7 M265</w:t>
      </w:r>
      <w:r w:rsidR="001D03FB" w:rsidRPr="00260E40">
        <w:rPr>
          <w:rFonts w:asciiTheme="minorHAnsi" w:hAnsiTheme="minorHAnsi"/>
          <w:bCs/>
          <w:color w:val="000000"/>
          <w:sz w:val="22"/>
          <w:szCs w:val="22"/>
        </w:rPr>
        <w:t xml:space="preserve"> </w:t>
      </w:r>
      <w:r w:rsidR="003F70BF" w:rsidRPr="00260E40">
        <w:rPr>
          <w:rFonts w:asciiTheme="minorHAnsi" w:hAnsiTheme="minorHAnsi"/>
          <w:bCs/>
          <w:color w:val="000000"/>
          <w:sz w:val="22"/>
          <w:szCs w:val="22"/>
        </w:rPr>
        <w:t>com memória dedicada de</w:t>
      </w:r>
      <w:r w:rsidRPr="00260E40">
        <w:rPr>
          <w:rFonts w:asciiTheme="minorHAnsi" w:hAnsiTheme="minorHAnsi"/>
          <w:bCs/>
          <w:color w:val="000000"/>
          <w:sz w:val="22"/>
          <w:szCs w:val="22"/>
        </w:rPr>
        <w:t xml:space="preserve"> 2 GB DDR3,  Disco Rígido 1TB </w:t>
      </w:r>
      <w:proofErr w:type="spellStart"/>
      <w:r w:rsidRPr="00260E40">
        <w:rPr>
          <w:rFonts w:asciiTheme="minorHAnsi" w:hAnsiTheme="minorHAnsi"/>
          <w:bCs/>
          <w:color w:val="000000"/>
          <w:sz w:val="22"/>
          <w:szCs w:val="22"/>
        </w:rPr>
        <w:t>Sata</w:t>
      </w:r>
      <w:proofErr w:type="spellEnd"/>
      <w:r w:rsidRPr="00260E40">
        <w:rPr>
          <w:rFonts w:asciiTheme="minorHAnsi" w:hAnsiTheme="minorHAnsi"/>
          <w:bCs/>
          <w:color w:val="000000"/>
          <w:sz w:val="22"/>
          <w:szCs w:val="22"/>
        </w:rPr>
        <w:t xml:space="preserve">, Teclado retroiluminado de tamanho normal, resistente a derramamento de líquidos com teclado numérico de 10 teclas em português, </w:t>
      </w:r>
      <w:proofErr w:type="spellStart"/>
      <w:r w:rsidR="001D03FB" w:rsidRPr="00260E40">
        <w:rPr>
          <w:rFonts w:asciiTheme="minorHAnsi" w:hAnsiTheme="minorHAnsi"/>
          <w:bCs/>
          <w:color w:val="000000"/>
          <w:sz w:val="22"/>
          <w:szCs w:val="22"/>
        </w:rPr>
        <w:t>Touch</w:t>
      </w:r>
      <w:proofErr w:type="spellEnd"/>
      <w:r w:rsidR="001D03FB" w:rsidRPr="00260E40">
        <w:rPr>
          <w:rFonts w:asciiTheme="minorHAnsi" w:hAnsiTheme="minorHAnsi"/>
          <w:bCs/>
          <w:color w:val="000000"/>
          <w:sz w:val="22"/>
          <w:szCs w:val="22"/>
        </w:rPr>
        <w:t xml:space="preserve"> </w:t>
      </w:r>
      <w:proofErr w:type="spellStart"/>
      <w:r w:rsidR="001D03FB" w:rsidRPr="00260E40">
        <w:rPr>
          <w:rFonts w:asciiTheme="minorHAnsi" w:hAnsiTheme="minorHAnsi"/>
          <w:bCs/>
          <w:color w:val="000000"/>
          <w:sz w:val="22"/>
          <w:szCs w:val="22"/>
        </w:rPr>
        <w:t>Pad</w:t>
      </w:r>
      <w:proofErr w:type="spellEnd"/>
      <w:r w:rsidR="001D03FB" w:rsidRPr="00260E40">
        <w:rPr>
          <w:rFonts w:asciiTheme="minorHAnsi" w:hAnsiTheme="minorHAnsi"/>
          <w:bCs/>
          <w:color w:val="000000"/>
          <w:sz w:val="22"/>
          <w:szCs w:val="22"/>
        </w:rPr>
        <w:t xml:space="preserve">, Mouse </w:t>
      </w:r>
      <w:proofErr w:type="spellStart"/>
      <w:r w:rsidR="001D03FB" w:rsidRPr="00260E40">
        <w:rPr>
          <w:rFonts w:asciiTheme="minorHAnsi" w:hAnsiTheme="minorHAnsi"/>
          <w:bCs/>
          <w:color w:val="000000"/>
          <w:sz w:val="22"/>
          <w:szCs w:val="22"/>
        </w:rPr>
        <w:t>Optico</w:t>
      </w:r>
      <w:proofErr w:type="spellEnd"/>
      <w:r w:rsidR="001D03FB" w:rsidRPr="00260E40">
        <w:rPr>
          <w:rFonts w:asciiTheme="minorHAnsi" w:hAnsiTheme="minorHAnsi"/>
          <w:bCs/>
          <w:color w:val="000000"/>
          <w:sz w:val="22"/>
          <w:szCs w:val="22"/>
        </w:rPr>
        <w:t xml:space="preserve"> sem fio de 2 botões mais botão de rolagem, </w:t>
      </w:r>
      <w:r w:rsidRPr="00260E40">
        <w:rPr>
          <w:rFonts w:asciiTheme="minorHAnsi" w:hAnsiTheme="minorHAnsi"/>
          <w:bCs/>
          <w:color w:val="000000"/>
          <w:sz w:val="22"/>
          <w:szCs w:val="22"/>
        </w:rPr>
        <w:t xml:space="preserve">Tela LED </w:t>
      </w:r>
      <w:r w:rsidR="001D03FB" w:rsidRPr="00260E40">
        <w:rPr>
          <w:rFonts w:asciiTheme="minorHAnsi" w:hAnsiTheme="minorHAnsi"/>
          <w:bCs/>
          <w:color w:val="000000"/>
          <w:sz w:val="22"/>
          <w:szCs w:val="22"/>
        </w:rPr>
        <w:t xml:space="preserve">FULL </w:t>
      </w:r>
      <w:r w:rsidRPr="00260E40">
        <w:rPr>
          <w:rFonts w:asciiTheme="minorHAnsi" w:hAnsiTheme="minorHAnsi"/>
          <w:bCs/>
          <w:color w:val="000000"/>
          <w:sz w:val="22"/>
          <w:szCs w:val="22"/>
        </w:rPr>
        <w:t xml:space="preserve">HD de 15,6 polegadas (1366x768) com </w:t>
      </w:r>
      <w:proofErr w:type="spellStart"/>
      <w:r w:rsidRPr="00260E40">
        <w:rPr>
          <w:rFonts w:asciiTheme="minorHAnsi" w:hAnsiTheme="minorHAnsi"/>
          <w:bCs/>
          <w:color w:val="000000"/>
          <w:sz w:val="22"/>
          <w:szCs w:val="22"/>
        </w:rPr>
        <w:t>True</w:t>
      </w:r>
      <w:proofErr w:type="spellEnd"/>
      <w:r w:rsidRPr="00260E40">
        <w:rPr>
          <w:rFonts w:asciiTheme="minorHAnsi" w:hAnsiTheme="minorHAnsi"/>
          <w:bCs/>
          <w:color w:val="000000"/>
          <w:sz w:val="22"/>
          <w:szCs w:val="22"/>
        </w:rPr>
        <w:t xml:space="preserve"> </w:t>
      </w:r>
      <w:proofErr w:type="spellStart"/>
      <w:r w:rsidRPr="00260E40">
        <w:rPr>
          <w:rFonts w:asciiTheme="minorHAnsi" w:hAnsiTheme="minorHAnsi"/>
          <w:bCs/>
          <w:color w:val="000000"/>
          <w:sz w:val="22"/>
          <w:szCs w:val="22"/>
        </w:rPr>
        <w:t>Life</w:t>
      </w:r>
      <w:proofErr w:type="spellEnd"/>
      <w:r w:rsidR="00621DB7" w:rsidRPr="00260E40">
        <w:rPr>
          <w:rFonts w:asciiTheme="minorHAnsi" w:hAnsiTheme="minorHAnsi"/>
          <w:bCs/>
          <w:color w:val="000000"/>
          <w:sz w:val="22"/>
          <w:szCs w:val="22"/>
        </w:rPr>
        <w:t xml:space="preserve"> ou superior</w:t>
      </w:r>
      <w:r w:rsidRPr="00260E40">
        <w:rPr>
          <w:rFonts w:asciiTheme="minorHAnsi" w:hAnsiTheme="minorHAnsi"/>
          <w:bCs/>
          <w:color w:val="000000"/>
          <w:sz w:val="22"/>
          <w:szCs w:val="22"/>
        </w:rPr>
        <w:t>,</w:t>
      </w:r>
      <w:r w:rsidR="003F70BF" w:rsidRPr="00260E40">
        <w:rPr>
          <w:rFonts w:asciiTheme="minorHAnsi" w:hAnsiTheme="minorHAnsi"/>
          <w:bCs/>
          <w:color w:val="000000"/>
          <w:sz w:val="22"/>
          <w:szCs w:val="22"/>
        </w:rPr>
        <w:t xml:space="preserve"> </w:t>
      </w:r>
      <w:r w:rsidRPr="00260E40">
        <w:rPr>
          <w:rFonts w:asciiTheme="minorHAnsi" w:hAnsiTheme="minorHAnsi"/>
          <w:bCs/>
          <w:color w:val="000000"/>
          <w:sz w:val="22"/>
          <w:szCs w:val="22"/>
        </w:rPr>
        <w:t>Wireless 7265 802.11</w:t>
      </w:r>
      <w:r w:rsidR="00E238E8" w:rsidRPr="00260E40">
        <w:rPr>
          <w:rFonts w:asciiTheme="minorHAnsi" w:hAnsiTheme="minorHAnsi"/>
          <w:bCs/>
          <w:color w:val="000000"/>
          <w:sz w:val="22"/>
          <w:szCs w:val="22"/>
        </w:rPr>
        <w:t xml:space="preserve"> a/b/g/n</w:t>
      </w:r>
      <w:r w:rsidR="003A1F02" w:rsidRPr="00260E40">
        <w:rPr>
          <w:rFonts w:asciiTheme="minorHAnsi" w:hAnsiTheme="minorHAnsi"/>
          <w:bCs/>
          <w:color w:val="000000"/>
          <w:sz w:val="22"/>
          <w:szCs w:val="22"/>
        </w:rPr>
        <w:t xml:space="preserve">, </w:t>
      </w:r>
      <w:r w:rsidRPr="00260E40">
        <w:rPr>
          <w:rFonts w:asciiTheme="minorHAnsi" w:hAnsiTheme="minorHAnsi"/>
          <w:bCs/>
          <w:color w:val="000000"/>
          <w:sz w:val="22"/>
          <w:szCs w:val="22"/>
        </w:rPr>
        <w:t>Bluetooth 4.0, Banda Dupla, 2x2 (2.4 GHz &amp; 5 GHz), Bateria de Íon de Lítio de 3 células (43 WH)</w:t>
      </w:r>
      <w:r w:rsidR="00BE26D6" w:rsidRPr="00260E40">
        <w:rPr>
          <w:rFonts w:asciiTheme="minorHAnsi" w:hAnsiTheme="minorHAnsi"/>
          <w:bCs/>
          <w:color w:val="000000"/>
          <w:sz w:val="22"/>
          <w:szCs w:val="22"/>
        </w:rPr>
        <w:t xml:space="preserve"> com duração de até 7,5 horas</w:t>
      </w:r>
      <w:r w:rsidRPr="00260E40">
        <w:rPr>
          <w:rFonts w:asciiTheme="minorHAnsi" w:hAnsiTheme="minorHAnsi"/>
          <w:bCs/>
          <w:color w:val="000000"/>
          <w:sz w:val="22"/>
          <w:szCs w:val="22"/>
        </w:rPr>
        <w:t xml:space="preserve">, </w:t>
      </w:r>
      <w:r w:rsidR="00E238E8" w:rsidRPr="00260E40">
        <w:rPr>
          <w:rFonts w:asciiTheme="minorHAnsi" w:hAnsiTheme="minorHAnsi"/>
          <w:bCs/>
          <w:color w:val="000000"/>
          <w:sz w:val="22"/>
          <w:szCs w:val="22"/>
        </w:rPr>
        <w:t xml:space="preserve">Carregador externo com seleção automática 115/230V, </w:t>
      </w:r>
      <w:r w:rsidRPr="00260E40">
        <w:rPr>
          <w:rFonts w:asciiTheme="minorHAnsi" w:hAnsiTheme="minorHAnsi"/>
          <w:bCs/>
          <w:color w:val="000000"/>
          <w:sz w:val="22"/>
          <w:szCs w:val="22"/>
        </w:rPr>
        <w:t>Câmera</w:t>
      </w:r>
      <w:r w:rsidR="00BE26D6" w:rsidRPr="00260E40">
        <w:rPr>
          <w:rFonts w:asciiTheme="minorHAnsi" w:hAnsiTheme="minorHAnsi"/>
          <w:bCs/>
          <w:color w:val="000000"/>
          <w:sz w:val="22"/>
          <w:szCs w:val="22"/>
        </w:rPr>
        <w:t>: Webcam integrada  de alta definição</w:t>
      </w:r>
      <w:r w:rsidR="00B233F6" w:rsidRPr="00260E40">
        <w:rPr>
          <w:rFonts w:asciiTheme="minorHAnsi" w:hAnsiTheme="minorHAnsi"/>
          <w:bCs/>
          <w:color w:val="000000"/>
          <w:sz w:val="22"/>
          <w:szCs w:val="22"/>
        </w:rPr>
        <w:t>,</w:t>
      </w:r>
      <w:r w:rsidR="00BE26D6" w:rsidRPr="00260E40">
        <w:rPr>
          <w:rFonts w:asciiTheme="minorHAnsi" w:hAnsiTheme="minorHAnsi"/>
          <w:bCs/>
          <w:color w:val="000000"/>
          <w:sz w:val="22"/>
          <w:szCs w:val="22"/>
        </w:rPr>
        <w:t xml:space="preserve"> com microfone digital, </w:t>
      </w:r>
      <w:r w:rsidR="00E238E8" w:rsidRPr="00260E40">
        <w:rPr>
          <w:rFonts w:asciiTheme="minorHAnsi" w:hAnsiTheme="minorHAnsi"/>
          <w:bCs/>
          <w:color w:val="000000"/>
          <w:sz w:val="22"/>
          <w:szCs w:val="22"/>
        </w:rPr>
        <w:t xml:space="preserve">Porta </w:t>
      </w:r>
      <w:r w:rsidR="00BE26D6" w:rsidRPr="00260E40">
        <w:rPr>
          <w:rFonts w:asciiTheme="minorHAnsi" w:hAnsiTheme="minorHAnsi"/>
          <w:bCs/>
          <w:color w:val="000000"/>
          <w:sz w:val="22"/>
          <w:szCs w:val="22"/>
        </w:rPr>
        <w:t>HDMI 1.4</w:t>
      </w:r>
      <w:r w:rsidR="003F70BF" w:rsidRPr="00260E40">
        <w:rPr>
          <w:rFonts w:asciiTheme="minorHAnsi" w:hAnsiTheme="minorHAnsi"/>
          <w:bCs/>
          <w:color w:val="000000"/>
          <w:sz w:val="22"/>
          <w:szCs w:val="22"/>
        </w:rPr>
        <w:t>a</w:t>
      </w:r>
      <w:r w:rsidR="00BE26D6" w:rsidRPr="00260E40">
        <w:rPr>
          <w:rFonts w:asciiTheme="minorHAnsi" w:hAnsiTheme="minorHAnsi"/>
          <w:bCs/>
          <w:color w:val="000000"/>
          <w:sz w:val="22"/>
          <w:szCs w:val="22"/>
        </w:rPr>
        <w:t xml:space="preserve">, USB 3.0 (2), USB 2.0 (1), </w:t>
      </w:r>
      <w:proofErr w:type="spellStart"/>
      <w:r w:rsidR="00BE26D6" w:rsidRPr="00260E40">
        <w:rPr>
          <w:rFonts w:asciiTheme="minorHAnsi" w:hAnsiTheme="minorHAnsi"/>
          <w:bCs/>
          <w:color w:val="000000"/>
          <w:sz w:val="22"/>
          <w:szCs w:val="22"/>
        </w:rPr>
        <w:t>slot</w:t>
      </w:r>
      <w:proofErr w:type="spellEnd"/>
      <w:r w:rsidR="00BE26D6" w:rsidRPr="00260E40">
        <w:rPr>
          <w:rFonts w:asciiTheme="minorHAnsi" w:hAnsiTheme="minorHAnsi"/>
          <w:bCs/>
          <w:color w:val="000000"/>
          <w:sz w:val="22"/>
          <w:szCs w:val="22"/>
        </w:rPr>
        <w:t xml:space="preserve"> de segurança, </w:t>
      </w:r>
      <w:r w:rsidR="00E238E8" w:rsidRPr="00260E40">
        <w:rPr>
          <w:rFonts w:asciiTheme="minorHAnsi" w:hAnsiTheme="minorHAnsi"/>
          <w:bCs/>
          <w:color w:val="000000"/>
          <w:sz w:val="22"/>
          <w:szCs w:val="22"/>
        </w:rPr>
        <w:t xml:space="preserve">Leitor de </w:t>
      </w:r>
      <w:r w:rsidR="00BE26D6" w:rsidRPr="00260E40">
        <w:rPr>
          <w:rFonts w:asciiTheme="minorHAnsi" w:hAnsiTheme="minorHAnsi"/>
          <w:bCs/>
          <w:color w:val="000000"/>
          <w:sz w:val="22"/>
          <w:szCs w:val="22"/>
        </w:rPr>
        <w:t>cartão de mídia (SD, SDHC, SD 3.0, MS, MS Pro), Rede Ethernet RJ-45 10/100</w:t>
      </w:r>
      <w:r w:rsidR="00E238E8" w:rsidRPr="00260E40">
        <w:rPr>
          <w:rFonts w:asciiTheme="minorHAnsi" w:hAnsiTheme="minorHAnsi"/>
          <w:bCs/>
          <w:color w:val="000000"/>
          <w:sz w:val="22"/>
          <w:szCs w:val="22"/>
        </w:rPr>
        <w:t>/1000</w:t>
      </w:r>
      <w:r w:rsidR="00BE26D6" w:rsidRPr="00260E40">
        <w:rPr>
          <w:rFonts w:asciiTheme="minorHAnsi" w:hAnsiTheme="minorHAnsi"/>
          <w:bCs/>
          <w:color w:val="000000"/>
          <w:sz w:val="22"/>
          <w:szCs w:val="22"/>
        </w:rPr>
        <w:t xml:space="preserve">, </w:t>
      </w:r>
      <w:r w:rsidRPr="00260E40">
        <w:rPr>
          <w:rFonts w:asciiTheme="minorHAnsi" w:hAnsiTheme="minorHAnsi"/>
          <w:bCs/>
          <w:color w:val="000000"/>
          <w:sz w:val="22"/>
          <w:szCs w:val="22"/>
        </w:rPr>
        <w:t xml:space="preserve"> com garantia de </w:t>
      </w:r>
      <w:r w:rsidR="00BE26D6" w:rsidRPr="00260E40">
        <w:rPr>
          <w:rFonts w:asciiTheme="minorHAnsi" w:hAnsiTheme="minorHAnsi"/>
          <w:bCs/>
          <w:color w:val="000000"/>
          <w:sz w:val="22"/>
          <w:szCs w:val="22"/>
        </w:rPr>
        <w:t>1</w:t>
      </w:r>
      <w:r w:rsidRPr="00260E40">
        <w:rPr>
          <w:rFonts w:asciiTheme="minorHAnsi" w:hAnsiTheme="minorHAnsi"/>
          <w:bCs/>
          <w:color w:val="000000"/>
          <w:sz w:val="22"/>
          <w:szCs w:val="22"/>
        </w:rPr>
        <w:t xml:space="preserve"> ano.</w:t>
      </w:r>
    </w:p>
    <w:p w:rsidR="00370BA2" w:rsidRPr="00260E40" w:rsidRDefault="00370BA2" w:rsidP="00474960">
      <w:pPr>
        <w:jc w:val="both"/>
        <w:rPr>
          <w:rFonts w:asciiTheme="minorHAnsi" w:hAnsiTheme="minorHAnsi"/>
          <w:bCs/>
          <w:color w:val="000000"/>
          <w:sz w:val="22"/>
          <w:szCs w:val="22"/>
        </w:rPr>
      </w:pPr>
    </w:p>
    <w:p w:rsidR="003F70BF" w:rsidRPr="00260E40" w:rsidRDefault="003F70BF" w:rsidP="003F70BF">
      <w:pPr>
        <w:jc w:val="both"/>
        <w:rPr>
          <w:rFonts w:asciiTheme="minorHAnsi" w:hAnsiTheme="minorHAnsi"/>
          <w:b/>
          <w:bCs/>
          <w:color w:val="000000"/>
          <w:sz w:val="22"/>
          <w:szCs w:val="22"/>
          <w:u w:val="single"/>
        </w:rPr>
      </w:pPr>
      <w:r w:rsidRPr="00260E40">
        <w:rPr>
          <w:rFonts w:asciiTheme="minorHAnsi" w:hAnsiTheme="minorHAnsi"/>
          <w:b/>
          <w:bCs/>
          <w:color w:val="000000"/>
          <w:sz w:val="22"/>
          <w:szCs w:val="22"/>
          <w:u w:val="single"/>
        </w:rPr>
        <w:t xml:space="preserve">Item </w:t>
      </w:r>
      <w:proofErr w:type="gramStart"/>
      <w:r w:rsidRPr="00260E40">
        <w:rPr>
          <w:rFonts w:asciiTheme="minorHAnsi" w:hAnsiTheme="minorHAnsi"/>
          <w:b/>
          <w:bCs/>
          <w:color w:val="000000"/>
          <w:sz w:val="22"/>
          <w:szCs w:val="22"/>
          <w:u w:val="single"/>
        </w:rPr>
        <w:t>4</w:t>
      </w:r>
      <w:proofErr w:type="gramEnd"/>
      <w:r w:rsidRPr="00260E40">
        <w:rPr>
          <w:rFonts w:asciiTheme="minorHAnsi" w:hAnsiTheme="minorHAnsi"/>
          <w:b/>
          <w:bCs/>
          <w:color w:val="000000"/>
          <w:sz w:val="22"/>
          <w:szCs w:val="22"/>
          <w:u w:val="single"/>
        </w:rPr>
        <w:t>: Licenças de Softwares:</w:t>
      </w:r>
    </w:p>
    <w:p w:rsidR="003F70BF" w:rsidRPr="00260E40" w:rsidRDefault="003F70BF" w:rsidP="003F70BF">
      <w:pPr>
        <w:jc w:val="both"/>
        <w:rPr>
          <w:rFonts w:asciiTheme="minorHAnsi" w:hAnsiTheme="minorHAnsi"/>
          <w:b/>
          <w:bCs/>
          <w:color w:val="000000"/>
          <w:sz w:val="22"/>
          <w:szCs w:val="22"/>
        </w:rPr>
      </w:pPr>
      <w:r w:rsidRPr="00260E40">
        <w:rPr>
          <w:rFonts w:asciiTheme="minorHAnsi" w:hAnsiTheme="minorHAnsi"/>
          <w:b/>
          <w:bCs/>
          <w:color w:val="000000"/>
          <w:sz w:val="22"/>
          <w:szCs w:val="22"/>
        </w:rPr>
        <w:t>Quantidade: 11 unidades.</w:t>
      </w:r>
    </w:p>
    <w:p w:rsidR="003C661E" w:rsidRPr="00260E40" w:rsidRDefault="003F70BF" w:rsidP="003F70BF">
      <w:pPr>
        <w:jc w:val="both"/>
        <w:rPr>
          <w:rFonts w:asciiTheme="minorHAnsi" w:hAnsiTheme="minorHAnsi"/>
          <w:bCs/>
          <w:color w:val="000000"/>
          <w:sz w:val="22"/>
          <w:szCs w:val="22"/>
          <w:lang w:val="en-US"/>
        </w:rPr>
      </w:pPr>
      <w:proofErr w:type="spellStart"/>
      <w:r w:rsidRPr="00260E40">
        <w:rPr>
          <w:rFonts w:asciiTheme="minorHAnsi" w:hAnsiTheme="minorHAnsi"/>
          <w:bCs/>
          <w:color w:val="000000"/>
          <w:sz w:val="22"/>
          <w:szCs w:val="22"/>
          <w:lang w:val="en-US"/>
        </w:rPr>
        <w:t>Licença</w:t>
      </w:r>
      <w:proofErr w:type="spellEnd"/>
      <w:r w:rsidRPr="00260E40">
        <w:rPr>
          <w:rFonts w:asciiTheme="minorHAnsi" w:hAnsiTheme="minorHAnsi"/>
          <w:bCs/>
          <w:color w:val="000000"/>
          <w:sz w:val="22"/>
          <w:szCs w:val="22"/>
          <w:lang w:val="en-US"/>
        </w:rPr>
        <w:t xml:space="preserve"> do Microsoft Off</w:t>
      </w:r>
      <w:r w:rsidR="00FF4E49" w:rsidRPr="00260E40">
        <w:rPr>
          <w:rFonts w:asciiTheme="minorHAnsi" w:hAnsiTheme="minorHAnsi"/>
          <w:bCs/>
          <w:color w:val="000000"/>
          <w:sz w:val="22"/>
          <w:szCs w:val="22"/>
          <w:lang w:val="en-US"/>
        </w:rPr>
        <w:t>ice Home &amp; Business 2013 – OEM</w:t>
      </w:r>
    </w:p>
    <w:p w:rsidR="00541FFE" w:rsidRPr="00260E40" w:rsidRDefault="00541FFE" w:rsidP="003F70BF">
      <w:pPr>
        <w:jc w:val="both"/>
        <w:rPr>
          <w:rFonts w:asciiTheme="minorHAnsi" w:hAnsiTheme="minorHAnsi"/>
          <w:bCs/>
          <w:color w:val="000000"/>
          <w:sz w:val="22"/>
          <w:szCs w:val="22"/>
          <w:lang w:val="en-US"/>
        </w:rPr>
      </w:pPr>
    </w:p>
    <w:p w:rsidR="003F70BF" w:rsidRPr="00260E40" w:rsidRDefault="003F70BF" w:rsidP="003F70BF">
      <w:pPr>
        <w:jc w:val="both"/>
        <w:rPr>
          <w:rFonts w:asciiTheme="minorHAnsi" w:hAnsiTheme="minorHAnsi"/>
          <w:b/>
          <w:bCs/>
          <w:color w:val="000000"/>
          <w:sz w:val="22"/>
          <w:szCs w:val="22"/>
          <w:u w:val="single"/>
        </w:rPr>
      </w:pPr>
      <w:r w:rsidRPr="00260E40">
        <w:rPr>
          <w:rFonts w:asciiTheme="minorHAnsi" w:hAnsiTheme="minorHAnsi"/>
          <w:b/>
          <w:bCs/>
          <w:color w:val="000000"/>
          <w:sz w:val="22"/>
          <w:szCs w:val="22"/>
          <w:u w:val="single"/>
        </w:rPr>
        <w:t xml:space="preserve">Item </w:t>
      </w:r>
      <w:proofErr w:type="gramStart"/>
      <w:r w:rsidRPr="00260E40">
        <w:rPr>
          <w:rFonts w:asciiTheme="minorHAnsi" w:hAnsiTheme="minorHAnsi"/>
          <w:b/>
          <w:bCs/>
          <w:color w:val="000000"/>
          <w:sz w:val="22"/>
          <w:szCs w:val="22"/>
          <w:u w:val="single"/>
        </w:rPr>
        <w:t>5</w:t>
      </w:r>
      <w:proofErr w:type="gramEnd"/>
      <w:r w:rsidRPr="00260E40">
        <w:rPr>
          <w:rFonts w:asciiTheme="minorHAnsi" w:hAnsiTheme="minorHAnsi"/>
          <w:b/>
          <w:bCs/>
          <w:color w:val="000000"/>
          <w:sz w:val="22"/>
          <w:szCs w:val="22"/>
          <w:u w:val="single"/>
        </w:rPr>
        <w:t>: Licenças de Softwares:</w:t>
      </w:r>
    </w:p>
    <w:p w:rsidR="003F70BF" w:rsidRPr="00260E40" w:rsidRDefault="003F70BF" w:rsidP="003F70BF">
      <w:pPr>
        <w:jc w:val="both"/>
        <w:rPr>
          <w:rFonts w:asciiTheme="minorHAnsi" w:hAnsiTheme="minorHAnsi"/>
          <w:b/>
          <w:bCs/>
          <w:color w:val="000000"/>
          <w:sz w:val="22"/>
          <w:szCs w:val="22"/>
        </w:rPr>
      </w:pPr>
      <w:r w:rsidRPr="00260E40">
        <w:rPr>
          <w:rFonts w:asciiTheme="minorHAnsi" w:hAnsiTheme="minorHAnsi"/>
          <w:b/>
          <w:bCs/>
          <w:color w:val="000000"/>
          <w:sz w:val="22"/>
          <w:szCs w:val="22"/>
        </w:rPr>
        <w:t>Quantidade: 11 unidades.</w:t>
      </w:r>
    </w:p>
    <w:p w:rsidR="003F70BF" w:rsidRPr="00260E40" w:rsidRDefault="003F70BF" w:rsidP="003F70BF">
      <w:pPr>
        <w:jc w:val="both"/>
        <w:rPr>
          <w:rFonts w:asciiTheme="minorHAnsi" w:hAnsiTheme="minorHAnsi"/>
          <w:bCs/>
          <w:color w:val="000000"/>
          <w:sz w:val="22"/>
          <w:szCs w:val="22"/>
        </w:rPr>
      </w:pPr>
      <w:r w:rsidRPr="00260E40">
        <w:rPr>
          <w:rFonts w:asciiTheme="minorHAnsi" w:hAnsiTheme="minorHAnsi"/>
          <w:bCs/>
          <w:color w:val="000000"/>
          <w:sz w:val="22"/>
          <w:szCs w:val="22"/>
        </w:rPr>
        <w:t>Licença Microsoft CAL Windows 2012 Server</w:t>
      </w:r>
    </w:p>
    <w:p w:rsidR="00370BA2" w:rsidRPr="00260E40" w:rsidRDefault="00370BA2" w:rsidP="00474960">
      <w:pPr>
        <w:jc w:val="both"/>
        <w:rPr>
          <w:rFonts w:asciiTheme="minorHAnsi" w:hAnsiTheme="minorHAnsi"/>
          <w:bCs/>
          <w:color w:val="000000"/>
          <w:sz w:val="22"/>
          <w:szCs w:val="22"/>
        </w:rPr>
      </w:pPr>
    </w:p>
    <w:p w:rsidR="00B233F6" w:rsidRPr="00260E40" w:rsidRDefault="00B233F6" w:rsidP="00474960">
      <w:pPr>
        <w:jc w:val="both"/>
        <w:rPr>
          <w:rFonts w:asciiTheme="minorHAnsi" w:hAnsiTheme="minorHAnsi"/>
          <w:bCs/>
          <w:color w:val="000000"/>
          <w:sz w:val="22"/>
          <w:szCs w:val="22"/>
        </w:rPr>
      </w:pPr>
      <w:r w:rsidRPr="00260E40">
        <w:rPr>
          <w:rFonts w:asciiTheme="minorHAnsi" w:hAnsiTheme="minorHAnsi"/>
          <w:b/>
          <w:bCs/>
          <w:color w:val="000000"/>
          <w:sz w:val="22"/>
          <w:szCs w:val="22"/>
        </w:rPr>
        <w:t>2.1.2.</w:t>
      </w:r>
      <w:r w:rsidRPr="00260E40">
        <w:rPr>
          <w:rFonts w:asciiTheme="minorHAnsi" w:hAnsiTheme="minorHAnsi"/>
          <w:bCs/>
          <w:color w:val="000000"/>
          <w:sz w:val="22"/>
          <w:szCs w:val="22"/>
        </w:rPr>
        <w:t xml:space="preserve"> As licenças poderão ser entregues já incluídas nos equipamentos ou entregues separadamente.</w:t>
      </w:r>
    </w:p>
    <w:p w:rsidR="00474960" w:rsidRPr="00260E40" w:rsidRDefault="00E839D8" w:rsidP="00474960">
      <w:pPr>
        <w:jc w:val="both"/>
        <w:rPr>
          <w:rFonts w:asciiTheme="minorHAnsi" w:hAnsiTheme="minorHAnsi"/>
          <w:bCs/>
          <w:color w:val="000000"/>
          <w:sz w:val="22"/>
          <w:szCs w:val="22"/>
        </w:rPr>
      </w:pPr>
      <w:r w:rsidRPr="00260E40">
        <w:rPr>
          <w:rFonts w:asciiTheme="minorHAnsi" w:hAnsiTheme="minorHAnsi"/>
          <w:b/>
          <w:bCs/>
          <w:color w:val="000000"/>
          <w:sz w:val="22"/>
          <w:szCs w:val="22"/>
        </w:rPr>
        <w:t>2.1.</w:t>
      </w:r>
      <w:r w:rsidR="00B233F6" w:rsidRPr="00260E40">
        <w:rPr>
          <w:rFonts w:asciiTheme="minorHAnsi" w:hAnsiTheme="minorHAnsi"/>
          <w:b/>
          <w:bCs/>
          <w:color w:val="000000"/>
          <w:sz w:val="22"/>
          <w:szCs w:val="22"/>
        </w:rPr>
        <w:t>3</w:t>
      </w:r>
      <w:r w:rsidR="00085230" w:rsidRPr="00260E40">
        <w:rPr>
          <w:rFonts w:asciiTheme="minorHAnsi" w:hAnsiTheme="minorHAnsi"/>
          <w:b/>
          <w:bCs/>
          <w:color w:val="000000"/>
          <w:sz w:val="22"/>
          <w:szCs w:val="22"/>
        </w:rPr>
        <w:t>.</w:t>
      </w:r>
      <w:r w:rsidRPr="00260E40">
        <w:rPr>
          <w:rFonts w:asciiTheme="minorHAnsi" w:hAnsiTheme="minorHAnsi"/>
          <w:bCs/>
          <w:color w:val="000000"/>
          <w:sz w:val="22"/>
          <w:szCs w:val="22"/>
        </w:rPr>
        <w:t xml:space="preserve"> </w:t>
      </w:r>
      <w:r w:rsidR="004178F6" w:rsidRPr="00260E40">
        <w:rPr>
          <w:rFonts w:asciiTheme="minorHAnsi" w:hAnsiTheme="minorHAnsi"/>
          <w:bCs/>
          <w:color w:val="000000"/>
          <w:sz w:val="22"/>
          <w:szCs w:val="22"/>
        </w:rPr>
        <w:t xml:space="preserve">Todos os computadores </w:t>
      </w:r>
      <w:r w:rsidRPr="00260E40">
        <w:rPr>
          <w:rFonts w:asciiTheme="minorHAnsi" w:hAnsiTheme="minorHAnsi"/>
          <w:bCs/>
          <w:color w:val="000000"/>
          <w:sz w:val="22"/>
          <w:szCs w:val="22"/>
        </w:rPr>
        <w:t>devem ser originais do fabricante e não serão aceitas máquinas montadas em lojas ou representantes</w:t>
      </w:r>
      <w:r w:rsidR="003F70BF" w:rsidRPr="00260E40">
        <w:rPr>
          <w:rFonts w:asciiTheme="minorHAnsi" w:hAnsiTheme="minorHAnsi"/>
          <w:bCs/>
          <w:color w:val="000000"/>
          <w:sz w:val="22"/>
          <w:szCs w:val="22"/>
        </w:rPr>
        <w:t>.</w:t>
      </w:r>
      <w:r w:rsidRPr="00260E40">
        <w:rPr>
          <w:rFonts w:asciiTheme="minorHAnsi" w:hAnsiTheme="minorHAnsi"/>
          <w:bCs/>
          <w:color w:val="000000"/>
          <w:sz w:val="22"/>
          <w:szCs w:val="22"/>
        </w:rPr>
        <w:t xml:space="preserve"> </w:t>
      </w:r>
    </w:p>
    <w:p w:rsidR="00E1324C" w:rsidRPr="00260E40" w:rsidRDefault="00E1324C" w:rsidP="00474960">
      <w:pPr>
        <w:jc w:val="both"/>
        <w:rPr>
          <w:rFonts w:asciiTheme="minorHAnsi" w:hAnsiTheme="minorHAnsi"/>
          <w:bCs/>
          <w:color w:val="000000"/>
          <w:sz w:val="22"/>
          <w:szCs w:val="22"/>
        </w:rPr>
      </w:pPr>
    </w:p>
    <w:p w:rsidR="00302DD4" w:rsidRPr="00260E40" w:rsidRDefault="00302DD4" w:rsidP="00302DD4">
      <w:pPr>
        <w:jc w:val="both"/>
        <w:rPr>
          <w:rFonts w:asciiTheme="minorHAnsi" w:hAnsiTheme="minorHAnsi"/>
          <w:b/>
          <w:sz w:val="22"/>
          <w:szCs w:val="22"/>
        </w:rPr>
      </w:pPr>
      <w:r w:rsidRPr="00260E40">
        <w:rPr>
          <w:rFonts w:asciiTheme="minorHAnsi" w:hAnsiTheme="minorHAnsi"/>
          <w:b/>
          <w:sz w:val="22"/>
          <w:szCs w:val="22"/>
          <w:u w:val="single"/>
        </w:rPr>
        <w:t>2.2.</w:t>
      </w:r>
      <w:r w:rsidRPr="00260E40">
        <w:rPr>
          <w:rFonts w:asciiTheme="minorHAnsi" w:hAnsiTheme="minorHAnsi"/>
          <w:sz w:val="22"/>
          <w:szCs w:val="22"/>
        </w:rPr>
        <w:t xml:space="preserve"> </w:t>
      </w:r>
      <w:r w:rsidRPr="00260E40">
        <w:rPr>
          <w:rFonts w:asciiTheme="minorHAnsi" w:hAnsiTheme="minorHAnsi"/>
          <w:b/>
          <w:sz w:val="22"/>
          <w:szCs w:val="22"/>
        </w:rPr>
        <w:t>Das Garantias e Suporte Técnico:</w:t>
      </w:r>
    </w:p>
    <w:p w:rsidR="00302DD4" w:rsidRPr="00260E40" w:rsidRDefault="00302DD4" w:rsidP="00302DD4">
      <w:pPr>
        <w:jc w:val="both"/>
        <w:rPr>
          <w:rFonts w:asciiTheme="minorHAnsi" w:hAnsiTheme="minorHAnsi"/>
          <w:sz w:val="22"/>
          <w:szCs w:val="22"/>
        </w:rPr>
      </w:pPr>
      <w:r w:rsidRPr="00260E40">
        <w:rPr>
          <w:rFonts w:asciiTheme="minorHAnsi" w:hAnsiTheme="minorHAnsi"/>
          <w:sz w:val="22"/>
          <w:szCs w:val="22"/>
        </w:rPr>
        <w:t xml:space="preserve"> </w:t>
      </w:r>
    </w:p>
    <w:p w:rsidR="00302DD4" w:rsidRPr="00260E40" w:rsidRDefault="00085230" w:rsidP="00302DD4">
      <w:pPr>
        <w:jc w:val="both"/>
        <w:rPr>
          <w:rFonts w:asciiTheme="minorHAnsi" w:hAnsiTheme="minorHAnsi"/>
          <w:sz w:val="22"/>
          <w:szCs w:val="22"/>
        </w:rPr>
      </w:pPr>
      <w:proofErr w:type="gramStart"/>
      <w:r w:rsidRPr="00260E40">
        <w:rPr>
          <w:rFonts w:asciiTheme="minorHAnsi" w:hAnsiTheme="minorHAnsi"/>
          <w:sz w:val="22"/>
          <w:szCs w:val="22"/>
        </w:rPr>
        <w:t>a</w:t>
      </w:r>
      <w:r w:rsidR="000B37BE" w:rsidRPr="00260E40">
        <w:rPr>
          <w:rFonts w:asciiTheme="minorHAnsi" w:hAnsiTheme="minorHAnsi"/>
          <w:sz w:val="22"/>
          <w:szCs w:val="22"/>
        </w:rPr>
        <w:t>.</w:t>
      </w:r>
      <w:proofErr w:type="gramEnd"/>
      <w:r w:rsidRPr="00260E40">
        <w:rPr>
          <w:rFonts w:asciiTheme="minorHAnsi" w:hAnsiTheme="minorHAnsi"/>
          <w:sz w:val="22"/>
          <w:szCs w:val="22"/>
        </w:rPr>
        <w:t>)</w:t>
      </w:r>
      <w:r w:rsidR="00302DD4" w:rsidRPr="00260E40">
        <w:rPr>
          <w:rFonts w:asciiTheme="minorHAnsi" w:hAnsiTheme="minorHAnsi"/>
          <w:sz w:val="22"/>
          <w:szCs w:val="22"/>
        </w:rPr>
        <w:t xml:space="preserve"> </w:t>
      </w:r>
      <w:r w:rsidR="00B87775" w:rsidRPr="00260E40">
        <w:rPr>
          <w:rFonts w:asciiTheme="minorHAnsi" w:hAnsiTheme="minorHAnsi"/>
          <w:sz w:val="22"/>
          <w:szCs w:val="22"/>
        </w:rPr>
        <w:t>A empresa</w:t>
      </w:r>
      <w:r w:rsidR="00F4464B" w:rsidRPr="00260E40">
        <w:rPr>
          <w:rFonts w:asciiTheme="minorHAnsi" w:hAnsiTheme="minorHAnsi"/>
          <w:sz w:val="22"/>
          <w:szCs w:val="22"/>
        </w:rPr>
        <w:t xml:space="preserve"> fabricante dos equipamentos </w:t>
      </w:r>
      <w:r w:rsidR="00B87775" w:rsidRPr="00260E40">
        <w:rPr>
          <w:rFonts w:asciiTheme="minorHAnsi" w:hAnsiTheme="minorHAnsi"/>
          <w:sz w:val="22"/>
          <w:szCs w:val="22"/>
        </w:rPr>
        <w:t>deverá disponibilizar central de atendimento de suporte e manutenção técnica e o</w:t>
      </w:r>
      <w:r w:rsidR="004178F6" w:rsidRPr="00260E40">
        <w:rPr>
          <w:rFonts w:asciiTheme="minorHAnsi" w:hAnsiTheme="minorHAnsi"/>
          <w:sz w:val="22"/>
          <w:szCs w:val="22"/>
        </w:rPr>
        <w:t xml:space="preserve"> f</w:t>
      </w:r>
      <w:r w:rsidR="00302DD4" w:rsidRPr="00260E40">
        <w:rPr>
          <w:rFonts w:asciiTheme="minorHAnsi" w:hAnsiTheme="minorHAnsi"/>
          <w:sz w:val="22"/>
          <w:szCs w:val="22"/>
        </w:rPr>
        <w:t>abricante deve</w:t>
      </w:r>
      <w:r w:rsidR="00B87775" w:rsidRPr="00260E40">
        <w:rPr>
          <w:rFonts w:asciiTheme="minorHAnsi" w:hAnsiTheme="minorHAnsi"/>
          <w:sz w:val="22"/>
          <w:szCs w:val="22"/>
        </w:rPr>
        <w:t xml:space="preserve">rá </w:t>
      </w:r>
      <w:r w:rsidR="00302DD4" w:rsidRPr="00260E40">
        <w:rPr>
          <w:rFonts w:asciiTheme="minorHAnsi" w:hAnsiTheme="minorHAnsi"/>
          <w:sz w:val="22"/>
          <w:szCs w:val="22"/>
        </w:rPr>
        <w:t>disponibilizar central DDG 0800 (informar número),</w:t>
      </w:r>
      <w:r w:rsidR="000B37BE" w:rsidRPr="00260E40">
        <w:rPr>
          <w:rFonts w:asciiTheme="minorHAnsi" w:hAnsiTheme="minorHAnsi"/>
          <w:sz w:val="22"/>
          <w:szCs w:val="22"/>
        </w:rPr>
        <w:t xml:space="preserve"> bem como informações de </w:t>
      </w:r>
      <w:r w:rsidR="00302DD4" w:rsidRPr="00260E40">
        <w:rPr>
          <w:rFonts w:asciiTheme="minorHAnsi" w:hAnsiTheme="minorHAnsi"/>
          <w:sz w:val="22"/>
          <w:szCs w:val="22"/>
        </w:rPr>
        <w:t xml:space="preserve">e-mail e </w:t>
      </w:r>
      <w:r w:rsidR="000B37BE" w:rsidRPr="00260E40">
        <w:rPr>
          <w:rFonts w:asciiTheme="minorHAnsi" w:hAnsiTheme="minorHAnsi"/>
          <w:sz w:val="22"/>
          <w:szCs w:val="22"/>
        </w:rPr>
        <w:t xml:space="preserve">outros números de </w:t>
      </w:r>
      <w:r w:rsidR="00302DD4" w:rsidRPr="00260E40">
        <w:rPr>
          <w:rFonts w:asciiTheme="minorHAnsi" w:hAnsiTheme="minorHAnsi"/>
          <w:sz w:val="22"/>
          <w:szCs w:val="22"/>
        </w:rPr>
        <w:t>telefone/fax para suporte técnico</w:t>
      </w:r>
      <w:r w:rsidR="00B87775" w:rsidRPr="00260E40">
        <w:rPr>
          <w:rFonts w:asciiTheme="minorHAnsi" w:hAnsiTheme="minorHAnsi"/>
          <w:sz w:val="22"/>
          <w:szCs w:val="22"/>
        </w:rPr>
        <w:t xml:space="preserve">. </w:t>
      </w:r>
      <w:r w:rsidR="00F4464B" w:rsidRPr="00260E40">
        <w:rPr>
          <w:rFonts w:asciiTheme="minorHAnsi" w:hAnsiTheme="minorHAnsi"/>
          <w:sz w:val="22"/>
          <w:szCs w:val="22"/>
        </w:rPr>
        <w:t xml:space="preserve">Deverá </w:t>
      </w:r>
      <w:r w:rsidR="000B37BE" w:rsidRPr="00260E40">
        <w:rPr>
          <w:rFonts w:asciiTheme="minorHAnsi" w:hAnsiTheme="minorHAnsi"/>
          <w:sz w:val="22"/>
          <w:szCs w:val="22"/>
        </w:rPr>
        <w:t xml:space="preserve">possuir </w:t>
      </w:r>
      <w:r w:rsidR="00302DD4" w:rsidRPr="00260E40">
        <w:rPr>
          <w:rFonts w:asciiTheme="minorHAnsi" w:hAnsiTheme="minorHAnsi"/>
          <w:sz w:val="22"/>
          <w:szCs w:val="22"/>
        </w:rPr>
        <w:t xml:space="preserve">site na internet para download de </w:t>
      </w:r>
      <w:proofErr w:type="spellStart"/>
      <w:r w:rsidR="00302DD4" w:rsidRPr="00260E40">
        <w:rPr>
          <w:rFonts w:asciiTheme="minorHAnsi" w:hAnsiTheme="minorHAnsi"/>
          <w:sz w:val="22"/>
          <w:szCs w:val="22"/>
        </w:rPr>
        <w:t>Drivers</w:t>
      </w:r>
      <w:proofErr w:type="spellEnd"/>
      <w:r w:rsidR="00302DD4" w:rsidRPr="00260E40">
        <w:rPr>
          <w:rFonts w:asciiTheme="minorHAnsi" w:hAnsiTheme="minorHAnsi"/>
          <w:sz w:val="22"/>
          <w:szCs w:val="22"/>
        </w:rPr>
        <w:t xml:space="preserve">, suporte técnico, não sendo aceito redirecionamento para sites de terceiros; </w:t>
      </w:r>
    </w:p>
    <w:p w:rsidR="00B87775" w:rsidRPr="00260E40" w:rsidRDefault="00B87775" w:rsidP="00302DD4">
      <w:pPr>
        <w:jc w:val="both"/>
        <w:rPr>
          <w:rFonts w:asciiTheme="minorHAnsi" w:hAnsiTheme="minorHAnsi"/>
          <w:sz w:val="22"/>
          <w:szCs w:val="22"/>
        </w:rPr>
      </w:pPr>
    </w:p>
    <w:p w:rsidR="00085230" w:rsidRPr="00260E40" w:rsidRDefault="00085230" w:rsidP="00085230">
      <w:pPr>
        <w:jc w:val="both"/>
        <w:rPr>
          <w:rFonts w:asciiTheme="minorHAnsi" w:hAnsiTheme="minorHAnsi"/>
          <w:sz w:val="22"/>
          <w:szCs w:val="22"/>
        </w:rPr>
      </w:pPr>
      <w:proofErr w:type="gramStart"/>
      <w:r w:rsidRPr="00260E40">
        <w:rPr>
          <w:rFonts w:asciiTheme="minorHAnsi" w:hAnsiTheme="minorHAnsi"/>
          <w:sz w:val="22"/>
          <w:szCs w:val="22"/>
        </w:rPr>
        <w:lastRenderedPageBreak/>
        <w:t>b</w:t>
      </w:r>
      <w:r w:rsidR="000B37BE" w:rsidRPr="00260E40">
        <w:rPr>
          <w:rFonts w:asciiTheme="minorHAnsi" w:hAnsiTheme="minorHAnsi"/>
          <w:sz w:val="22"/>
          <w:szCs w:val="22"/>
        </w:rPr>
        <w:t>.</w:t>
      </w:r>
      <w:proofErr w:type="gramEnd"/>
      <w:r w:rsidRPr="00260E40">
        <w:rPr>
          <w:rFonts w:asciiTheme="minorHAnsi" w:hAnsiTheme="minorHAnsi"/>
          <w:sz w:val="22"/>
          <w:szCs w:val="22"/>
        </w:rPr>
        <w:t xml:space="preserve">) </w:t>
      </w:r>
      <w:r w:rsidR="00B87775" w:rsidRPr="00260E40">
        <w:rPr>
          <w:rFonts w:asciiTheme="minorHAnsi" w:hAnsiTheme="minorHAnsi"/>
          <w:sz w:val="22"/>
          <w:szCs w:val="22"/>
        </w:rPr>
        <w:t xml:space="preserve">A empresa </w:t>
      </w:r>
      <w:r w:rsidRPr="00260E40">
        <w:rPr>
          <w:rFonts w:asciiTheme="minorHAnsi" w:hAnsiTheme="minorHAnsi"/>
          <w:sz w:val="22"/>
          <w:szCs w:val="22"/>
        </w:rPr>
        <w:t>fabricante do equipamento dever</w:t>
      </w:r>
      <w:r w:rsidR="00282D03" w:rsidRPr="00260E40">
        <w:rPr>
          <w:rFonts w:asciiTheme="minorHAnsi" w:hAnsiTheme="minorHAnsi"/>
          <w:sz w:val="22"/>
          <w:szCs w:val="22"/>
        </w:rPr>
        <w:t>á</w:t>
      </w:r>
      <w:r w:rsidRPr="00260E40">
        <w:rPr>
          <w:rFonts w:asciiTheme="minorHAnsi" w:hAnsiTheme="minorHAnsi"/>
          <w:sz w:val="22"/>
          <w:szCs w:val="22"/>
        </w:rPr>
        <w:t xml:space="preserve"> possuir atendimento</w:t>
      </w:r>
      <w:r w:rsidR="00F21E01" w:rsidRPr="00260E40">
        <w:rPr>
          <w:rFonts w:asciiTheme="minorHAnsi" w:hAnsiTheme="minorHAnsi"/>
          <w:sz w:val="22"/>
          <w:szCs w:val="22"/>
        </w:rPr>
        <w:t>,</w:t>
      </w:r>
      <w:r w:rsidRPr="00260E40">
        <w:rPr>
          <w:rFonts w:asciiTheme="minorHAnsi" w:hAnsiTheme="minorHAnsi"/>
          <w:sz w:val="22"/>
          <w:szCs w:val="22"/>
        </w:rPr>
        <w:t xml:space="preserve"> </w:t>
      </w:r>
      <w:r w:rsidR="00B87775" w:rsidRPr="00260E40">
        <w:rPr>
          <w:rFonts w:asciiTheme="minorHAnsi" w:hAnsiTheme="minorHAnsi"/>
          <w:sz w:val="22"/>
          <w:szCs w:val="22"/>
        </w:rPr>
        <w:t xml:space="preserve">no mínimo, pelo período de </w:t>
      </w:r>
      <w:r w:rsidR="00F4464B" w:rsidRPr="00260E40">
        <w:rPr>
          <w:rFonts w:asciiTheme="minorHAnsi" w:hAnsiTheme="minorHAnsi"/>
          <w:sz w:val="22"/>
          <w:szCs w:val="22"/>
        </w:rPr>
        <w:t>24</w:t>
      </w:r>
      <w:r w:rsidRPr="00260E40">
        <w:rPr>
          <w:rFonts w:asciiTheme="minorHAnsi" w:hAnsiTheme="minorHAnsi"/>
          <w:sz w:val="22"/>
          <w:szCs w:val="22"/>
        </w:rPr>
        <w:t xml:space="preserve"> (</w:t>
      </w:r>
      <w:r w:rsidR="00F4464B" w:rsidRPr="00260E40">
        <w:rPr>
          <w:rFonts w:asciiTheme="minorHAnsi" w:hAnsiTheme="minorHAnsi"/>
          <w:sz w:val="22"/>
          <w:szCs w:val="22"/>
        </w:rPr>
        <w:t>vinte e quatro) horas por dia e 7</w:t>
      </w:r>
      <w:r w:rsidRPr="00260E40">
        <w:rPr>
          <w:rFonts w:asciiTheme="minorHAnsi" w:hAnsiTheme="minorHAnsi"/>
          <w:sz w:val="22"/>
          <w:szCs w:val="22"/>
        </w:rPr>
        <w:t xml:space="preserve"> (</w:t>
      </w:r>
      <w:r w:rsidR="00F4464B" w:rsidRPr="00260E40">
        <w:rPr>
          <w:rFonts w:asciiTheme="minorHAnsi" w:hAnsiTheme="minorHAnsi"/>
          <w:sz w:val="22"/>
          <w:szCs w:val="22"/>
        </w:rPr>
        <w:t>sete) dias</w:t>
      </w:r>
      <w:r w:rsidRPr="00260E40">
        <w:rPr>
          <w:rFonts w:asciiTheme="minorHAnsi" w:hAnsiTheme="minorHAnsi"/>
          <w:sz w:val="22"/>
          <w:szCs w:val="22"/>
        </w:rPr>
        <w:t xml:space="preserve"> por semana para atendimento dos chamados</w:t>
      </w:r>
      <w:r w:rsidR="000B37BE" w:rsidRPr="00260E40">
        <w:rPr>
          <w:rFonts w:asciiTheme="minorHAnsi" w:hAnsiTheme="minorHAnsi"/>
          <w:sz w:val="22"/>
          <w:szCs w:val="22"/>
        </w:rPr>
        <w:t>;</w:t>
      </w:r>
    </w:p>
    <w:p w:rsidR="00085230" w:rsidRPr="00260E40" w:rsidRDefault="00085230" w:rsidP="00302DD4">
      <w:pPr>
        <w:jc w:val="both"/>
        <w:rPr>
          <w:rFonts w:asciiTheme="minorHAnsi" w:hAnsiTheme="minorHAnsi"/>
          <w:sz w:val="22"/>
          <w:szCs w:val="22"/>
        </w:rPr>
      </w:pPr>
    </w:p>
    <w:p w:rsidR="00302DD4" w:rsidRPr="00260E40" w:rsidRDefault="00085230" w:rsidP="00302DD4">
      <w:pPr>
        <w:jc w:val="both"/>
        <w:rPr>
          <w:rFonts w:asciiTheme="minorHAnsi" w:hAnsiTheme="minorHAnsi"/>
          <w:sz w:val="22"/>
          <w:szCs w:val="22"/>
        </w:rPr>
      </w:pPr>
      <w:proofErr w:type="gramStart"/>
      <w:r w:rsidRPr="00260E40">
        <w:rPr>
          <w:rFonts w:asciiTheme="minorHAnsi" w:hAnsiTheme="minorHAnsi"/>
          <w:sz w:val="22"/>
          <w:szCs w:val="22"/>
        </w:rPr>
        <w:t>c</w:t>
      </w:r>
      <w:r w:rsidR="000B37BE" w:rsidRPr="00260E40">
        <w:rPr>
          <w:rFonts w:asciiTheme="minorHAnsi" w:hAnsiTheme="minorHAnsi"/>
          <w:sz w:val="22"/>
          <w:szCs w:val="22"/>
        </w:rPr>
        <w:t>.</w:t>
      </w:r>
      <w:proofErr w:type="gramEnd"/>
      <w:r w:rsidR="00302DD4" w:rsidRPr="00260E40">
        <w:rPr>
          <w:rFonts w:asciiTheme="minorHAnsi" w:hAnsiTheme="minorHAnsi"/>
          <w:sz w:val="22"/>
          <w:szCs w:val="22"/>
        </w:rPr>
        <w:t xml:space="preserve">) Os equipamentos (computadores) deverão possuir garantia total de 36 (trinta e seis) meses </w:t>
      </w:r>
      <w:proofErr w:type="spellStart"/>
      <w:r w:rsidR="00302DD4" w:rsidRPr="00260E40">
        <w:rPr>
          <w:rFonts w:asciiTheme="minorHAnsi" w:hAnsiTheme="minorHAnsi"/>
          <w:sz w:val="22"/>
          <w:szCs w:val="22"/>
        </w:rPr>
        <w:t>on</w:t>
      </w:r>
      <w:proofErr w:type="spellEnd"/>
      <w:r w:rsidR="00302DD4" w:rsidRPr="00260E40">
        <w:rPr>
          <w:rFonts w:asciiTheme="minorHAnsi" w:hAnsiTheme="minorHAnsi"/>
          <w:sz w:val="22"/>
          <w:szCs w:val="22"/>
        </w:rPr>
        <w:t xml:space="preserve"> site e o notebook garantia de 12 (meses) </w:t>
      </w:r>
      <w:proofErr w:type="spellStart"/>
      <w:r w:rsidR="00302DD4" w:rsidRPr="00260E40">
        <w:rPr>
          <w:rFonts w:asciiTheme="minorHAnsi" w:hAnsiTheme="minorHAnsi"/>
          <w:sz w:val="22"/>
          <w:szCs w:val="22"/>
        </w:rPr>
        <w:t>on</w:t>
      </w:r>
      <w:proofErr w:type="spellEnd"/>
      <w:r w:rsidR="00302DD4" w:rsidRPr="00260E40">
        <w:rPr>
          <w:rFonts w:asciiTheme="minorHAnsi" w:hAnsiTheme="minorHAnsi"/>
          <w:sz w:val="22"/>
          <w:szCs w:val="22"/>
        </w:rPr>
        <w:t xml:space="preserve"> site. A garantia </w:t>
      </w:r>
      <w:proofErr w:type="spellStart"/>
      <w:r w:rsidR="00302DD4" w:rsidRPr="00260E40">
        <w:rPr>
          <w:rFonts w:asciiTheme="minorHAnsi" w:hAnsiTheme="minorHAnsi"/>
          <w:sz w:val="22"/>
          <w:szCs w:val="22"/>
        </w:rPr>
        <w:t>on</w:t>
      </w:r>
      <w:proofErr w:type="spellEnd"/>
      <w:r w:rsidR="00302DD4" w:rsidRPr="00260E40">
        <w:rPr>
          <w:rFonts w:asciiTheme="minorHAnsi" w:hAnsiTheme="minorHAnsi"/>
          <w:sz w:val="22"/>
          <w:szCs w:val="22"/>
        </w:rPr>
        <w:t xml:space="preserve"> site será realizada nos </w:t>
      </w:r>
      <w:r w:rsidR="00272005" w:rsidRPr="00260E40">
        <w:rPr>
          <w:rFonts w:asciiTheme="minorHAnsi" w:hAnsiTheme="minorHAnsi"/>
          <w:sz w:val="22"/>
          <w:szCs w:val="22"/>
        </w:rPr>
        <w:t xml:space="preserve">locais </w:t>
      </w:r>
      <w:r w:rsidR="00302DD4" w:rsidRPr="00260E40">
        <w:rPr>
          <w:rFonts w:asciiTheme="minorHAnsi" w:hAnsiTheme="minorHAnsi"/>
          <w:sz w:val="22"/>
          <w:szCs w:val="22"/>
        </w:rPr>
        <w:t xml:space="preserve">nos quais se realizam as atividades </w:t>
      </w:r>
      <w:r w:rsidR="00272005" w:rsidRPr="00260E40">
        <w:rPr>
          <w:rFonts w:asciiTheme="minorHAnsi" w:hAnsiTheme="minorHAnsi"/>
          <w:sz w:val="22"/>
          <w:szCs w:val="22"/>
        </w:rPr>
        <w:t xml:space="preserve">da Secretaria Executiva </w:t>
      </w:r>
      <w:r w:rsidR="00302DD4" w:rsidRPr="00260E40">
        <w:rPr>
          <w:rFonts w:asciiTheme="minorHAnsi" w:hAnsiTheme="minorHAnsi"/>
          <w:sz w:val="22"/>
          <w:szCs w:val="22"/>
        </w:rPr>
        <w:t xml:space="preserve">do </w:t>
      </w:r>
      <w:r w:rsidR="00272005" w:rsidRPr="00260E40">
        <w:rPr>
          <w:rFonts w:asciiTheme="minorHAnsi" w:hAnsiTheme="minorHAnsi"/>
          <w:sz w:val="22"/>
          <w:szCs w:val="22"/>
        </w:rPr>
        <w:t>Consórcio PCJ</w:t>
      </w:r>
      <w:r w:rsidR="00302DD4" w:rsidRPr="00260E40">
        <w:rPr>
          <w:rFonts w:asciiTheme="minorHAnsi" w:hAnsiTheme="minorHAnsi"/>
          <w:sz w:val="22"/>
          <w:szCs w:val="22"/>
        </w:rPr>
        <w:t xml:space="preserve">, </w:t>
      </w:r>
      <w:r w:rsidR="000B37BE" w:rsidRPr="00260E40">
        <w:rPr>
          <w:rFonts w:asciiTheme="minorHAnsi" w:hAnsiTheme="minorHAnsi"/>
          <w:sz w:val="22"/>
          <w:szCs w:val="22"/>
        </w:rPr>
        <w:t xml:space="preserve">situados nos endereços: </w:t>
      </w:r>
      <w:r w:rsidR="00302DD4" w:rsidRPr="00260E40">
        <w:rPr>
          <w:rFonts w:asciiTheme="minorHAnsi" w:hAnsiTheme="minorHAnsi"/>
          <w:sz w:val="22"/>
          <w:szCs w:val="22"/>
        </w:rPr>
        <w:t>Avenida São Jerônimo, 3100, Bairro Morada do Sol, Americana-SP</w:t>
      </w:r>
      <w:r w:rsidR="000B37BE" w:rsidRPr="00260E40">
        <w:rPr>
          <w:rFonts w:asciiTheme="minorHAnsi" w:hAnsiTheme="minorHAnsi"/>
          <w:sz w:val="22"/>
          <w:szCs w:val="22"/>
        </w:rPr>
        <w:t xml:space="preserve"> (Sede)</w:t>
      </w:r>
      <w:r w:rsidR="00302DD4" w:rsidRPr="00260E40">
        <w:rPr>
          <w:rFonts w:asciiTheme="minorHAnsi" w:hAnsiTheme="minorHAnsi"/>
          <w:sz w:val="22"/>
          <w:szCs w:val="22"/>
        </w:rPr>
        <w:t xml:space="preserve"> e Rua Alfredo Guedes, 1949, Edifício </w:t>
      </w:r>
      <w:proofErr w:type="spellStart"/>
      <w:r w:rsidR="00302DD4" w:rsidRPr="00260E40">
        <w:rPr>
          <w:rFonts w:asciiTheme="minorHAnsi" w:hAnsiTheme="minorHAnsi"/>
          <w:sz w:val="22"/>
          <w:szCs w:val="22"/>
        </w:rPr>
        <w:t>Racz</w:t>
      </w:r>
      <w:proofErr w:type="spellEnd"/>
      <w:r w:rsidR="00302DD4" w:rsidRPr="00260E40">
        <w:rPr>
          <w:rFonts w:asciiTheme="minorHAnsi" w:hAnsiTheme="minorHAnsi"/>
          <w:sz w:val="22"/>
          <w:szCs w:val="22"/>
        </w:rPr>
        <w:t xml:space="preserve"> Center, sala 604, Piracicaba-SP</w:t>
      </w:r>
      <w:r w:rsidR="000B37BE" w:rsidRPr="00260E40">
        <w:rPr>
          <w:rFonts w:asciiTheme="minorHAnsi" w:hAnsiTheme="minorHAnsi"/>
          <w:sz w:val="22"/>
          <w:szCs w:val="22"/>
        </w:rPr>
        <w:t xml:space="preserve"> (Escritório)</w:t>
      </w:r>
      <w:r w:rsidR="00302DD4" w:rsidRPr="00260E40">
        <w:rPr>
          <w:rFonts w:asciiTheme="minorHAnsi" w:hAnsiTheme="minorHAnsi"/>
          <w:sz w:val="22"/>
          <w:szCs w:val="22"/>
        </w:rPr>
        <w:t>, com atendimento exclusivamente pelo fabricante ou através de sua rede autorizada no Brasil</w:t>
      </w:r>
      <w:r w:rsidR="000B37BE" w:rsidRPr="00260E40">
        <w:rPr>
          <w:rFonts w:asciiTheme="minorHAnsi" w:hAnsiTheme="minorHAnsi"/>
          <w:sz w:val="22"/>
          <w:szCs w:val="22"/>
        </w:rPr>
        <w:t>;</w:t>
      </w:r>
    </w:p>
    <w:p w:rsidR="00302DD4" w:rsidRPr="00260E40" w:rsidRDefault="00302DD4" w:rsidP="00302DD4">
      <w:pPr>
        <w:jc w:val="both"/>
        <w:rPr>
          <w:rFonts w:asciiTheme="minorHAnsi" w:hAnsiTheme="minorHAnsi"/>
          <w:sz w:val="22"/>
          <w:szCs w:val="22"/>
        </w:rPr>
      </w:pPr>
    </w:p>
    <w:p w:rsidR="00302DD4" w:rsidRPr="00260E40" w:rsidRDefault="000B37BE" w:rsidP="00302DD4">
      <w:pPr>
        <w:jc w:val="both"/>
        <w:rPr>
          <w:rFonts w:asciiTheme="minorHAnsi" w:hAnsiTheme="minorHAnsi"/>
          <w:sz w:val="22"/>
          <w:szCs w:val="22"/>
        </w:rPr>
      </w:pPr>
      <w:proofErr w:type="gramStart"/>
      <w:r w:rsidRPr="00260E40">
        <w:rPr>
          <w:rFonts w:asciiTheme="minorHAnsi" w:hAnsiTheme="minorHAnsi"/>
          <w:sz w:val="22"/>
          <w:szCs w:val="22"/>
        </w:rPr>
        <w:t>d.</w:t>
      </w:r>
      <w:proofErr w:type="gramEnd"/>
      <w:r w:rsidR="00302DD4" w:rsidRPr="00260E40">
        <w:rPr>
          <w:rFonts w:asciiTheme="minorHAnsi" w:hAnsiTheme="minorHAnsi"/>
          <w:sz w:val="22"/>
          <w:szCs w:val="22"/>
        </w:rPr>
        <w:t>) A garantia deve estar em nome d</w:t>
      </w:r>
      <w:r w:rsidR="004178F6" w:rsidRPr="00260E40">
        <w:rPr>
          <w:rFonts w:asciiTheme="minorHAnsi" w:hAnsiTheme="minorHAnsi"/>
          <w:sz w:val="22"/>
          <w:szCs w:val="22"/>
        </w:rPr>
        <w:t>o</w:t>
      </w:r>
      <w:r w:rsidR="00302DD4" w:rsidRPr="00260E40">
        <w:rPr>
          <w:rFonts w:asciiTheme="minorHAnsi" w:hAnsiTheme="minorHAnsi"/>
          <w:sz w:val="22"/>
          <w:szCs w:val="22"/>
        </w:rPr>
        <w:t xml:space="preserve"> </w:t>
      </w:r>
      <w:r w:rsidR="004178F6" w:rsidRPr="00260E40">
        <w:rPr>
          <w:rFonts w:asciiTheme="minorHAnsi" w:hAnsiTheme="minorHAnsi"/>
          <w:sz w:val="22"/>
          <w:szCs w:val="22"/>
        </w:rPr>
        <w:t>fabricante, n</w:t>
      </w:r>
      <w:r w:rsidR="00302DD4" w:rsidRPr="00260E40">
        <w:rPr>
          <w:rFonts w:asciiTheme="minorHAnsi" w:hAnsiTheme="minorHAnsi"/>
          <w:sz w:val="22"/>
          <w:szCs w:val="22"/>
        </w:rPr>
        <w:t>ão sendo aceita oferta de equipamento com garantia em nome de terceiros</w:t>
      </w:r>
      <w:r w:rsidRPr="00260E40">
        <w:rPr>
          <w:rFonts w:asciiTheme="minorHAnsi" w:hAnsiTheme="minorHAnsi"/>
          <w:sz w:val="22"/>
          <w:szCs w:val="22"/>
        </w:rPr>
        <w:t>;</w:t>
      </w:r>
    </w:p>
    <w:p w:rsidR="00302DD4" w:rsidRPr="00260E40" w:rsidRDefault="00302DD4" w:rsidP="00302DD4">
      <w:pPr>
        <w:jc w:val="both"/>
        <w:rPr>
          <w:rFonts w:asciiTheme="minorHAnsi" w:hAnsiTheme="minorHAnsi"/>
          <w:sz w:val="22"/>
          <w:szCs w:val="22"/>
        </w:rPr>
      </w:pPr>
    </w:p>
    <w:p w:rsidR="00302DD4" w:rsidRPr="00260E40" w:rsidRDefault="000B37BE" w:rsidP="00302DD4">
      <w:pPr>
        <w:jc w:val="both"/>
        <w:rPr>
          <w:rFonts w:asciiTheme="minorHAnsi" w:hAnsiTheme="minorHAnsi"/>
          <w:sz w:val="22"/>
          <w:szCs w:val="22"/>
        </w:rPr>
      </w:pPr>
      <w:proofErr w:type="gramStart"/>
      <w:r w:rsidRPr="00260E40">
        <w:rPr>
          <w:rFonts w:asciiTheme="minorHAnsi" w:hAnsiTheme="minorHAnsi"/>
          <w:sz w:val="22"/>
          <w:szCs w:val="22"/>
        </w:rPr>
        <w:t>e</w:t>
      </w:r>
      <w:proofErr w:type="gramEnd"/>
      <w:r w:rsidRPr="00260E40">
        <w:rPr>
          <w:rFonts w:asciiTheme="minorHAnsi" w:hAnsiTheme="minorHAnsi"/>
          <w:sz w:val="22"/>
          <w:szCs w:val="22"/>
        </w:rPr>
        <w:t>.</w:t>
      </w:r>
      <w:r w:rsidR="00302DD4" w:rsidRPr="00260E40">
        <w:rPr>
          <w:rFonts w:asciiTheme="minorHAnsi" w:hAnsiTheme="minorHAnsi"/>
          <w:sz w:val="22"/>
          <w:szCs w:val="22"/>
        </w:rPr>
        <w:t xml:space="preserve">) </w:t>
      </w:r>
      <w:r w:rsidR="00F4464B" w:rsidRPr="00260E40">
        <w:rPr>
          <w:rFonts w:asciiTheme="minorHAnsi" w:hAnsiTheme="minorHAnsi"/>
          <w:sz w:val="22"/>
          <w:szCs w:val="22"/>
        </w:rPr>
        <w:t xml:space="preserve">Caso haja algum problema no equipamento entregue pela empresa revendedora LICITANTE, e esta não seja a </w:t>
      </w:r>
      <w:r w:rsidRPr="00260E40">
        <w:rPr>
          <w:rFonts w:asciiTheme="minorHAnsi" w:hAnsiTheme="minorHAnsi"/>
          <w:sz w:val="22"/>
          <w:szCs w:val="22"/>
        </w:rPr>
        <w:t>própri</w:t>
      </w:r>
      <w:r w:rsidR="00FF4E49" w:rsidRPr="00260E40">
        <w:rPr>
          <w:rFonts w:asciiTheme="minorHAnsi" w:hAnsiTheme="minorHAnsi"/>
          <w:sz w:val="22"/>
          <w:szCs w:val="22"/>
        </w:rPr>
        <w:t>a</w:t>
      </w:r>
      <w:r w:rsidRPr="00260E40">
        <w:rPr>
          <w:rFonts w:asciiTheme="minorHAnsi" w:hAnsiTheme="minorHAnsi"/>
          <w:sz w:val="22"/>
          <w:szCs w:val="22"/>
        </w:rPr>
        <w:t xml:space="preserve"> fabricante dos equipamentos</w:t>
      </w:r>
      <w:r w:rsidR="00F4464B" w:rsidRPr="00260E40">
        <w:rPr>
          <w:rFonts w:asciiTheme="minorHAnsi" w:hAnsiTheme="minorHAnsi"/>
          <w:sz w:val="22"/>
          <w:szCs w:val="22"/>
        </w:rPr>
        <w:t>, a empresa</w:t>
      </w:r>
      <w:r w:rsidR="00FF4E49" w:rsidRPr="00260E40">
        <w:rPr>
          <w:rFonts w:asciiTheme="minorHAnsi" w:hAnsiTheme="minorHAnsi"/>
          <w:sz w:val="22"/>
          <w:szCs w:val="22"/>
        </w:rPr>
        <w:t xml:space="preserve"> </w:t>
      </w:r>
      <w:r w:rsidR="00F4464B" w:rsidRPr="00260E40">
        <w:rPr>
          <w:rFonts w:asciiTheme="minorHAnsi" w:hAnsiTheme="minorHAnsi"/>
          <w:sz w:val="22"/>
          <w:szCs w:val="22"/>
        </w:rPr>
        <w:t>estará obrig</w:t>
      </w:r>
      <w:r w:rsidR="00282D03" w:rsidRPr="00260E40">
        <w:rPr>
          <w:rFonts w:asciiTheme="minorHAnsi" w:hAnsiTheme="minorHAnsi"/>
          <w:sz w:val="22"/>
          <w:szCs w:val="22"/>
        </w:rPr>
        <w:t>a</w:t>
      </w:r>
      <w:r w:rsidR="00F4464B" w:rsidRPr="00260E40">
        <w:rPr>
          <w:rFonts w:asciiTheme="minorHAnsi" w:hAnsiTheme="minorHAnsi"/>
          <w:sz w:val="22"/>
          <w:szCs w:val="22"/>
        </w:rPr>
        <w:t xml:space="preserve">da a </w:t>
      </w:r>
      <w:r w:rsidR="00302DD4" w:rsidRPr="00260E40">
        <w:rPr>
          <w:rFonts w:asciiTheme="minorHAnsi" w:hAnsiTheme="minorHAnsi"/>
          <w:sz w:val="22"/>
          <w:szCs w:val="22"/>
        </w:rPr>
        <w:t>substituir o equipamento por outro de igual ou superior capacidade, sem qualquer custo</w:t>
      </w:r>
      <w:r w:rsidR="00F4464B" w:rsidRPr="00260E40">
        <w:rPr>
          <w:rFonts w:asciiTheme="minorHAnsi" w:hAnsiTheme="minorHAnsi"/>
          <w:sz w:val="22"/>
          <w:szCs w:val="22"/>
        </w:rPr>
        <w:t xml:space="preserve"> adicional.</w:t>
      </w:r>
      <w:r w:rsidR="00302DD4" w:rsidRPr="00260E40">
        <w:rPr>
          <w:rFonts w:asciiTheme="minorHAnsi" w:hAnsiTheme="minorHAnsi"/>
          <w:sz w:val="22"/>
          <w:szCs w:val="22"/>
        </w:rPr>
        <w:t xml:space="preserve"> </w:t>
      </w:r>
    </w:p>
    <w:p w:rsidR="00302DD4" w:rsidRPr="00260E40" w:rsidRDefault="00302DD4" w:rsidP="00302DD4">
      <w:pPr>
        <w:jc w:val="both"/>
        <w:rPr>
          <w:rFonts w:asciiTheme="minorHAnsi" w:hAnsiTheme="minorHAnsi"/>
          <w:sz w:val="22"/>
          <w:szCs w:val="22"/>
        </w:rPr>
      </w:pPr>
    </w:p>
    <w:p w:rsidR="00302DD4" w:rsidRPr="00260E40" w:rsidRDefault="000B37BE" w:rsidP="00302DD4">
      <w:pPr>
        <w:jc w:val="both"/>
        <w:rPr>
          <w:rFonts w:asciiTheme="minorHAnsi" w:hAnsiTheme="minorHAnsi"/>
          <w:sz w:val="22"/>
          <w:szCs w:val="22"/>
        </w:rPr>
      </w:pPr>
      <w:proofErr w:type="gramStart"/>
      <w:r w:rsidRPr="00260E40">
        <w:rPr>
          <w:rFonts w:asciiTheme="minorHAnsi" w:hAnsiTheme="minorHAnsi"/>
          <w:sz w:val="22"/>
          <w:szCs w:val="22"/>
        </w:rPr>
        <w:t>f.</w:t>
      </w:r>
      <w:proofErr w:type="gramEnd"/>
      <w:r w:rsidR="00302DD4" w:rsidRPr="00260E40">
        <w:rPr>
          <w:rFonts w:asciiTheme="minorHAnsi" w:hAnsiTheme="minorHAnsi"/>
          <w:sz w:val="22"/>
          <w:szCs w:val="22"/>
        </w:rPr>
        <w:t>) Durante a garantia, caso ocorra mudança de assistência técnica, o fornecedor deverá informar antecipadamente todos os dados acima descritos;</w:t>
      </w:r>
    </w:p>
    <w:p w:rsidR="00302DD4" w:rsidRPr="00260E40" w:rsidRDefault="00302DD4" w:rsidP="00302DD4">
      <w:pPr>
        <w:jc w:val="both"/>
        <w:rPr>
          <w:rFonts w:asciiTheme="minorHAnsi" w:hAnsiTheme="minorHAnsi"/>
          <w:sz w:val="22"/>
          <w:szCs w:val="22"/>
        </w:rPr>
      </w:pPr>
    </w:p>
    <w:p w:rsidR="00F4464B" w:rsidRPr="00260E40" w:rsidRDefault="000B37BE" w:rsidP="00302DD4">
      <w:pPr>
        <w:jc w:val="both"/>
        <w:rPr>
          <w:rFonts w:asciiTheme="minorHAnsi" w:hAnsiTheme="minorHAnsi"/>
          <w:sz w:val="22"/>
          <w:szCs w:val="22"/>
        </w:rPr>
      </w:pPr>
      <w:proofErr w:type="gramStart"/>
      <w:r w:rsidRPr="00260E40">
        <w:rPr>
          <w:rFonts w:asciiTheme="minorHAnsi" w:hAnsiTheme="minorHAnsi"/>
          <w:sz w:val="22"/>
          <w:szCs w:val="22"/>
        </w:rPr>
        <w:t>g.</w:t>
      </w:r>
      <w:proofErr w:type="gramEnd"/>
      <w:r w:rsidR="00302DD4" w:rsidRPr="00260E40">
        <w:rPr>
          <w:rFonts w:asciiTheme="minorHAnsi" w:hAnsiTheme="minorHAnsi"/>
          <w:sz w:val="22"/>
          <w:szCs w:val="22"/>
        </w:rPr>
        <w:t xml:space="preserve">) Os serviços de garantia deverão ser providos pelo fabricante </w:t>
      </w:r>
      <w:r w:rsidR="00981FBA" w:rsidRPr="00260E40">
        <w:rPr>
          <w:rFonts w:asciiTheme="minorHAnsi" w:hAnsiTheme="minorHAnsi"/>
          <w:sz w:val="22"/>
          <w:szCs w:val="22"/>
        </w:rPr>
        <w:t>e/ou por sua</w:t>
      </w:r>
      <w:r w:rsidR="00302DD4" w:rsidRPr="00260E40">
        <w:rPr>
          <w:rFonts w:asciiTheme="minorHAnsi" w:hAnsiTheme="minorHAnsi"/>
          <w:sz w:val="22"/>
          <w:szCs w:val="22"/>
        </w:rPr>
        <w:t xml:space="preserve"> rede autorizada</w:t>
      </w:r>
      <w:r w:rsidR="00F4464B" w:rsidRPr="00260E40">
        <w:rPr>
          <w:rFonts w:asciiTheme="minorHAnsi" w:hAnsiTheme="minorHAnsi"/>
          <w:sz w:val="22"/>
          <w:szCs w:val="22"/>
        </w:rPr>
        <w:t>.</w:t>
      </w:r>
    </w:p>
    <w:p w:rsidR="00302DD4" w:rsidRPr="00260E40" w:rsidRDefault="00302DD4" w:rsidP="00302DD4">
      <w:pPr>
        <w:jc w:val="both"/>
        <w:rPr>
          <w:rFonts w:asciiTheme="minorHAnsi" w:hAnsiTheme="minorHAnsi"/>
          <w:sz w:val="22"/>
          <w:szCs w:val="22"/>
        </w:rPr>
      </w:pPr>
    </w:p>
    <w:p w:rsidR="00302DD4" w:rsidRPr="00260E40" w:rsidRDefault="00C368A2" w:rsidP="00302DD4">
      <w:pPr>
        <w:jc w:val="both"/>
        <w:rPr>
          <w:rFonts w:asciiTheme="minorHAnsi" w:hAnsiTheme="minorHAnsi"/>
          <w:sz w:val="22"/>
          <w:szCs w:val="22"/>
        </w:rPr>
      </w:pPr>
      <w:proofErr w:type="gramStart"/>
      <w:r w:rsidRPr="00260E40">
        <w:rPr>
          <w:rFonts w:asciiTheme="minorHAnsi" w:hAnsiTheme="minorHAnsi"/>
          <w:sz w:val="22"/>
          <w:szCs w:val="22"/>
        </w:rPr>
        <w:t>h</w:t>
      </w:r>
      <w:r w:rsidR="000B37BE" w:rsidRPr="00260E40">
        <w:rPr>
          <w:rFonts w:asciiTheme="minorHAnsi" w:hAnsiTheme="minorHAnsi"/>
          <w:sz w:val="22"/>
          <w:szCs w:val="22"/>
        </w:rPr>
        <w:t>.</w:t>
      </w:r>
      <w:proofErr w:type="gramEnd"/>
      <w:r w:rsidR="000B37BE" w:rsidRPr="00260E40">
        <w:rPr>
          <w:rFonts w:asciiTheme="minorHAnsi" w:hAnsiTheme="minorHAnsi"/>
          <w:sz w:val="22"/>
          <w:szCs w:val="22"/>
        </w:rPr>
        <w:t>) D</w:t>
      </w:r>
      <w:r w:rsidR="00302DD4" w:rsidRPr="00260E40">
        <w:rPr>
          <w:rFonts w:asciiTheme="minorHAnsi" w:hAnsiTheme="minorHAnsi"/>
          <w:sz w:val="22"/>
          <w:szCs w:val="22"/>
        </w:rPr>
        <w:t>urante o prazo de garantia ser</w:t>
      </w:r>
      <w:r w:rsidR="00981FBA" w:rsidRPr="00260E40">
        <w:rPr>
          <w:rFonts w:asciiTheme="minorHAnsi" w:hAnsiTheme="minorHAnsi"/>
          <w:sz w:val="22"/>
          <w:szCs w:val="22"/>
        </w:rPr>
        <w:t>á substituída sem ônus para o Consórcio PCJ,</w:t>
      </w:r>
      <w:r w:rsidRPr="00260E40">
        <w:rPr>
          <w:rFonts w:asciiTheme="minorHAnsi" w:hAnsiTheme="minorHAnsi"/>
          <w:sz w:val="22"/>
          <w:szCs w:val="22"/>
        </w:rPr>
        <w:t xml:space="preserve"> pela fabricante, </w:t>
      </w:r>
      <w:r w:rsidR="00302DD4" w:rsidRPr="00260E40">
        <w:rPr>
          <w:rFonts w:asciiTheme="minorHAnsi" w:hAnsiTheme="minorHAnsi"/>
          <w:sz w:val="22"/>
          <w:szCs w:val="22"/>
        </w:rPr>
        <w:t xml:space="preserve"> a parte ou peça defeituosa, salv</w:t>
      </w:r>
      <w:r w:rsidR="00981FBA" w:rsidRPr="00260E40">
        <w:rPr>
          <w:rFonts w:asciiTheme="minorHAnsi" w:hAnsiTheme="minorHAnsi"/>
          <w:sz w:val="22"/>
          <w:szCs w:val="22"/>
        </w:rPr>
        <w:t>o</w:t>
      </w:r>
      <w:r w:rsidR="00302DD4" w:rsidRPr="00260E40">
        <w:rPr>
          <w:rFonts w:asciiTheme="minorHAnsi" w:hAnsiTheme="minorHAnsi"/>
          <w:sz w:val="22"/>
          <w:szCs w:val="22"/>
        </w:rPr>
        <w:t xml:space="preserve"> quando o defeito for provocado por uso inadequado dos equipamentos. Os serviços de reparo dos equipamentos especificados serão executados onde se encontram (</w:t>
      </w:r>
      <w:proofErr w:type="spellStart"/>
      <w:r w:rsidR="00302DD4" w:rsidRPr="00260E40">
        <w:rPr>
          <w:rFonts w:asciiTheme="minorHAnsi" w:hAnsiTheme="minorHAnsi"/>
          <w:sz w:val="22"/>
          <w:szCs w:val="22"/>
        </w:rPr>
        <w:t>on</w:t>
      </w:r>
      <w:proofErr w:type="spellEnd"/>
      <w:r w:rsidR="000B37BE" w:rsidRPr="00260E40">
        <w:rPr>
          <w:rFonts w:asciiTheme="minorHAnsi" w:hAnsiTheme="minorHAnsi"/>
          <w:sz w:val="22"/>
          <w:szCs w:val="22"/>
        </w:rPr>
        <w:t xml:space="preserve"> </w:t>
      </w:r>
      <w:r w:rsidR="00302DD4" w:rsidRPr="00260E40">
        <w:rPr>
          <w:rFonts w:asciiTheme="minorHAnsi" w:hAnsiTheme="minorHAnsi"/>
          <w:sz w:val="22"/>
          <w:szCs w:val="22"/>
        </w:rPr>
        <w:t>site)</w:t>
      </w:r>
      <w:r w:rsidR="00981FBA" w:rsidRPr="00260E40">
        <w:rPr>
          <w:rFonts w:asciiTheme="minorHAnsi" w:hAnsiTheme="minorHAnsi"/>
          <w:sz w:val="22"/>
          <w:szCs w:val="22"/>
        </w:rPr>
        <w:t xml:space="preserve">, </w:t>
      </w:r>
      <w:r w:rsidR="00302DD4" w:rsidRPr="00260E40">
        <w:rPr>
          <w:rFonts w:asciiTheme="minorHAnsi" w:hAnsiTheme="minorHAnsi"/>
          <w:sz w:val="22"/>
          <w:szCs w:val="22"/>
        </w:rPr>
        <w:t>após diagnóstico realizado por telefone</w:t>
      </w:r>
      <w:r w:rsidR="00981FBA" w:rsidRPr="00260E40">
        <w:rPr>
          <w:rFonts w:asciiTheme="minorHAnsi" w:hAnsiTheme="minorHAnsi"/>
          <w:sz w:val="22"/>
          <w:szCs w:val="22"/>
        </w:rPr>
        <w:t>,</w:t>
      </w:r>
      <w:r w:rsidR="00302DD4" w:rsidRPr="00260E40">
        <w:rPr>
          <w:rFonts w:asciiTheme="minorHAnsi" w:hAnsiTheme="minorHAnsi"/>
          <w:sz w:val="22"/>
          <w:szCs w:val="22"/>
        </w:rPr>
        <w:t xml:space="preserve"> incluindo peças e mão de obra, em todo o território nacional e sem custo adicional para o </w:t>
      </w:r>
      <w:r w:rsidR="000B37BE" w:rsidRPr="00260E40">
        <w:rPr>
          <w:rFonts w:asciiTheme="minorHAnsi" w:hAnsiTheme="minorHAnsi"/>
          <w:sz w:val="22"/>
          <w:szCs w:val="22"/>
        </w:rPr>
        <w:t>C</w:t>
      </w:r>
      <w:r w:rsidR="00981FBA" w:rsidRPr="00260E40">
        <w:rPr>
          <w:rFonts w:asciiTheme="minorHAnsi" w:hAnsiTheme="minorHAnsi"/>
          <w:sz w:val="22"/>
          <w:szCs w:val="22"/>
        </w:rPr>
        <w:t>onsórcio PCJ</w:t>
      </w:r>
      <w:r w:rsidR="00302DD4" w:rsidRPr="00260E40">
        <w:rPr>
          <w:rFonts w:asciiTheme="minorHAnsi" w:hAnsiTheme="minorHAnsi"/>
          <w:sz w:val="22"/>
          <w:szCs w:val="22"/>
        </w:rPr>
        <w:t xml:space="preserve"> de deslocamentos para atendimento; </w:t>
      </w:r>
    </w:p>
    <w:p w:rsidR="00302DD4" w:rsidRPr="00260E40" w:rsidRDefault="00302DD4" w:rsidP="00302DD4">
      <w:pPr>
        <w:jc w:val="both"/>
        <w:rPr>
          <w:rFonts w:asciiTheme="minorHAnsi" w:hAnsiTheme="minorHAnsi"/>
          <w:sz w:val="22"/>
          <w:szCs w:val="22"/>
        </w:rPr>
      </w:pPr>
    </w:p>
    <w:p w:rsidR="00302DD4" w:rsidRPr="00260E40" w:rsidRDefault="00C368A2" w:rsidP="00302DD4">
      <w:pPr>
        <w:jc w:val="both"/>
        <w:rPr>
          <w:rFonts w:asciiTheme="minorHAnsi" w:hAnsiTheme="minorHAnsi"/>
          <w:sz w:val="22"/>
          <w:szCs w:val="22"/>
        </w:rPr>
      </w:pPr>
      <w:proofErr w:type="gramStart"/>
      <w:r w:rsidRPr="00260E40">
        <w:rPr>
          <w:rFonts w:asciiTheme="minorHAnsi" w:hAnsiTheme="minorHAnsi"/>
          <w:sz w:val="22"/>
          <w:szCs w:val="22"/>
        </w:rPr>
        <w:t>i</w:t>
      </w:r>
      <w:proofErr w:type="gramEnd"/>
      <w:r w:rsidR="000B37BE" w:rsidRPr="00260E40">
        <w:rPr>
          <w:rFonts w:asciiTheme="minorHAnsi" w:hAnsiTheme="minorHAnsi"/>
          <w:sz w:val="22"/>
          <w:szCs w:val="22"/>
        </w:rPr>
        <w:t>.</w:t>
      </w:r>
      <w:r w:rsidR="00302DD4" w:rsidRPr="00260E40">
        <w:rPr>
          <w:rFonts w:asciiTheme="minorHAnsi" w:hAnsiTheme="minorHAnsi"/>
          <w:sz w:val="22"/>
          <w:szCs w:val="22"/>
        </w:rPr>
        <w:t>)</w:t>
      </w:r>
      <w:r w:rsidR="000B37BE" w:rsidRPr="00260E40">
        <w:rPr>
          <w:rFonts w:asciiTheme="minorHAnsi" w:hAnsiTheme="minorHAnsi"/>
          <w:sz w:val="22"/>
          <w:szCs w:val="22"/>
        </w:rPr>
        <w:t xml:space="preserve"> </w:t>
      </w:r>
      <w:r w:rsidR="00302DD4" w:rsidRPr="00260E40">
        <w:rPr>
          <w:rFonts w:asciiTheme="minorHAnsi" w:hAnsiTheme="minorHAnsi"/>
          <w:sz w:val="22"/>
          <w:szCs w:val="22"/>
        </w:rPr>
        <w:t>Deverão</w:t>
      </w:r>
      <w:r w:rsidR="000B37BE" w:rsidRPr="00260E40">
        <w:rPr>
          <w:rFonts w:asciiTheme="minorHAnsi" w:hAnsiTheme="minorHAnsi"/>
          <w:sz w:val="22"/>
          <w:szCs w:val="22"/>
        </w:rPr>
        <w:t xml:space="preserve"> </w:t>
      </w:r>
      <w:r w:rsidR="00302DD4" w:rsidRPr="00260E40">
        <w:rPr>
          <w:rFonts w:asciiTheme="minorHAnsi" w:hAnsiTheme="minorHAnsi"/>
          <w:sz w:val="22"/>
          <w:szCs w:val="22"/>
        </w:rPr>
        <w:t xml:space="preserve">ser fornecidos </w:t>
      </w:r>
      <w:r w:rsidR="000B37BE" w:rsidRPr="00260E40">
        <w:rPr>
          <w:rFonts w:asciiTheme="minorHAnsi" w:hAnsiTheme="minorHAnsi"/>
          <w:sz w:val="22"/>
          <w:szCs w:val="22"/>
        </w:rPr>
        <w:t xml:space="preserve">pelo fabricante </w:t>
      </w:r>
      <w:r w:rsidR="00302DD4" w:rsidRPr="00260E40">
        <w:rPr>
          <w:rFonts w:asciiTheme="minorHAnsi" w:hAnsiTheme="minorHAnsi"/>
          <w:sz w:val="22"/>
          <w:szCs w:val="22"/>
        </w:rPr>
        <w:t xml:space="preserve">manuais técnicos do usuário e de referência em português contendo todas as informações sobre os produtos com as instruções para instalação, configuração, operação e administração (será aceita a disponibilização em formato eletrônico, através do site do fabricante); </w:t>
      </w:r>
    </w:p>
    <w:p w:rsidR="00302DD4" w:rsidRPr="00260E40" w:rsidRDefault="00302DD4" w:rsidP="00302DD4">
      <w:pPr>
        <w:jc w:val="both"/>
        <w:rPr>
          <w:rFonts w:asciiTheme="minorHAnsi" w:hAnsiTheme="minorHAnsi"/>
          <w:sz w:val="22"/>
          <w:szCs w:val="22"/>
        </w:rPr>
      </w:pPr>
    </w:p>
    <w:p w:rsidR="003C661E" w:rsidRPr="00260E40" w:rsidRDefault="00C368A2" w:rsidP="00302DD4">
      <w:pPr>
        <w:jc w:val="both"/>
        <w:rPr>
          <w:rFonts w:asciiTheme="minorHAnsi" w:hAnsiTheme="minorHAnsi"/>
          <w:sz w:val="22"/>
          <w:szCs w:val="22"/>
        </w:rPr>
      </w:pPr>
      <w:proofErr w:type="gramStart"/>
      <w:r w:rsidRPr="00260E40">
        <w:rPr>
          <w:rFonts w:asciiTheme="minorHAnsi" w:hAnsiTheme="minorHAnsi"/>
          <w:sz w:val="22"/>
          <w:szCs w:val="22"/>
        </w:rPr>
        <w:t>j</w:t>
      </w:r>
      <w:proofErr w:type="gramEnd"/>
      <w:r w:rsidR="000B37BE" w:rsidRPr="00260E40">
        <w:rPr>
          <w:rFonts w:asciiTheme="minorHAnsi" w:hAnsiTheme="minorHAnsi"/>
          <w:sz w:val="22"/>
          <w:szCs w:val="22"/>
        </w:rPr>
        <w:t>.</w:t>
      </w:r>
      <w:r w:rsidR="00302DD4" w:rsidRPr="00260E40">
        <w:rPr>
          <w:rFonts w:asciiTheme="minorHAnsi" w:hAnsiTheme="minorHAnsi"/>
          <w:sz w:val="22"/>
          <w:szCs w:val="22"/>
        </w:rPr>
        <w:t>)</w:t>
      </w:r>
      <w:r w:rsidR="000B37BE" w:rsidRPr="00260E40">
        <w:rPr>
          <w:rFonts w:asciiTheme="minorHAnsi" w:hAnsiTheme="minorHAnsi"/>
          <w:sz w:val="22"/>
          <w:szCs w:val="22"/>
        </w:rPr>
        <w:t xml:space="preserve"> </w:t>
      </w:r>
      <w:r w:rsidR="00302DD4" w:rsidRPr="00260E40">
        <w:rPr>
          <w:rFonts w:asciiTheme="minorHAnsi" w:hAnsiTheme="minorHAnsi"/>
          <w:sz w:val="22"/>
          <w:szCs w:val="22"/>
        </w:rPr>
        <w:t>Os  Softwares licenciados Microsoft Windows 8.1 ou Windows 10 Original 64-bit</w:t>
      </w:r>
      <w:r w:rsidR="000B37BE" w:rsidRPr="00260E40">
        <w:rPr>
          <w:rFonts w:asciiTheme="minorHAnsi" w:hAnsiTheme="minorHAnsi"/>
          <w:sz w:val="22"/>
          <w:szCs w:val="22"/>
        </w:rPr>
        <w:t>s</w:t>
      </w:r>
      <w:r w:rsidR="00302DD4" w:rsidRPr="00260E40">
        <w:rPr>
          <w:rFonts w:asciiTheme="minorHAnsi" w:hAnsiTheme="minorHAnsi"/>
          <w:sz w:val="22"/>
          <w:szCs w:val="22"/>
        </w:rPr>
        <w:t xml:space="preserve"> em Português (Brasil)</w:t>
      </w:r>
      <w:r w:rsidR="000B37BE" w:rsidRPr="00260E40">
        <w:rPr>
          <w:rFonts w:asciiTheme="minorHAnsi" w:hAnsiTheme="minorHAnsi"/>
          <w:sz w:val="22"/>
          <w:szCs w:val="22"/>
        </w:rPr>
        <w:t>,</w:t>
      </w:r>
      <w:r w:rsidR="00302DD4" w:rsidRPr="00260E40">
        <w:rPr>
          <w:rFonts w:asciiTheme="minorHAnsi" w:hAnsiTheme="minorHAnsi"/>
          <w:sz w:val="22"/>
          <w:szCs w:val="22"/>
        </w:rPr>
        <w:t xml:space="preserve"> deverão ser entregues </w:t>
      </w:r>
      <w:r w:rsidR="00981FBA" w:rsidRPr="00260E40">
        <w:rPr>
          <w:rFonts w:asciiTheme="minorHAnsi" w:hAnsiTheme="minorHAnsi"/>
          <w:sz w:val="22"/>
          <w:szCs w:val="22"/>
        </w:rPr>
        <w:t xml:space="preserve">pela </w:t>
      </w:r>
      <w:r w:rsidR="00FF4E49" w:rsidRPr="00260E40">
        <w:rPr>
          <w:rFonts w:asciiTheme="minorHAnsi" w:hAnsiTheme="minorHAnsi"/>
          <w:sz w:val="22"/>
          <w:szCs w:val="22"/>
        </w:rPr>
        <w:t>LICITANTE devidamente</w:t>
      </w:r>
      <w:r w:rsidR="00981FBA" w:rsidRPr="00260E40">
        <w:rPr>
          <w:rFonts w:asciiTheme="minorHAnsi" w:hAnsiTheme="minorHAnsi"/>
          <w:sz w:val="22"/>
          <w:szCs w:val="22"/>
        </w:rPr>
        <w:t xml:space="preserve"> </w:t>
      </w:r>
      <w:r w:rsidR="00302DD4" w:rsidRPr="00260E40">
        <w:rPr>
          <w:rFonts w:asciiTheme="minorHAnsi" w:hAnsiTheme="minorHAnsi"/>
          <w:sz w:val="22"/>
          <w:szCs w:val="22"/>
        </w:rPr>
        <w:t>instalados nas máquinas, acompanhados das respectivas mídia de instalação e disponibilidade para download no s</w:t>
      </w:r>
      <w:r w:rsidR="000B37BE" w:rsidRPr="00260E40">
        <w:rPr>
          <w:rFonts w:asciiTheme="minorHAnsi" w:hAnsiTheme="minorHAnsi"/>
          <w:sz w:val="22"/>
          <w:szCs w:val="22"/>
        </w:rPr>
        <w:t>ite do</w:t>
      </w:r>
      <w:r w:rsidR="00302DD4" w:rsidRPr="00260E40">
        <w:rPr>
          <w:rFonts w:asciiTheme="minorHAnsi" w:hAnsiTheme="minorHAnsi"/>
          <w:sz w:val="22"/>
          <w:szCs w:val="22"/>
        </w:rPr>
        <w:t xml:space="preserve"> fabricante. </w:t>
      </w:r>
    </w:p>
    <w:p w:rsidR="005777B8" w:rsidRPr="00260E40" w:rsidRDefault="005777B8" w:rsidP="00302DD4">
      <w:pPr>
        <w:jc w:val="both"/>
        <w:rPr>
          <w:rFonts w:asciiTheme="minorHAnsi" w:hAnsiTheme="minorHAnsi"/>
          <w:b/>
          <w:sz w:val="22"/>
          <w:szCs w:val="22"/>
        </w:rPr>
      </w:pPr>
    </w:p>
    <w:p w:rsidR="00085230" w:rsidRPr="00260E40" w:rsidRDefault="00085230" w:rsidP="00302DD4">
      <w:pPr>
        <w:jc w:val="both"/>
        <w:rPr>
          <w:rFonts w:asciiTheme="minorHAnsi" w:hAnsiTheme="minorHAnsi"/>
          <w:b/>
          <w:sz w:val="22"/>
          <w:szCs w:val="22"/>
        </w:rPr>
      </w:pPr>
      <w:r w:rsidRPr="00260E40">
        <w:rPr>
          <w:rFonts w:asciiTheme="minorHAnsi" w:hAnsiTheme="minorHAnsi"/>
          <w:b/>
          <w:sz w:val="22"/>
          <w:szCs w:val="22"/>
        </w:rPr>
        <w:t>2.2.2. Outras especificações:</w:t>
      </w:r>
    </w:p>
    <w:p w:rsidR="00085230" w:rsidRPr="00260E40" w:rsidRDefault="00085230" w:rsidP="00302DD4">
      <w:pPr>
        <w:jc w:val="both"/>
        <w:rPr>
          <w:rFonts w:asciiTheme="minorHAnsi" w:hAnsiTheme="minorHAnsi"/>
          <w:b/>
          <w:sz w:val="22"/>
          <w:szCs w:val="22"/>
        </w:rPr>
      </w:pPr>
    </w:p>
    <w:p w:rsidR="00302DD4" w:rsidRPr="00260E40" w:rsidRDefault="00085230" w:rsidP="00302DD4">
      <w:pPr>
        <w:jc w:val="both"/>
        <w:rPr>
          <w:rFonts w:asciiTheme="minorHAnsi" w:hAnsiTheme="minorHAnsi"/>
          <w:sz w:val="22"/>
          <w:szCs w:val="22"/>
        </w:rPr>
      </w:pPr>
      <w:r w:rsidRPr="00260E40">
        <w:rPr>
          <w:rFonts w:asciiTheme="minorHAnsi" w:hAnsiTheme="minorHAnsi"/>
          <w:sz w:val="22"/>
          <w:szCs w:val="22"/>
        </w:rPr>
        <w:t xml:space="preserve">a) </w:t>
      </w:r>
      <w:r w:rsidR="00302DD4" w:rsidRPr="00260E40">
        <w:rPr>
          <w:rFonts w:asciiTheme="minorHAnsi" w:hAnsiTheme="minorHAnsi"/>
          <w:sz w:val="22"/>
          <w:szCs w:val="22"/>
        </w:rPr>
        <w:t>Todos os Cabos, conectores e todos os acessórios necessários para o funcionamento do computador</w:t>
      </w:r>
      <w:r w:rsidR="00BB4575" w:rsidRPr="00260E40">
        <w:rPr>
          <w:rFonts w:asciiTheme="minorHAnsi" w:hAnsiTheme="minorHAnsi"/>
          <w:sz w:val="22"/>
          <w:szCs w:val="22"/>
        </w:rPr>
        <w:t>, assim como os</w:t>
      </w:r>
      <w:r w:rsidR="00302DD4" w:rsidRPr="00260E40">
        <w:rPr>
          <w:rFonts w:asciiTheme="minorHAnsi" w:hAnsiTheme="minorHAnsi"/>
          <w:sz w:val="22"/>
          <w:szCs w:val="22"/>
        </w:rPr>
        <w:t xml:space="preserve"> </w:t>
      </w:r>
      <w:r w:rsidR="00BB4575" w:rsidRPr="00260E40">
        <w:rPr>
          <w:rFonts w:asciiTheme="minorHAnsi" w:hAnsiTheme="minorHAnsi"/>
          <w:sz w:val="22"/>
          <w:szCs w:val="22"/>
        </w:rPr>
        <w:t xml:space="preserve">equipamentos periféricos, acessórios (tais como gabinete, teclado, mouse, tela) </w:t>
      </w:r>
      <w:r w:rsidR="00302DD4" w:rsidRPr="00260E40">
        <w:rPr>
          <w:rFonts w:asciiTheme="minorHAnsi" w:hAnsiTheme="minorHAnsi"/>
          <w:sz w:val="22"/>
          <w:szCs w:val="22"/>
        </w:rPr>
        <w:t xml:space="preserve">deverão ser fornecidos e deverão ser da mesma marca do fabricante do computador. </w:t>
      </w:r>
    </w:p>
    <w:p w:rsidR="00870B5E" w:rsidRPr="00260E40" w:rsidRDefault="00870B5E" w:rsidP="00302DD4">
      <w:pPr>
        <w:jc w:val="both"/>
        <w:rPr>
          <w:rFonts w:asciiTheme="minorHAnsi" w:hAnsiTheme="minorHAnsi"/>
          <w:sz w:val="22"/>
          <w:szCs w:val="22"/>
        </w:rPr>
      </w:pPr>
    </w:p>
    <w:p w:rsidR="00870B5E" w:rsidRPr="00260E40" w:rsidRDefault="00870B5E" w:rsidP="00302DD4">
      <w:pPr>
        <w:jc w:val="both"/>
        <w:rPr>
          <w:rFonts w:asciiTheme="minorHAnsi" w:hAnsiTheme="minorHAnsi"/>
          <w:sz w:val="22"/>
          <w:szCs w:val="22"/>
        </w:rPr>
      </w:pPr>
      <w:r w:rsidRPr="00260E40">
        <w:rPr>
          <w:rFonts w:asciiTheme="minorHAnsi" w:hAnsiTheme="minorHAnsi"/>
          <w:sz w:val="22"/>
          <w:szCs w:val="22"/>
        </w:rPr>
        <w:t xml:space="preserve">b) </w:t>
      </w:r>
      <w:r w:rsidR="00670EAA" w:rsidRPr="00260E40">
        <w:rPr>
          <w:rFonts w:asciiTheme="minorHAnsi" w:hAnsiTheme="minorHAnsi"/>
          <w:sz w:val="22"/>
          <w:szCs w:val="22"/>
        </w:rPr>
        <w:t xml:space="preserve">No caso dos computadores (itens </w:t>
      </w:r>
      <w:proofErr w:type="gramStart"/>
      <w:r w:rsidR="00670EAA" w:rsidRPr="00260E40">
        <w:rPr>
          <w:rFonts w:asciiTheme="minorHAnsi" w:hAnsiTheme="minorHAnsi"/>
          <w:sz w:val="22"/>
          <w:szCs w:val="22"/>
        </w:rPr>
        <w:t>1</w:t>
      </w:r>
      <w:proofErr w:type="gramEnd"/>
      <w:r w:rsidR="00670EAA" w:rsidRPr="00260E40">
        <w:rPr>
          <w:rFonts w:asciiTheme="minorHAnsi" w:hAnsiTheme="minorHAnsi"/>
          <w:sz w:val="22"/>
          <w:szCs w:val="22"/>
        </w:rPr>
        <w:t xml:space="preserve"> e 2), o</w:t>
      </w:r>
      <w:r w:rsidRPr="00260E40">
        <w:rPr>
          <w:rFonts w:asciiTheme="minorHAnsi" w:hAnsiTheme="minorHAnsi"/>
          <w:sz w:val="22"/>
          <w:szCs w:val="22"/>
        </w:rPr>
        <w:t xml:space="preserve"> gabinete, unidade de disco ótico, unidade de disco flexível, teclado, mouse e </w:t>
      </w:r>
      <w:r w:rsidR="00670EAA" w:rsidRPr="00260E40">
        <w:rPr>
          <w:rFonts w:asciiTheme="minorHAnsi" w:hAnsiTheme="minorHAnsi"/>
          <w:sz w:val="22"/>
          <w:szCs w:val="22"/>
        </w:rPr>
        <w:t>telas</w:t>
      </w:r>
      <w:r w:rsidRPr="00260E40">
        <w:rPr>
          <w:rFonts w:asciiTheme="minorHAnsi" w:hAnsiTheme="minorHAnsi"/>
          <w:sz w:val="22"/>
          <w:szCs w:val="22"/>
        </w:rPr>
        <w:t xml:space="preserve"> deverão ser todos da mesma cor e tonalidade</w:t>
      </w:r>
      <w:r w:rsidR="00670EAA" w:rsidRPr="00260E40">
        <w:rPr>
          <w:rFonts w:asciiTheme="minorHAnsi" w:hAnsiTheme="minorHAnsi"/>
          <w:sz w:val="22"/>
          <w:szCs w:val="22"/>
        </w:rPr>
        <w:t>, preferencialmente na cor preta.</w:t>
      </w:r>
    </w:p>
    <w:p w:rsidR="00302DD4" w:rsidRPr="00260E40" w:rsidRDefault="00302DD4" w:rsidP="00302DD4">
      <w:pPr>
        <w:jc w:val="both"/>
        <w:rPr>
          <w:rFonts w:asciiTheme="minorHAnsi" w:hAnsiTheme="minorHAnsi"/>
          <w:sz w:val="22"/>
          <w:szCs w:val="22"/>
        </w:rPr>
      </w:pPr>
    </w:p>
    <w:p w:rsidR="00085230" w:rsidRPr="00260E40" w:rsidRDefault="003C661E" w:rsidP="00085230">
      <w:pPr>
        <w:jc w:val="both"/>
        <w:rPr>
          <w:rFonts w:asciiTheme="minorHAnsi" w:hAnsiTheme="minorHAnsi"/>
          <w:sz w:val="22"/>
          <w:szCs w:val="22"/>
        </w:rPr>
      </w:pPr>
      <w:r w:rsidRPr="00260E40">
        <w:rPr>
          <w:rFonts w:asciiTheme="minorHAnsi" w:hAnsiTheme="minorHAnsi"/>
          <w:sz w:val="22"/>
          <w:szCs w:val="22"/>
        </w:rPr>
        <w:lastRenderedPageBreak/>
        <w:t>c</w:t>
      </w:r>
      <w:r w:rsidR="00085230" w:rsidRPr="00260E40">
        <w:rPr>
          <w:rFonts w:asciiTheme="minorHAnsi" w:hAnsiTheme="minorHAnsi"/>
          <w:sz w:val="22"/>
          <w:szCs w:val="22"/>
        </w:rPr>
        <w:t xml:space="preserve">) Não será aceita a adição de qualquer componente (processador, memória, DVDRW, etc.) que não seja do próprio fabricante ou que não seja homologado e coberto pela garantia original de fábrica. A Exigência esta visa à procedência e garantia total do equipamento pelo fabricante. Constatada </w:t>
      </w:r>
      <w:r w:rsidR="00A52618" w:rsidRPr="00260E40">
        <w:rPr>
          <w:rFonts w:asciiTheme="minorHAnsi" w:hAnsiTheme="minorHAnsi"/>
          <w:sz w:val="22"/>
          <w:szCs w:val="22"/>
        </w:rPr>
        <w:t xml:space="preserve">qualquer </w:t>
      </w:r>
      <w:r w:rsidR="00085230" w:rsidRPr="00260E40">
        <w:rPr>
          <w:rFonts w:asciiTheme="minorHAnsi" w:hAnsiTheme="minorHAnsi"/>
          <w:sz w:val="22"/>
          <w:szCs w:val="22"/>
        </w:rPr>
        <w:t>desconformidade</w:t>
      </w:r>
      <w:r w:rsidR="00A52618" w:rsidRPr="00260E40">
        <w:rPr>
          <w:rFonts w:asciiTheme="minorHAnsi" w:hAnsiTheme="minorHAnsi"/>
          <w:sz w:val="22"/>
          <w:szCs w:val="22"/>
        </w:rPr>
        <w:t xml:space="preserve"> com relação ao cumprimento desta exigência</w:t>
      </w:r>
      <w:r w:rsidR="00085230" w:rsidRPr="00260E40">
        <w:rPr>
          <w:rFonts w:asciiTheme="minorHAnsi" w:hAnsiTheme="minorHAnsi"/>
          <w:sz w:val="22"/>
          <w:szCs w:val="22"/>
        </w:rPr>
        <w:t xml:space="preserve">, a entrega será recusada. </w:t>
      </w:r>
    </w:p>
    <w:p w:rsidR="00302DD4" w:rsidRPr="00260E40" w:rsidRDefault="00302DD4" w:rsidP="00302DD4">
      <w:pPr>
        <w:jc w:val="both"/>
        <w:rPr>
          <w:rFonts w:asciiTheme="minorHAnsi" w:hAnsiTheme="minorHAnsi"/>
          <w:sz w:val="22"/>
          <w:szCs w:val="22"/>
        </w:rPr>
      </w:pPr>
    </w:p>
    <w:p w:rsidR="00BB4575" w:rsidRPr="00260E40" w:rsidRDefault="003C661E" w:rsidP="00302DD4">
      <w:pPr>
        <w:jc w:val="both"/>
        <w:rPr>
          <w:rFonts w:asciiTheme="minorHAnsi" w:hAnsiTheme="minorHAnsi"/>
          <w:sz w:val="22"/>
          <w:szCs w:val="22"/>
        </w:rPr>
      </w:pPr>
      <w:r w:rsidRPr="00260E40">
        <w:rPr>
          <w:rFonts w:asciiTheme="minorHAnsi" w:hAnsiTheme="minorHAnsi"/>
          <w:sz w:val="22"/>
          <w:szCs w:val="22"/>
        </w:rPr>
        <w:t>d</w:t>
      </w:r>
      <w:r w:rsidR="00085230" w:rsidRPr="00260E40">
        <w:rPr>
          <w:rFonts w:asciiTheme="minorHAnsi" w:hAnsiTheme="minorHAnsi"/>
          <w:sz w:val="22"/>
          <w:szCs w:val="22"/>
        </w:rPr>
        <w:t xml:space="preserve">) </w:t>
      </w:r>
      <w:r w:rsidR="00302DD4" w:rsidRPr="00260E40">
        <w:rPr>
          <w:rFonts w:asciiTheme="minorHAnsi" w:hAnsiTheme="minorHAnsi"/>
          <w:sz w:val="22"/>
          <w:szCs w:val="22"/>
        </w:rPr>
        <w:t xml:space="preserve">O Fabricante deve possuir site na internet para download de </w:t>
      </w:r>
      <w:proofErr w:type="spellStart"/>
      <w:r w:rsidR="00302DD4" w:rsidRPr="00260E40">
        <w:rPr>
          <w:rFonts w:asciiTheme="minorHAnsi" w:hAnsiTheme="minorHAnsi"/>
          <w:sz w:val="22"/>
          <w:szCs w:val="22"/>
        </w:rPr>
        <w:t>drivers</w:t>
      </w:r>
      <w:proofErr w:type="spellEnd"/>
      <w:r w:rsidR="00302DD4" w:rsidRPr="00260E40">
        <w:rPr>
          <w:rFonts w:asciiTheme="minorHAnsi" w:hAnsiTheme="minorHAnsi"/>
          <w:sz w:val="22"/>
          <w:szCs w:val="22"/>
        </w:rPr>
        <w:t xml:space="preserve"> e dos softwares originais instalados em fábrica além de suporte técnico e verificação do status da garantia, não sendo aceita a comprovação através de redirecionamento para sites de terceiros. </w:t>
      </w:r>
    </w:p>
    <w:p w:rsidR="00227371" w:rsidRPr="00260E40" w:rsidRDefault="00227371" w:rsidP="00302DD4">
      <w:pPr>
        <w:jc w:val="both"/>
        <w:rPr>
          <w:rFonts w:asciiTheme="minorHAnsi" w:hAnsiTheme="minorHAnsi"/>
          <w:sz w:val="22"/>
          <w:szCs w:val="22"/>
        </w:rPr>
      </w:pPr>
    </w:p>
    <w:p w:rsidR="00302DD4" w:rsidRPr="00260E40" w:rsidRDefault="003C661E" w:rsidP="00302DD4">
      <w:pPr>
        <w:jc w:val="both"/>
        <w:rPr>
          <w:rFonts w:asciiTheme="minorHAnsi" w:hAnsiTheme="minorHAnsi"/>
          <w:sz w:val="22"/>
          <w:szCs w:val="22"/>
        </w:rPr>
      </w:pPr>
      <w:r w:rsidRPr="00260E40">
        <w:rPr>
          <w:rFonts w:asciiTheme="minorHAnsi" w:hAnsiTheme="minorHAnsi"/>
          <w:sz w:val="22"/>
          <w:szCs w:val="22"/>
        </w:rPr>
        <w:t>e</w:t>
      </w:r>
      <w:r w:rsidR="00BB4575" w:rsidRPr="00260E40">
        <w:rPr>
          <w:rFonts w:asciiTheme="minorHAnsi" w:hAnsiTheme="minorHAnsi"/>
          <w:sz w:val="22"/>
          <w:szCs w:val="22"/>
        </w:rPr>
        <w:t xml:space="preserve">) </w:t>
      </w:r>
      <w:r w:rsidR="00302DD4" w:rsidRPr="00260E40">
        <w:rPr>
          <w:rFonts w:asciiTheme="minorHAnsi" w:hAnsiTheme="minorHAnsi"/>
          <w:sz w:val="22"/>
          <w:szCs w:val="22"/>
        </w:rPr>
        <w:t xml:space="preserve">Não serão aceitas adaptações no equipamento (adição de componentes não originais do fabricante). </w:t>
      </w:r>
      <w:r w:rsidR="00A52618" w:rsidRPr="00260E40">
        <w:rPr>
          <w:rFonts w:asciiTheme="minorHAnsi" w:hAnsiTheme="minorHAnsi"/>
          <w:sz w:val="22"/>
          <w:szCs w:val="22"/>
        </w:rPr>
        <w:t>Esta e</w:t>
      </w:r>
      <w:r w:rsidR="00302DD4" w:rsidRPr="00260E40">
        <w:rPr>
          <w:rFonts w:asciiTheme="minorHAnsi" w:hAnsiTheme="minorHAnsi"/>
          <w:sz w:val="22"/>
          <w:szCs w:val="22"/>
        </w:rPr>
        <w:t xml:space="preserve">xigência visa à procedência e garantia total do equipamento pelo fabricante. </w:t>
      </w:r>
    </w:p>
    <w:p w:rsidR="00BB4575" w:rsidRPr="00260E40" w:rsidRDefault="00BB4575" w:rsidP="00302DD4">
      <w:pPr>
        <w:jc w:val="both"/>
        <w:rPr>
          <w:rFonts w:asciiTheme="minorHAnsi" w:hAnsiTheme="minorHAnsi"/>
          <w:sz w:val="22"/>
          <w:szCs w:val="22"/>
        </w:rPr>
      </w:pPr>
    </w:p>
    <w:p w:rsidR="00302DD4" w:rsidRPr="00260E40" w:rsidRDefault="003C661E" w:rsidP="00302DD4">
      <w:pPr>
        <w:jc w:val="both"/>
        <w:rPr>
          <w:rFonts w:asciiTheme="minorHAnsi" w:hAnsiTheme="minorHAnsi"/>
          <w:sz w:val="22"/>
          <w:szCs w:val="22"/>
        </w:rPr>
      </w:pPr>
      <w:r w:rsidRPr="00260E40">
        <w:rPr>
          <w:rFonts w:asciiTheme="minorHAnsi" w:hAnsiTheme="minorHAnsi"/>
          <w:sz w:val="22"/>
          <w:szCs w:val="22"/>
        </w:rPr>
        <w:t>f</w:t>
      </w:r>
      <w:r w:rsidR="00BB4575" w:rsidRPr="00260E40">
        <w:rPr>
          <w:rFonts w:asciiTheme="minorHAnsi" w:hAnsiTheme="minorHAnsi"/>
          <w:sz w:val="22"/>
          <w:szCs w:val="22"/>
        </w:rPr>
        <w:t xml:space="preserve">) </w:t>
      </w:r>
      <w:r w:rsidR="00302DD4" w:rsidRPr="00260E40">
        <w:rPr>
          <w:rFonts w:asciiTheme="minorHAnsi" w:hAnsiTheme="minorHAnsi"/>
          <w:sz w:val="22"/>
          <w:szCs w:val="22"/>
        </w:rPr>
        <w:t xml:space="preserve">Não será aceito qualquer tipo de personalização como adesivos, impressões </w:t>
      </w:r>
      <w:proofErr w:type="spellStart"/>
      <w:r w:rsidR="00302DD4" w:rsidRPr="00260E40">
        <w:rPr>
          <w:rFonts w:asciiTheme="minorHAnsi" w:hAnsiTheme="minorHAnsi"/>
          <w:sz w:val="22"/>
          <w:szCs w:val="22"/>
        </w:rPr>
        <w:t>serigráficas</w:t>
      </w:r>
      <w:proofErr w:type="spellEnd"/>
      <w:r w:rsidR="00302DD4" w:rsidRPr="00260E40">
        <w:rPr>
          <w:rFonts w:asciiTheme="minorHAnsi" w:hAnsiTheme="minorHAnsi"/>
          <w:sz w:val="22"/>
          <w:szCs w:val="22"/>
        </w:rPr>
        <w:t xml:space="preserve"> ou outros. </w:t>
      </w:r>
    </w:p>
    <w:p w:rsidR="000752F6" w:rsidRPr="00260E40" w:rsidRDefault="000752F6" w:rsidP="00302DD4">
      <w:pPr>
        <w:jc w:val="both"/>
        <w:rPr>
          <w:rFonts w:asciiTheme="minorHAnsi" w:hAnsiTheme="minorHAnsi"/>
          <w:sz w:val="22"/>
          <w:szCs w:val="22"/>
        </w:rPr>
      </w:pPr>
    </w:p>
    <w:p w:rsidR="00302DD4" w:rsidRPr="00260E40" w:rsidRDefault="003C661E" w:rsidP="00302DD4">
      <w:pPr>
        <w:jc w:val="both"/>
        <w:rPr>
          <w:rFonts w:asciiTheme="minorHAnsi" w:hAnsiTheme="minorHAnsi"/>
          <w:sz w:val="22"/>
          <w:szCs w:val="22"/>
        </w:rPr>
      </w:pPr>
      <w:r w:rsidRPr="00260E40">
        <w:rPr>
          <w:rFonts w:asciiTheme="minorHAnsi" w:hAnsiTheme="minorHAnsi"/>
          <w:sz w:val="22"/>
          <w:szCs w:val="22"/>
        </w:rPr>
        <w:t>g</w:t>
      </w:r>
      <w:r w:rsidR="00BB4575" w:rsidRPr="00260E40">
        <w:rPr>
          <w:rFonts w:asciiTheme="minorHAnsi" w:hAnsiTheme="minorHAnsi"/>
          <w:sz w:val="22"/>
          <w:szCs w:val="22"/>
        </w:rPr>
        <w:t xml:space="preserve">) </w:t>
      </w:r>
      <w:r w:rsidR="00302DD4" w:rsidRPr="00260E40">
        <w:rPr>
          <w:rFonts w:asciiTheme="minorHAnsi" w:hAnsiTheme="minorHAnsi"/>
          <w:sz w:val="22"/>
          <w:szCs w:val="22"/>
        </w:rPr>
        <w:t xml:space="preserve">A homogeneidade dos produtos e acessórios deverá fazer parte do projeto original do fabricante; </w:t>
      </w:r>
    </w:p>
    <w:p w:rsidR="00BB4575" w:rsidRPr="00260E40" w:rsidRDefault="00BB4575" w:rsidP="00302DD4">
      <w:pPr>
        <w:jc w:val="both"/>
        <w:rPr>
          <w:rFonts w:asciiTheme="minorHAnsi" w:hAnsiTheme="minorHAnsi"/>
          <w:sz w:val="22"/>
          <w:szCs w:val="22"/>
        </w:rPr>
      </w:pPr>
    </w:p>
    <w:p w:rsidR="00302DD4" w:rsidRPr="00260E40" w:rsidRDefault="003C661E" w:rsidP="00302DD4">
      <w:pPr>
        <w:jc w:val="both"/>
        <w:rPr>
          <w:rFonts w:asciiTheme="minorHAnsi" w:hAnsiTheme="minorHAnsi"/>
          <w:sz w:val="22"/>
          <w:szCs w:val="22"/>
        </w:rPr>
      </w:pPr>
      <w:r w:rsidRPr="00260E40">
        <w:rPr>
          <w:rFonts w:asciiTheme="minorHAnsi" w:hAnsiTheme="minorHAnsi"/>
          <w:sz w:val="22"/>
          <w:szCs w:val="22"/>
        </w:rPr>
        <w:t>h</w:t>
      </w:r>
      <w:r w:rsidR="00BB4575" w:rsidRPr="00260E40">
        <w:rPr>
          <w:rFonts w:asciiTheme="minorHAnsi" w:hAnsiTheme="minorHAnsi"/>
          <w:sz w:val="22"/>
          <w:szCs w:val="22"/>
        </w:rPr>
        <w:t>)</w:t>
      </w:r>
      <w:r w:rsidR="00C368A2" w:rsidRPr="00260E40">
        <w:rPr>
          <w:rFonts w:asciiTheme="minorHAnsi" w:hAnsiTheme="minorHAnsi"/>
          <w:sz w:val="22"/>
          <w:szCs w:val="22"/>
        </w:rPr>
        <w:t xml:space="preserve"> </w:t>
      </w:r>
      <w:r w:rsidR="00A52618" w:rsidRPr="00260E40">
        <w:rPr>
          <w:rFonts w:asciiTheme="minorHAnsi" w:hAnsiTheme="minorHAnsi"/>
          <w:sz w:val="22"/>
          <w:szCs w:val="22"/>
        </w:rPr>
        <w:t xml:space="preserve">Caso seja suscitada alguma dúvida, fazendo ser necessária a comprovação de atendimento de todas as </w:t>
      </w:r>
      <w:r w:rsidR="00302DD4" w:rsidRPr="00260E40">
        <w:rPr>
          <w:rFonts w:asciiTheme="minorHAnsi" w:hAnsiTheme="minorHAnsi"/>
          <w:sz w:val="22"/>
          <w:szCs w:val="22"/>
        </w:rPr>
        <w:t>características</w:t>
      </w:r>
      <w:r w:rsidR="00A52618" w:rsidRPr="00260E40">
        <w:rPr>
          <w:rFonts w:asciiTheme="minorHAnsi" w:hAnsiTheme="minorHAnsi"/>
          <w:sz w:val="22"/>
          <w:szCs w:val="22"/>
        </w:rPr>
        <w:t xml:space="preserve"> técnicas </w:t>
      </w:r>
      <w:r w:rsidR="00302DD4" w:rsidRPr="00260E40">
        <w:rPr>
          <w:rFonts w:asciiTheme="minorHAnsi" w:hAnsiTheme="minorHAnsi"/>
          <w:sz w:val="22"/>
          <w:szCs w:val="22"/>
        </w:rPr>
        <w:t>solicitadas</w:t>
      </w:r>
      <w:r w:rsidR="00A52618" w:rsidRPr="00260E40">
        <w:rPr>
          <w:rFonts w:asciiTheme="minorHAnsi" w:hAnsiTheme="minorHAnsi"/>
          <w:sz w:val="22"/>
          <w:szCs w:val="22"/>
        </w:rPr>
        <w:t>,</w:t>
      </w:r>
      <w:r w:rsidR="00302DD4" w:rsidRPr="00260E40">
        <w:rPr>
          <w:rFonts w:asciiTheme="minorHAnsi" w:hAnsiTheme="minorHAnsi"/>
          <w:sz w:val="22"/>
          <w:szCs w:val="22"/>
        </w:rPr>
        <w:t xml:space="preserve"> </w:t>
      </w:r>
      <w:r w:rsidR="00A52618" w:rsidRPr="00260E40">
        <w:rPr>
          <w:rFonts w:asciiTheme="minorHAnsi" w:hAnsiTheme="minorHAnsi"/>
          <w:sz w:val="22"/>
          <w:szCs w:val="22"/>
        </w:rPr>
        <w:t xml:space="preserve">poderá ser requisitada a apresentação de </w:t>
      </w:r>
      <w:r w:rsidR="00302DD4" w:rsidRPr="00260E40">
        <w:rPr>
          <w:rFonts w:asciiTheme="minorHAnsi" w:hAnsiTheme="minorHAnsi"/>
          <w:sz w:val="22"/>
          <w:szCs w:val="22"/>
        </w:rPr>
        <w:t>atestados do fabricante</w:t>
      </w:r>
      <w:r w:rsidR="00A52618" w:rsidRPr="00260E40">
        <w:rPr>
          <w:rFonts w:asciiTheme="minorHAnsi" w:hAnsiTheme="minorHAnsi"/>
          <w:sz w:val="22"/>
          <w:szCs w:val="22"/>
        </w:rPr>
        <w:t xml:space="preserve">, bem como realizadas pesquisas </w:t>
      </w:r>
      <w:r w:rsidR="000752F6" w:rsidRPr="00260E40">
        <w:rPr>
          <w:rFonts w:asciiTheme="minorHAnsi" w:hAnsiTheme="minorHAnsi"/>
          <w:sz w:val="22"/>
          <w:szCs w:val="22"/>
        </w:rPr>
        <w:t>pelo C</w:t>
      </w:r>
      <w:r w:rsidR="00A52618" w:rsidRPr="00260E40">
        <w:rPr>
          <w:rFonts w:asciiTheme="minorHAnsi" w:hAnsiTheme="minorHAnsi"/>
          <w:sz w:val="22"/>
          <w:szCs w:val="22"/>
        </w:rPr>
        <w:t>onsórcio PCJ</w:t>
      </w:r>
      <w:r w:rsidR="000752F6" w:rsidRPr="00260E40">
        <w:rPr>
          <w:rFonts w:asciiTheme="minorHAnsi" w:hAnsiTheme="minorHAnsi"/>
          <w:sz w:val="22"/>
          <w:szCs w:val="22"/>
        </w:rPr>
        <w:t xml:space="preserve"> em diligência complementar, propiciando </w:t>
      </w:r>
      <w:r w:rsidR="00A52618" w:rsidRPr="00260E40">
        <w:rPr>
          <w:rFonts w:asciiTheme="minorHAnsi" w:hAnsiTheme="minorHAnsi"/>
          <w:sz w:val="22"/>
          <w:szCs w:val="22"/>
        </w:rPr>
        <w:t xml:space="preserve">a averiguação de atendimento a todas as </w:t>
      </w:r>
      <w:r w:rsidR="000752F6" w:rsidRPr="00260E40">
        <w:rPr>
          <w:rFonts w:asciiTheme="minorHAnsi" w:hAnsiTheme="minorHAnsi"/>
          <w:sz w:val="22"/>
          <w:szCs w:val="22"/>
        </w:rPr>
        <w:t xml:space="preserve">condições </w:t>
      </w:r>
      <w:r w:rsidR="00A52618" w:rsidRPr="00260E40">
        <w:rPr>
          <w:rFonts w:asciiTheme="minorHAnsi" w:hAnsiTheme="minorHAnsi"/>
          <w:sz w:val="22"/>
          <w:szCs w:val="22"/>
        </w:rPr>
        <w:t>contidas no presente Edital</w:t>
      </w:r>
      <w:r w:rsidR="00BB4575" w:rsidRPr="00260E40">
        <w:rPr>
          <w:rFonts w:asciiTheme="minorHAnsi" w:hAnsiTheme="minorHAnsi"/>
          <w:sz w:val="22"/>
          <w:szCs w:val="22"/>
        </w:rPr>
        <w:t>;</w:t>
      </w:r>
    </w:p>
    <w:p w:rsidR="00BB4575" w:rsidRPr="00260E40" w:rsidRDefault="00BB4575" w:rsidP="00302DD4">
      <w:pPr>
        <w:jc w:val="both"/>
        <w:rPr>
          <w:rFonts w:asciiTheme="minorHAnsi" w:hAnsiTheme="minorHAnsi"/>
          <w:sz w:val="22"/>
          <w:szCs w:val="22"/>
        </w:rPr>
      </w:pPr>
    </w:p>
    <w:p w:rsidR="000752F6" w:rsidRPr="00260E40" w:rsidRDefault="000752F6" w:rsidP="00302DD4">
      <w:pPr>
        <w:jc w:val="both"/>
        <w:rPr>
          <w:rFonts w:asciiTheme="minorHAnsi" w:hAnsiTheme="minorHAnsi"/>
          <w:sz w:val="22"/>
          <w:szCs w:val="22"/>
        </w:rPr>
      </w:pPr>
      <w:r w:rsidRPr="00260E40">
        <w:rPr>
          <w:rFonts w:asciiTheme="minorHAnsi" w:hAnsiTheme="minorHAnsi"/>
          <w:sz w:val="22"/>
          <w:szCs w:val="22"/>
        </w:rPr>
        <w:t xml:space="preserve">i) Fica ressalvada ainda, a possibilidade de que </w:t>
      </w:r>
      <w:r w:rsidR="00A52618" w:rsidRPr="00260E40">
        <w:rPr>
          <w:rFonts w:asciiTheme="minorHAnsi" w:hAnsiTheme="minorHAnsi"/>
          <w:sz w:val="22"/>
          <w:szCs w:val="22"/>
        </w:rPr>
        <w:t>o Consórcio PCJ</w:t>
      </w:r>
      <w:r w:rsidRPr="00260E40">
        <w:rPr>
          <w:rFonts w:asciiTheme="minorHAnsi" w:hAnsiTheme="minorHAnsi"/>
          <w:sz w:val="22"/>
          <w:szCs w:val="22"/>
        </w:rPr>
        <w:t xml:space="preserve">, a seu </w:t>
      </w:r>
      <w:r w:rsidR="00302DD4" w:rsidRPr="00260E40">
        <w:rPr>
          <w:rFonts w:asciiTheme="minorHAnsi" w:hAnsiTheme="minorHAnsi"/>
          <w:sz w:val="22"/>
          <w:szCs w:val="22"/>
        </w:rPr>
        <w:t>critério solicit</w:t>
      </w:r>
      <w:r w:rsidRPr="00260E40">
        <w:rPr>
          <w:rFonts w:asciiTheme="minorHAnsi" w:hAnsiTheme="minorHAnsi"/>
          <w:sz w:val="22"/>
          <w:szCs w:val="22"/>
        </w:rPr>
        <w:t>e</w:t>
      </w:r>
      <w:r w:rsidR="00302DD4" w:rsidRPr="00260E40">
        <w:rPr>
          <w:rFonts w:asciiTheme="minorHAnsi" w:hAnsiTheme="minorHAnsi"/>
          <w:sz w:val="22"/>
          <w:szCs w:val="22"/>
        </w:rPr>
        <w:t xml:space="preserve"> amostra </w:t>
      </w:r>
      <w:proofErr w:type="gramStart"/>
      <w:r w:rsidR="00302DD4" w:rsidRPr="00260E40">
        <w:rPr>
          <w:rFonts w:asciiTheme="minorHAnsi" w:hAnsiTheme="minorHAnsi"/>
          <w:sz w:val="22"/>
          <w:szCs w:val="22"/>
        </w:rPr>
        <w:t>do</w:t>
      </w:r>
      <w:r w:rsidRPr="00260E40">
        <w:rPr>
          <w:rFonts w:asciiTheme="minorHAnsi" w:hAnsiTheme="minorHAnsi"/>
          <w:sz w:val="22"/>
          <w:szCs w:val="22"/>
        </w:rPr>
        <w:t>(</w:t>
      </w:r>
      <w:proofErr w:type="gramEnd"/>
      <w:r w:rsidRPr="00260E40">
        <w:rPr>
          <w:rFonts w:asciiTheme="minorHAnsi" w:hAnsiTheme="minorHAnsi"/>
          <w:sz w:val="22"/>
          <w:szCs w:val="22"/>
        </w:rPr>
        <w:t>s)</w:t>
      </w:r>
      <w:r w:rsidR="00302DD4" w:rsidRPr="00260E40">
        <w:rPr>
          <w:rFonts w:asciiTheme="minorHAnsi" w:hAnsiTheme="minorHAnsi"/>
          <w:sz w:val="22"/>
          <w:szCs w:val="22"/>
        </w:rPr>
        <w:t xml:space="preserve"> equipamento</w:t>
      </w:r>
      <w:r w:rsidRPr="00260E40">
        <w:rPr>
          <w:rFonts w:asciiTheme="minorHAnsi" w:hAnsiTheme="minorHAnsi"/>
          <w:sz w:val="22"/>
          <w:szCs w:val="22"/>
        </w:rPr>
        <w:t>(s)</w:t>
      </w:r>
      <w:r w:rsidR="00302DD4" w:rsidRPr="00260E40">
        <w:rPr>
          <w:rFonts w:asciiTheme="minorHAnsi" w:hAnsiTheme="minorHAnsi"/>
          <w:sz w:val="22"/>
          <w:szCs w:val="22"/>
        </w:rPr>
        <w:t xml:space="preserve"> para validação das especificações técnicas</w:t>
      </w:r>
      <w:r w:rsidRPr="00260E40">
        <w:rPr>
          <w:rFonts w:asciiTheme="minorHAnsi" w:hAnsiTheme="minorHAnsi"/>
          <w:sz w:val="22"/>
          <w:szCs w:val="22"/>
        </w:rPr>
        <w:t xml:space="preserve"> e demais condições exigidas na contratação</w:t>
      </w:r>
      <w:r w:rsidR="00302DD4" w:rsidRPr="00260E40">
        <w:rPr>
          <w:rFonts w:asciiTheme="minorHAnsi" w:hAnsiTheme="minorHAnsi"/>
          <w:sz w:val="22"/>
          <w:szCs w:val="22"/>
        </w:rPr>
        <w:t xml:space="preserve">. </w:t>
      </w:r>
    </w:p>
    <w:p w:rsidR="000752F6" w:rsidRPr="00260E40" w:rsidRDefault="000752F6" w:rsidP="00302DD4">
      <w:pPr>
        <w:jc w:val="both"/>
        <w:rPr>
          <w:rFonts w:asciiTheme="minorHAnsi" w:hAnsiTheme="minorHAnsi"/>
          <w:sz w:val="22"/>
          <w:szCs w:val="22"/>
        </w:rPr>
      </w:pPr>
    </w:p>
    <w:p w:rsidR="00302DD4" w:rsidRPr="00260E40" w:rsidRDefault="000752F6" w:rsidP="00302DD4">
      <w:pPr>
        <w:jc w:val="both"/>
        <w:rPr>
          <w:rFonts w:asciiTheme="minorHAnsi" w:hAnsiTheme="minorHAnsi"/>
          <w:sz w:val="22"/>
          <w:szCs w:val="22"/>
        </w:rPr>
      </w:pPr>
      <w:r w:rsidRPr="00260E40">
        <w:rPr>
          <w:rFonts w:asciiTheme="minorHAnsi" w:hAnsiTheme="minorHAnsi"/>
          <w:sz w:val="22"/>
          <w:szCs w:val="22"/>
        </w:rPr>
        <w:t xml:space="preserve">j) Todas as </w:t>
      </w:r>
      <w:r w:rsidR="00302DD4" w:rsidRPr="00260E40">
        <w:rPr>
          <w:rFonts w:asciiTheme="minorHAnsi" w:hAnsiTheme="minorHAnsi"/>
          <w:sz w:val="22"/>
          <w:szCs w:val="22"/>
        </w:rPr>
        <w:t>marca</w:t>
      </w:r>
      <w:r w:rsidRPr="00260E40">
        <w:rPr>
          <w:rFonts w:asciiTheme="minorHAnsi" w:hAnsiTheme="minorHAnsi"/>
          <w:sz w:val="22"/>
          <w:szCs w:val="22"/>
        </w:rPr>
        <w:t>s</w:t>
      </w:r>
      <w:r w:rsidR="00302DD4" w:rsidRPr="00260E40">
        <w:rPr>
          <w:rFonts w:asciiTheme="minorHAnsi" w:hAnsiTheme="minorHAnsi"/>
          <w:sz w:val="22"/>
          <w:szCs w:val="22"/>
        </w:rPr>
        <w:t xml:space="preserve"> e modelo</w:t>
      </w:r>
      <w:r w:rsidRPr="00260E40">
        <w:rPr>
          <w:rFonts w:asciiTheme="minorHAnsi" w:hAnsiTheme="minorHAnsi"/>
          <w:sz w:val="22"/>
          <w:szCs w:val="22"/>
        </w:rPr>
        <w:t>s</w:t>
      </w:r>
      <w:r w:rsidR="00302DD4" w:rsidRPr="00260E40">
        <w:rPr>
          <w:rFonts w:asciiTheme="minorHAnsi" w:hAnsiTheme="minorHAnsi"/>
          <w:sz w:val="22"/>
          <w:szCs w:val="22"/>
        </w:rPr>
        <w:t xml:space="preserve"> dos produtos </w:t>
      </w:r>
      <w:r w:rsidRPr="00260E40">
        <w:rPr>
          <w:rFonts w:asciiTheme="minorHAnsi" w:hAnsiTheme="minorHAnsi"/>
          <w:sz w:val="22"/>
          <w:szCs w:val="22"/>
        </w:rPr>
        <w:t xml:space="preserve">deverão ser informados expressa e claramente </w:t>
      </w:r>
      <w:r w:rsidR="00302DD4" w:rsidRPr="00260E40">
        <w:rPr>
          <w:rFonts w:asciiTheme="minorHAnsi" w:hAnsiTheme="minorHAnsi"/>
          <w:sz w:val="22"/>
          <w:szCs w:val="22"/>
        </w:rPr>
        <w:t>na proposta comercial (A</w:t>
      </w:r>
      <w:r w:rsidRPr="00260E40">
        <w:rPr>
          <w:rFonts w:asciiTheme="minorHAnsi" w:hAnsiTheme="minorHAnsi"/>
          <w:sz w:val="22"/>
          <w:szCs w:val="22"/>
        </w:rPr>
        <w:t>NEXO</w:t>
      </w:r>
      <w:r w:rsidR="00302DD4" w:rsidRPr="00260E40">
        <w:rPr>
          <w:rFonts w:asciiTheme="minorHAnsi" w:hAnsiTheme="minorHAnsi"/>
          <w:sz w:val="22"/>
          <w:szCs w:val="22"/>
        </w:rPr>
        <w:t xml:space="preserve"> I)</w:t>
      </w:r>
      <w:r w:rsidRPr="00260E40">
        <w:rPr>
          <w:rFonts w:asciiTheme="minorHAnsi" w:hAnsiTheme="minorHAnsi"/>
          <w:sz w:val="22"/>
          <w:szCs w:val="22"/>
        </w:rPr>
        <w:t>.</w:t>
      </w:r>
    </w:p>
    <w:p w:rsidR="00302DD4" w:rsidRPr="00260E40" w:rsidRDefault="00302DD4" w:rsidP="00474960">
      <w:pPr>
        <w:jc w:val="both"/>
        <w:rPr>
          <w:rFonts w:asciiTheme="minorHAnsi" w:hAnsiTheme="minorHAnsi"/>
          <w:b/>
          <w:sz w:val="22"/>
          <w:szCs w:val="22"/>
          <w:u w:val="single"/>
        </w:rPr>
      </w:pPr>
    </w:p>
    <w:p w:rsidR="00474960" w:rsidRPr="00260E40" w:rsidRDefault="00474960" w:rsidP="00474960">
      <w:pPr>
        <w:jc w:val="both"/>
        <w:rPr>
          <w:rFonts w:asciiTheme="minorHAnsi" w:hAnsiTheme="minorHAnsi"/>
          <w:b/>
          <w:sz w:val="22"/>
          <w:szCs w:val="22"/>
          <w:u w:val="single"/>
        </w:rPr>
      </w:pPr>
      <w:r w:rsidRPr="00260E40">
        <w:rPr>
          <w:rFonts w:asciiTheme="minorHAnsi" w:hAnsiTheme="minorHAnsi"/>
          <w:b/>
          <w:sz w:val="22"/>
          <w:szCs w:val="22"/>
          <w:u w:val="single"/>
        </w:rPr>
        <w:t>2.</w:t>
      </w:r>
      <w:r w:rsidR="00302DD4" w:rsidRPr="00260E40">
        <w:rPr>
          <w:rFonts w:asciiTheme="minorHAnsi" w:hAnsiTheme="minorHAnsi"/>
          <w:b/>
          <w:sz w:val="22"/>
          <w:szCs w:val="22"/>
          <w:u w:val="single"/>
        </w:rPr>
        <w:t>3</w:t>
      </w:r>
      <w:r w:rsidRPr="00260E40">
        <w:rPr>
          <w:rFonts w:asciiTheme="minorHAnsi" w:hAnsiTheme="minorHAnsi"/>
          <w:b/>
          <w:sz w:val="22"/>
          <w:szCs w:val="22"/>
          <w:u w:val="single"/>
        </w:rPr>
        <w:t>. Do prazo e forma de pagamento</w:t>
      </w: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2.</w:t>
      </w:r>
      <w:r w:rsidR="00302DD4" w:rsidRPr="00260E40">
        <w:rPr>
          <w:rFonts w:asciiTheme="minorHAnsi" w:hAnsiTheme="minorHAnsi"/>
          <w:b/>
          <w:sz w:val="22"/>
          <w:szCs w:val="22"/>
        </w:rPr>
        <w:t>3</w:t>
      </w:r>
      <w:r w:rsidRPr="00260E40">
        <w:rPr>
          <w:rFonts w:asciiTheme="minorHAnsi" w:hAnsiTheme="minorHAnsi"/>
          <w:b/>
          <w:sz w:val="22"/>
          <w:szCs w:val="22"/>
        </w:rPr>
        <w:t>.1.</w:t>
      </w:r>
      <w:r w:rsidRPr="00260E40">
        <w:rPr>
          <w:rFonts w:asciiTheme="minorHAnsi" w:hAnsiTheme="minorHAnsi"/>
          <w:sz w:val="22"/>
          <w:szCs w:val="22"/>
        </w:rPr>
        <w:t xml:space="preserve"> O prazo para entrega d</w:t>
      </w:r>
      <w:r w:rsidR="00A52618" w:rsidRPr="00260E40">
        <w:rPr>
          <w:rFonts w:asciiTheme="minorHAnsi" w:hAnsiTheme="minorHAnsi"/>
          <w:sz w:val="22"/>
          <w:szCs w:val="22"/>
        </w:rPr>
        <w:t xml:space="preserve">e todos </w:t>
      </w:r>
      <w:r w:rsidRPr="00260E40">
        <w:rPr>
          <w:rFonts w:asciiTheme="minorHAnsi" w:hAnsiTheme="minorHAnsi"/>
          <w:sz w:val="22"/>
          <w:szCs w:val="22"/>
        </w:rPr>
        <w:t xml:space="preserve">os produtos descritos nos itens acima é de </w:t>
      </w:r>
      <w:r w:rsidR="00E839D8" w:rsidRPr="00260E40">
        <w:rPr>
          <w:rFonts w:asciiTheme="minorHAnsi" w:hAnsiTheme="minorHAnsi"/>
          <w:sz w:val="22"/>
          <w:szCs w:val="22"/>
        </w:rPr>
        <w:t>até 15</w:t>
      </w:r>
      <w:r w:rsidRPr="00260E40">
        <w:rPr>
          <w:rFonts w:asciiTheme="minorHAnsi" w:hAnsiTheme="minorHAnsi"/>
          <w:sz w:val="22"/>
          <w:szCs w:val="22"/>
        </w:rPr>
        <w:t xml:space="preserve"> (</w:t>
      </w:r>
      <w:r w:rsidR="00E839D8" w:rsidRPr="00260E40">
        <w:rPr>
          <w:rFonts w:asciiTheme="minorHAnsi" w:hAnsiTheme="minorHAnsi"/>
          <w:sz w:val="22"/>
          <w:szCs w:val="22"/>
        </w:rPr>
        <w:t>quinze</w:t>
      </w:r>
      <w:r w:rsidRPr="00260E40">
        <w:rPr>
          <w:rFonts w:asciiTheme="minorHAnsi" w:hAnsiTheme="minorHAnsi"/>
          <w:sz w:val="22"/>
          <w:szCs w:val="22"/>
        </w:rPr>
        <w:t>) dias</w:t>
      </w:r>
      <w:r w:rsidR="00E839D8" w:rsidRPr="00260E40">
        <w:rPr>
          <w:rFonts w:asciiTheme="minorHAnsi" w:hAnsiTheme="minorHAnsi"/>
          <w:sz w:val="22"/>
          <w:szCs w:val="22"/>
        </w:rPr>
        <w:t xml:space="preserve"> corridos</w:t>
      </w:r>
      <w:r w:rsidRPr="00260E40">
        <w:rPr>
          <w:rFonts w:asciiTheme="minorHAnsi" w:hAnsiTheme="minorHAnsi"/>
          <w:sz w:val="22"/>
          <w:szCs w:val="22"/>
        </w:rPr>
        <w:t xml:space="preserve"> a contar da </w:t>
      </w:r>
      <w:r w:rsidR="00E839D8" w:rsidRPr="00260E40">
        <w:rPr>
          <w:rFonts w:asciiTheme="minorHAnsi" w:hAnsiTheme="minorHAnsi"/>
          <w:sz w:val="22"/>
          <w:szCs w:val="22"/>
        </w:rPr>
        <w:t xml:space="preserve">Emissão da </w:t>
      </w:r>
      <w:r w:rsidRPr="00260E40">
        <w:rPr>
          <w:rFonts w:asciiTheme="minorHAnsi" w:hAnsiTheme="minorHAnsi"/>
          <w:sz w:val="22"/>
          <w:szCs w:val="22"/>
        </w:rPr>
        <w:t>Autorização de Fornecimento, sendo este prazo improrrogável.</w:t>
      </w:r>
    </w:p>
    <w:p w:rsidR="00474960" w:rsidRPr="00260E40" w:rsidRDefault="00474960" w:rsidP="00474960">
      <w:pPr>
        <w:jc w:val="both"/>
        <w:rPr>
          <w:rFonts w:asciiTheme="minorHAnsi" w:hAnsiTheme="minorHAnsi"/>
          <w:sz w:val="22"/>
          <w:szCs w:val="22"/>
        </w:rPr>
      </w:pPr>
    </w:p>
    <w:p w:rsidR="001E2C40" w:rsidRPr="00260E40" w:rsidRDefault="001E2C40" w:rsidP="001E2C40">
      <w:pPr>
        <w:jc w:val="both"/>
        <w:rPr>
          <w:rFonts w:asciiTheme="minorHAnsi" w:hAnsiTheme="minorHAnsi"/>
          <w:sz w:val="22"/>
          <w:szCs w:val="22"/>
        </w:rPr>
      </w:pPr>
      <w:r w:rsidRPr="00260E40">
        <w:rPr>
          <w:rFonts w:asciiTheme="minorHAnsi" w:hAnsiTheme="minorHAnsi"/>
          <w:b/>
          <w:sz w:val="22"/>
          <w:szCs w:val="22"/>
        </w:rPr>
        <w:t>2.3.2.</w:t>
      </w:r>
      <w:r w:rsidRPr="00260E40">
        <w:rPr>
          <w:rFonts w:asciiTheme="minorHAnsi" w:hAnsiTheme="minorHAnsi"/>
          <w:sz w:val="22"/>
          <w:szCs w:val="22"/>
        </w:rPr>
        <w:t xml:space="preserve"> Os equipamentos serão entregues no setor de Compras do Consórcio PCJ:</w:t>
      </w:r>
      <w:proofErr w:type="gramStart"/>
      <w:r w:rsidRPr="00260E40">
        <w:rPr>
          <w:rFonts w:asciiTheme="minorHAnsi" w:hAnsiTheme="minorHAnsi"/>
          <w:sz w:val="22"/>
          <w:szCs w:val="22"/>
        </w:rPr>
        <w:t xml:space="preserve">  </w:t>
      </w:r>
      <w:proofErr w:type="gramEnd"/>
      <w:r w:rsidRPr="00260E40">
        <w:rPr>
          <w:rFonts w:asciiTheme="minorHAnsi" w:hAnsiTheme="minorHAnsi"/>
          <w:sz w:val="22"/>
          <w:szCs w:val="22"/>
        </w:rPr>
        <w:t>Avenida São Jerônimo, 3100, Bairro Morada do Sol, Americana, SP, CEP 13.470-310,</w:t>
      </w:r>
      <w:r w:rsidR="00FF4E49" w:rsidRPr="00260E40">
        <w:rPr>
          <w:rFonts w:asciiTheme="minorHAnsi" w:hAnsiTheme="minorHAnsi"/>
          <w:sz w:val="22"/>
          <w:szCs w:val="22"/>
        </w:rPr>
        <w:t xml:space="preserve"> no horário das 8:30 </w:t>
      </w:r>
      <w:proofErr w:type="spellStart"/>
      <w:r w:rsidR="00FF4E49" w:rsidRPr="00260E40">
        <w:rPr>
          <w:rFonts w:asciiTheme="minorHAnsi" w:hAnsiTheme="minorHAnsi"/>
          <w:sz w:val="22"/>
          <w:szCs w:val="22"/>
        </w:rPr>
        <w:t>hrs</w:t>
      </w:r>
      <w:proofErr w:type="spellEnd"/>
      <w:r w:rsidR="00FF4E49" w:rsidRPr="00260E40">
        <w:rPr>
          <w:rFonts w:asciiTheme="minorHAnsi" w:hAnsiTheme="minorHAnsi"/>
          <w:sz w:val="22"/>
          <w:szCs w:val="22"/>
        </w:rPr>
        <w:t xml:space="preserve"> às 16:30 </w:t>
      </w:r>
      <w:proofErr w:type="spellStart"/>
      <w:r w:rsidR="00FF4E49" w:rsidRPr="00260E40">
        <w:rPr>
          <w:rFonts w:asciiTheme="minorHAnsi" w:hAnsiTheme="minorHAnsi"/>
          <w:sz w:val="22"/>
          <w:szCs w:val="22"/>
        </w:rPr>
        <w:t>hrs</w:t>
      </w:r>
      <w:proofErr w:type="spellEnd"/>
      <w:r w:rsidR="00FF4E49" w:rsidRPr="00260E40">
        <w:rPr>
          <w:rFonts w:asciiTheme="minorHAnsi" w:hAnsiTheme="minorHAnsi"/>
          <w:sz w:val="22"/>
          <w:szCs w:val="22"/>
        </w:rPr>
        <w:t xml:space="preserve"> (com intervalo das 12:00 às 13:00</w:t>
      </w:r>
      <w:proofErr w:type="spellStart"/>
      <w:r w:rsidR="00FF4E49" w:rsidRPr="00260E40">
        <w:rPr>
          <w:rFonts w:asciiTheme="minorHAnsi" w:hAnsiTheme="minorHAnsi"/>
          <w:sz w:val="22"/>
          <w:szCs w:val="22"/>
        </w:rPr>
        <w:t>hrs</w:t>
      </w:r>
      <w:proofErr w:type="spellEnd"/>
      <w:r w:rsidR="00FF4E49" w:rsidRPr="00260E40">
        <w:rPr>
          <w:rFonts w:asciiTheme="minorHAnsi" w:hAnsiTheme="minorHAnsi"/>
          <w:sz w:val="22"/>
          <w:szCs w:val="22"/>
        </w:rPr>
        <w:t xml:space="preserve">) </w:t>
      </w:r>
      <w:r w:rsidRPr="00260E40">
        <w:rPr>
          <w:rFonts w:asciiTheme="minorHAnsi" w:hAnsiTheme="minorHAnsi"/>
          <w:sz w:val="22"/>
          <w:szCs w:val="22"/>
        </w:rPr>
        <w:t>e terão seu recebimento certificado pelo referido Departamento</w:t>
      </w:r>
      <w:r w:rsidR="00FF4E49" w:rsidRPr="00260E40">
        <w:rPr>
          <w:rFonts w:asciiTheme="minorHAnsi" w:hAnsiTheme="minorHAnsi"/>
          <w:sz w:val="22"/>
          <w:szCs w:val="22"/>
        </w:rPr>
        <w:t>, que fará a conferência</w:t>
      </w:r>
      <w:r w:rsidRPr="00260E40">
        <w:rPr>
          <w:rFonts w:asciiTheme="minorHAnsi" w:hAnsiTheme="minorHAnsi"/>
          <w:sz w:val="22"/>
          <w:szCs w:val="22"/>
        </w:rPr>
        <w:t xml:space="preserve">. </w:t>
      </w:r>
    </w:p>
    <w:p w:rsidR="001E2C40" w:rsidRPr="00260E40" w:rsidRDefault="001E2C40" w:rsidP="001E2C40">
      <w:pPr>
        <w:jc w:val="both"/>
        <w:rPr>
          <w:rFonts w:asciiTheme="minorHAnsi" w:hAnsiTheme="minorHAnsi"/>
          <w:sz w:val="22"/>
          <w:szCs w:val="22"/>
        </w:rPr>
      </w:pPr>
    </w:p>
    <w:p w:rsidR="001E2C40" w:rsidRPr="00260E40" w:rsidRDefault="001E2C40" w:rsidP="001E2C40">
      <w:pPr>
        <w:jc w:val="both"/>
        <w:rPr>
          <w:rFonts w:asciiTheme="minorHAnsi" w:hAnsiTheme="minorHAnsi"/>
          <w:sz w:val="22"/>
          <w:szCs w:val="22"/>
        </w:rPr>
      </w:pPr>
      <w:r w:rsidRPr="00260E40">
        <w:rPr>
          <w:rFonts w:asciiTheme="minorHAnsi" w:hAnsiTheme="minorHAnsi"/>
          <w:b/>
          <w:sz w:val="22"/>
          <w:szCs w:val="22"/>
        </w:rPr>
        <w:t>2.3.3.</w:t>
      </w:r>
      <w:r w:rsidRPr="00260E40">
        <w:rPr>
          <w:rFonts w:asciiTheme="minorHAnsi" w:hAnsiTheme="minorHAnsi"/>
          <w:sz w:val="22"/>
          <w:szCs w:val="22"/>
        </w:rPr>
        <w:t xml:space="preserve"> No ato da entrega, as embalagens deverão estar em perfeito estado, sem indícios de que tenham sofrido qualquer acidente, dano físico ou fechamento que não seja original de fábrica. </w:t>
      </w:r>
    </w:p>
    <w:p w:rsidR="001E2C40" w:rsidRPr="00260E40" w:rsidRDefault="001E2C40" w:rsidP="001E2C40">
      <w:pPr>
        <w:jc w:val="both"/>
        <w:rPr>
          <w:rFonts w:asciiTheme="minorHAnsi" w:hAnsiTheme="minorHAnsi"/>
          <w:sz w:val="22"/>
          <w:szCs w:val="22"/>
        </w:rPr>
      </w:pPr>
    </w:p>
    <w:p w:rsidR="001E2C40" w:rsidRPr="00260E40" w:rsidRDefault="001E2C40" w:rsidP="001E2C40">
      <w:pPr>
        <w:jc w:val="both"/>
        <w:rPr>
          <w:rFonts w:asciiTheme="minorHAnsi" w:hAnsiTheme="minorHAnsi"/>
          <w:sz w:val="22"/>
          <w:szCs w:val="22"/>
        </w:rPr>
      </w:pPr>
      <w:r w:rsidRPr="00260E40">
        <w:rPr>
          <w:rFonts w:asciiTheme="minorHAnsi" w:hAnsiTheme="minorHAnsi"/>
          <w:b/>
          <w:sz w:val="22"/>
          <w:szCs w:val="22"/>
        </w:rPr>
        <w:t>2.3.4.</w:t>
      </w:r>
      <w:r w:rsidRPr="00260E40">
        <w:rPr>
          <w:rFonts w:asciiTheme="minorHAnsi" w:hAnsiTheme="minorHAnsi"/>
          <w:sz w:val="22"/>
          <w:szCs w:val="22"/>
        </w:rPr>
        <w:t xml:space="preserve"> Os materiais cujas embalagens não atenderem às exigências do item anterior serão, inicialmente, rejeitados e o aceite do material poderá ocorrer caso fique constatado que seu conteúdo não sofreu avarias, após serem testados.</w:t>
      </w:r>
    </w:p>
    <w:p w:rsidR="001E2C40" w:rsidRPr="00260E40" w:rsidRDefault="001E2C40" w:rsidP="001E2C40">
      <w:pPr>
        <w:jc w:val="both"/>
        <w:rPr>
          <w:rFonts w:asciiTheme="minorHAnsi" w:hAnsiTheme="minorHAnsi"/>
          <w:sz w:val="22"/>
          <w:szCs w:val="22"/>
        </w:rPr>
      </w:pP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2.</w:t>
      </w:r>
      <w:r w:rsidR="00302DD4" w:rsidRPr="00260E40">
        <w:rPr>
          <w:rFonts w:asciiTheme="minorHAnsi" w:hAnsiTheme="minorHAnsi"/>
          <w:b/>
          <w:sz w:val="22"/>
          <w:szCs w:val="22"/>
        </w:rPr>
        <w:t>3</w:t>
      </w:r>
      <w:r w:rsidRPr="00260E40">
        <w:rPr>
          <w:rFonts w:asciiTheme="minorHAnsi" w:hAnsiTheme="minorHAnsi"/>
          <w:b/>
          <w:sz w:val="22"/>
          <w:szCs w:val="22"/>
        </w:rPr>
        <w:t>.</w:t>
      </w:r>
      <w:r w:rsidR="001E2C40" w:rsidRPr="00260E40">
        <w:rPr>
          <w:rFonts w:asciiTheme="minorHAnsi" w:hAnsiTheme="minorHAnsi"/>
          <w:b/>
          <w:sz w:val="22"/>
          <w:szCs w:val="22"/>
        </w:rPr>
        <w:t>5</w:t>
      </w:r>
      <w:r w:rsidRPr="00260E40">
        <w:rPr>
          <w:rFonts w:asciiTheme="minorHAnsi" w:hAnsiTheme="minorHAnsi"/>
          <w:b/>
          <w:sz w:val="22"/>
          <w:szCs w:val="22"/>
        </w:rPr>
        <w:t>.</w:t>
      </w:r>
      <w:r w:rsidRPr="00260E40">
        <w:rPr>
          <w:rFonts w:asciiTheme="minorHAnsi" w:hAnsiTheme="minorHAnsi"/>
          <w:sz w:val="22"/>
          <w:szCs w:val="22"/>
        </w:rPr>
        <w:t xml:space="preserve"> O pagamento será efetuado em parcela única, em até 15 (quinze) dias após o recebimento e a</w:t>
      </w:r>
      <w:r w:rsidR="00E839D8" w:rsidRPr="00260E40">
        <w:rPr>
          <w:rFonts w:asciiTheme="minorHAnsi" w:hAnsiTheme="minorHAnsi"/>
          <w:sz w:val="22"/>
          <w:szCs w:val="22"/>
        </w:rPr>
        <w:t>provação d</w:t>
      </w:r>
      <w:r w:rsidR="00FF4E49" w:rsidRPr="00260E40">
        <w:rPr>
          <w:rFonts w:asciiTheme="minorHAnsi" w:hAnsiTheme="minorHAnsi"/>
          <w:sz w:val="22"/>
          <w:szCs w:val="22"/>
        </w:rPr>
        <w:t>os</w:t>
      </w:r>
      <w:r w:rsidR="00E839D8" w:rsidRPr="00260E40">
        <w:rPr>
          <w:rFonts w:asciiTheme="minorHAnsi" w:hAnsiTheme="minorHAnsi"/>
          <w:sz w:val="22"/>
          <w:szCs w:val="22"/>
        </w:rPr>
        <w:t xml:space="preserve"> </w:t>
      </w:r>
      <w:proofErr w:type="gramStart"/>
      <w:r w:rsidR="00E839D8" w:rsidRPr="00260E40">
        <w:rPr>
          <w:rFonts w:asciiTheme="minorHAnsi" w:hAnsiTheme="minorHAnsi"/>
          <w:sz w:val="22"/>
          <w:szCs w:val="22"/>
        </w:rPr>
        <w:t>ite</w:t>
      </w:r>
      <w:r w:rsidR="00FF4E49" w:rsidRPr="00260E40">
        <w:rPr>
          <w:rFonts w:asciiTheme="minorHAnsi" w:hAnsiTheme="minorHAnsi"/>
          <w:sz w:val="22"/>
          <w:szCs w:val="22"/>
        </w:rPr>
        <w:t xml:space="preserve">ns </w:t>
      </w:r>
      <w:r w:rsidR="00E839D8" w:rsidRPr="00260E40">
        <w:rPr>
          <w:rFonts w:asciiTheme="minorHAnsi" w:hAnsiTheme="minorHAnsi"/>
          <w:sz w:val="22"/>
          <w:szCs w:val="22"/>
        </w:rPr>
        <w:t>adquirido, mediante a respectiva emissão</w:t>
      </w:r>
      <w:proofErr w:type="gramEnd"/>
      <w:r w:rsidR="00E839D8" w:rsidRPr="00260E40">
        <w:rPr>
          <w:rFonts w:asciiTheme="minorHAnsi" w:hAnsiTheme="minorHAnsi"/>
          <w:sz w:val="22"/>
          <w:szCs w:val="22"/>
        </w:rPr>
        <w:t xml:space="preserve"> e </w:t>
      </w:r>
      <w:r w:rsidR="00FF4E49" w:rsidRPr="00260E40">
        <w:rPr>
          <w:rFonts w:asciiTheme="minorHAnsi" w:hAnsiTheme="minorHAnsi"/>
          <w:sz w:val="22"/>
          <w:szCs w:val="22"/>
        </w:rPr>
        <w:t>entrega</w:t>
      </w:r>
      <w:r w:rsidR="00E839D8" w:rsidRPr="00260E40">
        <w:rPr>
          <w:rFonts w:asciiTheme="minorHAnsi" w:hAnsiTheme="minorHAnsi"/>
          <w:sz w:val="22"/>
          <w:szCs w:val="22"/>
        </w:rPr>
        <w:t xml:space="preserve"> da nota fiscal.</w:t>
      </w:r>
    </w:p>
    <w:p w:rsidR="00474960" w:rsidRPr="00260E40" w:rsidRDefault="00474960" w:rsidP="00474960">
      <w:pPr>
        <w:jc w:val="both"/>
        <w:rPr>
          <w:rFonts w:asciiTheme="minorHAnsi" w:hAnsiTheme="minorHAnsi"/>
          <w:sz w:val="22"/>
          <w:szCs w:val="22"/>
        </w:rPr>
      </w:pP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lastRenderedPageBreak/>
        <w:t>2.</w:t>
      </w:r>
      <w:r w:rsidR="00302DD4" w:rsidRPr="00260E40">
        <w:rPr>
          <w:rFonts w:asciiTheme="minorHAnsi" w:hAnsiTheme="minorHAnsi"/>
          <w:b/>
          <w:sz w:val="22"/>
          <w:szCs w:val="22"/>
        </w:rPr>
        <w:t>3</w:t>
      </w:r>
      <w:r w:rsidRPr="00260E40">
        <w:rPr>
          <w:rFonts w:asciiTheme="minorHAnsi" w:hAnsiTheme="minorHAnsi"/>
          <w:b/>
          <w:sz w:val="22"/>
          <w:szCs w:val="22"/>
        </w:rPr>
        <w:t>.</w:t>
      </w:r>
      <w:r w:rsidR="001E2C40" w:rsidRPr="00260E40">
        <w:rPr>
          <w:rFonts w:asciiTheme="minorHAnsi" w:hAnsiTheme="minorHAnsi"/>
          <w:b/>
          <w:sz w:val="22"/>
          <w:szCs w:val="22"/>
        </w:rPr>
        <w:t>6</w:t>
      </w:r>
      <w:r w:rsidRPr="00260E40">
        <w:rPr>
          <w:rFonts w:asciiTheme="minorHAnsi" w:hAnsiTheme="minorHAnsi"/>
          <w:b/>
          <w:sz w:val="22"/>
          <w:szCs w:val="22"/>
        </w:rPr>
        <w:t>.</w:t>
      </w:r>
      <w:r w:rsidRPr="00260E40">
        <w:rPr>
          <w:rFonts w:asciiTheme="minorHAnsi" w:hAnsiTheme="minorHAnsi"/>
          <w:sz w:val="22"/>
          <w:szCs w:val="22"/>
        </w:rPr>
        <w:t xml:space="preserve"> A falta de aprovação dos produtos por parte do preposto do Consórcio PCJ obriga </w:t>
      </w:r>
      <w:r w:rsidR="00E839D8" w:rsidRPr="00260E40">
        <w:rPr>
          <w:rFonts w:asciiTheme="minorHAnsi" w:hAnsiTheme="minorHAnsi"/>
          <w:sz w:val="22"/>
          <w:szCs w:val="22"/>
        </w:rPr>
        <w:t>a</w:t>
      </w:r>
      <w:r w:rsidRPr="00260E40">
        <w:rPr>
          <w:rFonts w:asciiTheme="minorHAnsi" w:hAnsiTheme="minorHAnsi"/>
          <w:sz w:val="22"/>
          <w:szCs w:val="22"/>
        </w:rPr>
        <w:t xml:space="preserve"> Contratad</w:t>
      </w:r>
      <w:r w:rsidR="00E839D8" w:rsidRPr="00260E40">
        <w:rPr>
          <w:rFonts w:asciiTheme="minorHAnsi" w:hAnsiTheme="minorHAnsi"/>
          <w:sz w:val="22"/>
          <w:szCs w:val="22"/>
        </w:rPr>
        <w:t>a</w:t>
      </w:r>
      <w:r w:rsidRPr="00260E40">
        <w:rPr>
          <w:rFonts w:asciiTheme="minorHAnsi" w:hAnsiTheme="minorHAnsi"/>
          <w:sz w:val="22"/>
          <w:szCs w:val="22"/>
        </w:rPr>
        <w:t xml:space="preserve"> a substituir o produto considerado insatisfatório em até 24 horas, não sendo permitida a entrega parcial do objeto.</w:t>
      </w:r>
    </w:p>
    <w:p w:rsidR="002B529D" w:rsidRPr="00260E40" w:rsidRDefault="002B529D" w:rsidP="00474960">
      <w:pPr>
        <w:spacing w:line="100" w:lineRule="atLeast"/>
        <w:jc w:val="both"/>
        <w:rPr>
          <w:rFonts w:asciiTheme="minorHAnsi" w:hAnsiTheme="minorHAnsi"/>
          <w:b/>
          <w:bCs/>
          <w:sz w:val="22"/>
          <w:szCs w:val="22"/>
        </w:rPr>
      </w:pPr>
    </w:p>
    <w:p w:rsidR="00474960" w:rsidRPr="00260E40" w:rsidRDefault="00474960" w:rsidP="00474960">
      <w:pPr>
        <w:spacing w:line="100" w:lineRule="atLeast"/>
        <w:jc w:val="both"/>
        <w:rPr>
          <w:rFonts w:asciiTheme="minorHAnsi" w:hAnsiTheme="minorHAnsi"/>
          <w:b/>
          <w:bCs/>
          <w:sz w:val="22"/>
          <w:szCs w:val="22"/>
        </w:rPr>
      </w:pPr>
      <w:r w:rsidRPr="00260E40">
        <w:rPr>
          <w:rFonts w:asciiTheme="minorHAnsi" w:hAnsiTheme="minorHAnsi"/>
          <w:b/>
          <w:bCs/>
          <w:sz w:val="22"/>
          <w:szCs w:val="22"/>
        </w:rPr>
        <w:t>3 – CONDIÇÕES GERAIS PARA PARTICIPAÇÃO</w:t>
      </w:r>
    </w:p>
    <w:p w:rsidR="002B529D" w:rsidRPr="00260E40" w:rsidRDefault="002B529D" w:rsidP="00474960">
      <w:pPr>
        <w:pStyle w:val="Corpodetexto21"/>
        <w:tabs>
          <w:tab w:val="left" w:pos="-2552"/>
        </w:tabs>
        <w:rPr>
          <w:rFonts w:asciiTheme="minorHAnsi" w:hAnsiTheme="minorHAnsi"/>
          <w:bCs/>
          <w:sz w:val="22"/>
          <w:szCs w:val="22"/>
        </w:rPr>
      </w:pPr>
    </w:p>
    <w:p w:rsidR="00474960" w:rsidRPr="00260E40" w:rsidRDefault="00474960" w:rsidP="00474960">
      <w:pPr>
        <w:pStyle w:val="Corpodetexto21"/>
        <w:tabs>
          <w:tab w:val="left" w:pos="-2552"/>
        </w:tabs>
        <w:rPr>
          <w:rFonts w:asciiTheme="minorHAnsi" w:hAnsiTheme="minorHAnsi"/>
          <w:b w:val="0"/>
          <w:bCs/>
          <w:sz w:val="22"/>
          <w:szCs w:val="22"/>
        </w:rPr>
      </w:pPr>
      <w:r w:rsidRPr="00260E40">
        <w:rPr>
          <w:rFonts w:asciiTheme="minorHAnsi" w:hAnsiTheme="minorHAnsi"/>
          <w:bCs/>
          <w:sz w:val="22"/>
          <w:szCs w:val="22"/>
        </w:rPr>
        <w:t>3.1.</w:t>
      </w:r>
      <w:r w:rsidRPr="00260E40">
        <w:rPr>
          <w:rFonts w:asciiTheme="minorHAnsi" w:hAnsiTheme="minorHAnsi"/>
          <w:b w:val="0"/>
          <w:bCs/>
          <w:sz w:val="22"/>
          <w:szCs w:val="22"/>
        </w:rPr>
        <w:t xml:space="preserve"> - As empresas que desejarem participar do pregão deverão entregar os dois envelopes fechados indicando, </w:t>
      </w:r>
      <w:r w:rsidRPr="00260E40">
        <w:rPr>
          <w:rFonts w:asciiTheme="minorHAnsi" w:hAnsiTheme="minorHAnsi"/>
          <w:bCs/>
          <w:sz w:val="22"/>
          <w:szCs w:val="22"/>
        </w:rPr>
        <w:t>“PROPOSTA”</w:t>
      </w:r>
      <w:r w:rsidRPr="00260E40">
        <w:rPr>
          <w:rFonts w:asciiTheme="minorHAnsi" w:hAnsiTheme="minorHAnsi"/>
          <w:b w:val="0"/>
          <w:bCs/>
          <w:sz w:val="22"/>
          <w:szCs w:val="22"/>
        </w:rPr>
        <w:t xml:space="preserve"> e </w:t>
      </w:r>
      <w:r w:rsidRPr="00260E40">
        <w:rPr>
          <w:rFonts w:asciiTheme="minorHAnsi" w:hAnsiTheme="minorHAnsi"/>
          <w:bCs/>
          <w:sz w:val="22"/>
          <w:szCs w:val="22"/>
        </w:rPr>
        <w:t>“DOCUMENTAÇÃO”</w:t>
      </w:r>
      <w:r w:rsidRPr="00260E40">
        <w:rPr>
          <w:rFonts w:asciiTheme="minorHAnsi" w:hAnsiTheme="minorHAnsi"/>
          <w:b w:val="0"/>
          <w:bCs/>
          <w:sz w:val="22"/>
          <w:szCs w:val="22"/>
        </w:rPr>
        <w:t>,</w:t>
      </w:r>
      <w:r w:rsidRPr="00260E40">
        <w:rPr>
          <w:rFonts w:asciiTheme="minorHAnsi" w:hAnsiTheme="minorHAnsi"/>
          <w:bCs/>
          <w:sz w:val="22"/>
          <w:szCs w:val="22"/>
        </w:rPr>
        <w:t xml:space="preserve"> </w:t>
      </w:r>
      <w:r w:rsidRPr="00260E40">
        <w:rPr>
          <w:rFonts w:asciiTheme="minorHAnsi" w:hAnsiTheme="minorHAnsi"/>
          <w:b w:val="0"/>
          <w:bCs/>
          <w:sz w:val="22"/>
          <w:szCs w:val="22"/>
        </w:rPr>
        <w:t>contendo na parte externa número do pregão, nome da empresa, local, data e hora do certame.</w:t>
      </w:r>
    </w:p>
    <w:p w:rsidR="00474960" w:rsidRPr="00260E40" w:rsidRDefault="00474960" w:rsidP="00474960">
      <w:pPr>
        <w:pStyle w:val="Corpodetexto21"/>
        <w:tabs>
          <w:tab w:val="left" w:pos="-2552"/>
        </w:tabs>
        <w:rPr>
          <w:rFonts w:asciiTheme="minorHAnsi" w:hAnsiTheme="minorHAnsi"/>
          <w:b w:val="0"/>
          <w:bCs/>
          <w:sz w:val="22"/>
          <w:szCs w:val="22"/>
        </w:rPr>
      </w:pPr>
    </w:p>
    <w:p w:rsidR="00474960" w:rsidRPr="00260E40" w:rsidRDefault="00474960" w:rsidP="00474960">
      <w:pPr>
        <w:pStyle w:val="Corpodetexto21"/>
        <w:tabs>
          <w:tab w:val="left" w:pos="-2552"/>
        </w:tabs>
        <w:rPr>
          <w:rFonts w:asciiTheme="minorHAnsi" w:hAnsiTheme="minorHAnsi"/>
          <w:b w:val="0"/>
          <w:bCs/>
          <w:sz w:val="22"/>
          <w:szCs w:val="22"/>
        </w:rPr>
      </w:pPr>
      <w:r w:rsidRPr="00260E40">
        <w:rPr>
          <w:rFonts w:asciiTheme="minorHAnsi" w:hAnsiTheme="minorHAnsi"/>
          <w:bCs/>
          <w:sz w:val="22"/>
          <w:szCs w:val="22"/>
        </w:rPr>
        <w:t>3.2.</w:t>
      </w:r>
      <w:r w:rsidR="003718B4" w:rsidRPr="00260E40">
        <w:rPr>
          <w:rFonts w:asciiTheme="minorHAnsi" w:hAnsiTheme="minorHAnsi"/>
          <w:bCs/>
          <w:sz w:val="22"/>
          <w:szCs w:val="22"/>
        </w:rPr>
        <w:t xml:space="preserve"> </w:t>
      </w:r>
      <w:r w:rsidR="003718B4" w:rsidRPr="00260E40">
        <w:rPr>
          <w:rFonts w:asciiTheme="minorHAnsi" w:hAnsiTheme="minorHAnsi"/>
          <w:b w:val="0"/>
          <w:bCs/>
          <w:sz w:val="22"/>
          <w:szCs w:val="22"/>
        </w:rPr>
        <w:t>-</w:t>
      </w:r>
      <w:r w:rsidRPr="00260E40">
        <w:rPr>
          <w:rFonts w:asciiTheme="minorHAnsi" w:hAnsiTheme="minorHAnsi"/>
          <w:b w:val="0"/>
          <w:bCs/>
          <w:sz w:val="22"/>
          <w:szCs w:val="22"/>
        </w:rPr>
        <w:t xml:space="preserve"> Licitantes que desejem enviar seus envelopes via postal com Aviso de Recebimento – </w:t>
      </w:r>
      <w:proofErr w:type="spellStart"/>
      <w:r w:rsidRPr="00260E40">
        <w:rPr>
          <w:rFonts w:asciiTheme="minorHAnsi" w:hAnsiTheme="minorHAnsi"/>
          <w:b w:val="0"/>
          <w:bCs/>
          <w:sz w:val="22"/>
          <w:szCs w:val="22"/>
        </w:rPr>
        <w:t>A.R.</w:t>
      </w:r>
      <w:proofErr w:type="spellEnd"/>
      <w:r w:rsidRPr="00260E40">
        <w:rPr>
          <w:rFonts w:asciiTheme="minorHAnsi" w:hAnsiTheme="minorHAnsi"/>
          <w:b w:val="0"/>
          <w:bCs/>
          <w:sz w:val="22"/>
          <w:szCs w:val="22"/>
        </w:rPr>
        <w:t xml:space="preserve"> deverão remetê-los ao endereço constante do preâmbulo deste edital, aos cuidados do pregoeiro. Em hipótese alguma serão recebidos envelopes após a data estabelecida no item </w:t>
      </w:r>
      <w:proofErr w:type="gramStart"/>
      <w:r w:rsidRPr="00260E40">
        <w:rPr>
          <w:rFonts w:asciiTheme="minorHAnsi" w:hAnsiTheme="minorHAnsi"/>
          <w:b w:val="0"/>
          <w:bCs/>
          <w:sz w:val="22"/>
          <w:szCs w:val="22"/>
        </w:rPr>
        <w:t>1</w:t>
      </w:r>
      <w:proofErr w:type="gramEnd"/>
      <w:r w:rsidRPr="00260E40">
        <w:rPr>
          <w:rFonts w:asciiTheme="minorHAnsi" w:hAnsiTheme="minorHAnsi"/>
          <w:b w:val="0"/>
          <w:bCs/>
          <w:sz w:val="22"/>
          <w:szCs w:val="22"/>
        </w:rPr>
        <w:t>.</w:t>
      </w:r>
    </w:p>
    <w:p w:rsidR="00474960" w:rsidRPr="00260E40" w:rsidRDefault="00474960" w:rsidP="00474960">
      <w:pPr>
        <w:pStyle w:val="Corpodetexto21"/>
        <w:tabs>
          <w:tab w:val="left" w:pos="-2552"/>
        </w:tabs>
        <w:rPr>
          <w:rFonts w:asciiTheme="minorHAnsi" w:hAnsiTheme="minorHAnsi"/>
          <w:bCs/>
          <w:sz w:val="22"/>
          <w:szCs w:val="22"/>
        </w:rPr>
      </w:pPr>
    </w:p>
    <w:p w:rsidR="00474960" w:rsidRPr="00260E40" w:rsidRDefault="00474960" w:rsidP="00474960">
      <w:pPr>
        <w:pStyle w:val="Corpodetexto21"/>
        <w:tabs>
          <w:tab w:val="left" w:pos="-2552"/>
        </w:tabs>
        <w:rPr>
          <w:rFonts w:asciiTheme="minorHAnsi" w:hAnsiTheme="minorHAnsi"/>
          <w:b w:val="0"/>
          <w:bCs/>
          <w:sz w:val="22"/>
          <w:szCs w:val="22"/>
        </w:rPr>
      </w:pPr>
      <w:r w:rsidRPr="00260E40">
        <w:rPr>
          <w:rFonts w:asciiTheme="minorHAnsi" w:hAnsiTheme="minorHAnsi"/>
          <w:bCs/>
          <w:sz w:val="22"/>
          <w:szCs w:val="22"/>
        </w:rPr>
        <w:t xml:space="preserve">3.3. </w:t>
      </w:r>
      <w:r w:rsidR="003718B4" w:rsidRPr="00260E40">
        <w:rPr>
          <w:rFonts w:asciiTheme="minorHAnsi" w:hAnsiTheme="minorHAnsi"/>
          <w:b w:val="0"/>
          <w:bCs/>
          <w:sz w:val="22"/>
          <w:szCs w:val="22"/>
        </w:rPr>
        <w:t>-</w:t>
      </w:r>
      <w:r w:rsidRPr="00260E40">
        <w:rPr>
          <w:rFonts w:asciiTheme="minorHAnsi" w:hAnsiTheme="minorHAnsi"/>
          <w:bCs/>
          <w:sz w:val="22"/>
          <w:szCs w:val="22"/>
        </w:rPr>
        <w:t xml:space="preserve"> </w:t>
      </w:r>
      <w:r w:rsidRPr="00260E40">
        <w:rPr>
          <w:rFonts w:asciiTheme="minorHAnsi" w:hAnsiTheme="minorHAnsi"/>
          <w:b w:val="0"/>
          <w:bCs/>
          <w:sz w:val="22"/>
          <w:szCs w:val="22"/>
        </w:rPr>
        <w:t>Não poderão participar as interessadas que se encontrem sob o regime falimentar,</w:t>
      </w:r>
      <w:r w:rsidRPr="00260E40">
        <w:rPr>
          <w:rFonts w:asciiTheme="minorHAnsi" w:hAnsiTheme="minorHAnsi"/>
          <w:bCs/>
          <w:sz w:val="22"/>
          <w:szCs w:val="22"/>
        </w:rPr>
        <w:t xml:space="preserve"> </w:t>
      </w:r>
      <w:r w:rsidRPr="00260E40">
        <w:rPr>
          <w:rFonts w:asciiTheme="minorHAnsi" w:hAnsiTheme="minorHAnsi"/>
          <w:b w:val="0"/>
          <w:bCs/>
          <w:sz w:val="22"/>
          <w:szCs w:val="22"/>
        </w:rPr>
        <w:t>empresas estrangeiras que não funcionem no País, nem aquelas que tenham sido declaradas inidôneas para licitar ou contratar com a Administração Pública ou que estejam cumprindo a sanção de suspensão do direito de licitar e contratar com o Consórcio PCJ.</w:t>
      </w:r>
    </w:p>
    <w:p w:rsidR="00474960" w:rsidRPr="00260E40" w:rsidRDefault="00474960" w:rsidP="00474960">
      <w:pPr>
        <w:pStyle w:val="Corpodetexto21"/>
        <w:tabs>
          <w:tab w:val="left" w:pos="-2552"/>
        </w:tabs>
        <w:rPr>
          <w:rFonts w:asciiTheme="minorHAnsi" w:hAnsiTheme="minorHAnsi"/>
          <w:b w:val="0"/>
          <w:bCs/>
          <w:sz w:val="22"/>
          <w:szCs w:val="22"/>
        </w:rPr>
      </w:pPr>
    </w:p>
    <w:p w:rsidR="00474960" w:rsidRPr="00260E40" w:rsidRDefault="00474960" w:rsidP="00474960">
      <w:pPr>
        <w:jc w:val="both"/>
        <w:rPr>
          <w:rFonts w:asciiTheme="minorHAnsi" w:hAnsiTheme="minorHAnsi"/>
          <w:b/>
          <w:sz w:val="22"/>
          <w:szCs w:val="22"/>
        </w:rPr>
      </w:pPr>
      <w:r w:rsidRPr="00260E40">
        <w:rPr>
          <w:rFonts w:asciiTheme="minorHAnsi" w:hAnsiTheme="minorHAnsi"/>
          <w:b/>
          <w:sz w:val="22"/>
          <w:szCs w:val="22"/>
        </w:rPr>
        <w:t>3.4.</w:t>
      </w:r>
      <w:r w:rsidRPr="00260E40">
        <w:rPr>
          <w:rFonts w:asciiTheme="minorHAnsi" w:hAnsiTheme="minorHAnsi"/>
          <w:sz w:val="22"/>
          <w:szCs w:val="22"/>
        </w:rPr>
        <w:t xml:space="preserve"> - Poderão participar desta licitação, pessoas jurídicas com atividade no ramo ou atividades afins, desde que constando expressamente em seu Contrato Social ou Estatuto, que apresentarem toda a documentação exigida e satisfaçam as condições estabelecidas neste </w:t>
      </w:r>
      <w:r w:rsidRPr="00260E40">
        <w:rPr>
          <w:rFonts w:asciiTheme="minorHAnsi" w:hAnsiTheme="minorHAnsi"/>
          <w:b/>
          <w:sz w:val="22"/>
          <w:szCs w:val="22"/>
        </w:rPr>
        <w:t>PREGÃO.</w:t>
      </w:r>
    </w:p>
    <w:p w:rsidR="00474960" w:rsidRPr="00260E40" w:rsidRDefault="00474960" w:rsidP="00474960">
      <w:pPr>
        <w:jc w:val="both"/>
        <w:rPr>
          <w:rFonts w:asciiTheme="minorHAnsi" w:hAnsiTheme="minorHAnsi"/>
          <w:sz w:val="22"/>
          <w:szCs w:val="22"/>
        </w:rPr>
      </w:pP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3.5.</w:t>
      </w:r>
      <w:r w:rsidRPr="00260E40">
        <w:rPr>
          <w:rFonts w:asciiTheme="minorHAnsi" w:hAnsiTheme="minorHAnsi"/>
          <w:sz w:val="22"/>
          <w:szCs w:val="22"/>
        </w:rPr>
        <w:t xml:space="preserve"> - Não será permitida a participação de empresas em forma de consórcio, devendo cada empresa </w:t>
      </w:r>
      <w:proofErr w:type="gramStart"/>
      <w:r w:rsidRPr="00260E40">
        <w:rPr>
          <w:rFonts w:asciiTheme="minorHAnsi" w:hAnsiTheme="minorHAnsi"/>
          <w:sz w:val="22"/>
          <w:szCs w:val="22"/>
        </w:rPr>
        <w:t>apresentar</w:t>
      </w:r>
      <w:proofErr w:type="gramEnd"/>
      <w:r w:rsidRPr="00260E40">
        <w:rPr>
          <w:rFonts w:asciiTheme="minorHAnsi" w:hAnsiTheme="minorHAnsi"/>
          <w:sz w:val="22"/>
          <w:szCs w:val="22"/>
        </w:rPr>
        <w:t xml:space="preserve"> proposta isoladamente, como única responsável, pelo objeto desta licitação.</w:t>
      </w:r>
    </w:p>
    <w:p w:rsidR="00474960" w:rsidRPr="00260E40" w:rsidRDefault="00474960" w:rsidP="00474960">
      <w:pPr>
        <w:jc w:val="both"/>
        <w:rPr>
          <w:rFonts w:asciiTheme="minorHAnsi" w:hAnsiTheme="minorHAnsi"/>
          <w:sz w:val="22"/>
          <w:szCs w:val="22"/>
        </w:rPr>
      </w:pPr>
    </w:p>
    <w:p w:rsidR="00474960" w:rsidRPr="00260E40" w:rsidRDefault="00474960" w:rsidP="00474960">
      <w:pPr>
        <w:pStyle w:val="Corpodetexto21"/>
        <w:tabs>
          <w:tab w:val="left" w:pos="-2552"/>
        </w:tabs>
        <w:rPr>
          <w:rFonts w:asciiTheme="minorHAnsi" w:hAnsiTheme="minorHAnsi"/>
          <w:b w:val="0"/>
          <w:bCs/>
          <w:sz w:val="22"/>
          <w:szCs w:val="22"/>
        </w:rPr>
      </w:pPr>
      <w:r w:rsidRPr="00260E40">
        <w:rPr>
          <w:rFonts w:asciiTheme="minorHAnsi" w:hAnsiTheme="minorHAnsi"/>
          <w:bCs/>
          <w:sz w:val="22"/>
          <w:szCs w:val="22"/>
        </w:rPr>
        <w:t xml:space="preserve">3.6. </w:t>
      </w:r>
      <w:r w:rsidRPr="00260E40">
        <w:rPr>
          <w:rFonts w:asciiTheme="minorHAnsi" w:hAnsiTheme="minorHAnsi"/>
          <w:b w:val="0"/>
          <w:bCs/>
          <w:sz w:val="22"/>
          <w:szCs w:val="22"/>
        </w:rPr>
        <w:t>-</w:t>
      </w:r>
      <w:r w:rsidRPr="00260E40">
        <w:rPr>
          <w:rFonts w:asciiTheme="minorHAnsi" w:hAnsiTheme="minorHAnsi"/>
          <w:bCs/>
          <w:sz w:val="22"/>
          <w:szCs w:val="22"/>
        </w:rPr>
        <w:t xml:space="preserve"> </w:t>
      </w:r>
      <w:r w:rsidRPr="00260E40">
        <w:rPr>
          <w:rFonts w:asciiTheme="minorHAnsi" w:hAnsiTheme="minorHAnsi"/>
          <w:b w:val="0"/>
          <w:bCs/>
          <w:sz w:val="22"/>
          <w:szCs w:val="22"/>
        </w:rPr>
        <w:t xml:space="preserve">O Consórcio PCJ designará funcionário do Departamento </w:t>
      </w:r>
      <w:r w:rsidR="003718B4" w:rsidRPr="00260E40">
        <w:rPr>
          <w:rFonts w:asciiTheme="minorHAnsi" w:hAnsiTheme="minorHAnsi"/>
          <w:b w:val="0"/>
          <w:bCs/>
          <w:sz w:val="22"/>
          <w:szCs w:val="22"/>
        </w:rPr>
        <w:t>Administrativo para fiscalizar e comprovar as especificações técnicas dos produtos adquiridos</w:t>
      </w:r>
      <w:r w:rsidRPr="00260E40">
        <w:rPr>
          <w:rFonts w:asciiTheme="minorHAnsi" w:hAnsiTheme="minorHAnsi"/>
          <w:b w:val="0"/>
          <w:bCs/>
          <w:sz w:val="22"/>
          <w:szCs w:val="22"/>
        </w:rPr>
        <w:t xml:space="preserve">, sendo que, deverá anotar as ocorrências </w:t>
      </w:r>
      <w:r w:rsidR="003718B4" w:rsidRPr="00260E40">
        <w:rPr>
          <w:rFonts w:asciiTheme="minorHAnsi" w:hAnsiTheme="minorHAnsi"/>
          <w:b w:val="0"/>
          <w:bCs/>
          <w:sz w:val="22"/>
          <w:szCs w:val="22"/>
        </w:rPr>
        <w:t xml:space="preserve">evidenciadas que estejam contrárias com os termos do Edital, </w:t>
      </w:r>
      <w:r w:rsidRPr="00260E40">
        <w:rPr>
          <w:rFonts w:asciiTheme="minorHAnsi" w:hAnsiTheme="minorHAnsi"/>
          <w:b w:val="0"/>
          <w:bCs/>
          <w:sz w:val="22"/>
          <w:szCs w:val="22"/>
        </w:rPr>
        <w:t>inclusive determinando o que for necessário</w:t>
      </w:r>
      <w:proofErr w:type="gramStart"/>
      <w:r w:rsidRPr="00260E40">
        <w:rPr>
          <w:rFonts w:asciiTheme="minorHAnsi" w:hAnsiTheme="minorHAnsi"/>
          <w:b w:val="0"/>
          <w:bCs/>
          <w:sz w:val="22"/>
          <w:szCs w:val="22"/>
        </w:rPr>
        <w:t xml:space="preserve"> </w:t>
      </w:r>
      <w:r w:rsidR="003718B4" w:rsidRPr="00260E40">
        <w:rPr>
          <w:rFonts w:asciiTheme="minorHAnsi" w:hAnsiTheme="minorHAnsi"/>
          <w:b w:val="0"/>
          <w:bCs/>
          <w:sz w:val="22"/>
          <w:szCs w:val="22"/>
        </w:rPr>
        <w:t xml:space="preserve"> </w:t>
      </w:r>
      <w:proofErr w:type="gramEnd"/>
      <w:r w:rsidR="003718B4" w:rsidRPr="00260E40">
        <w:rPr>
          <w:rFonts w:asciiTheme="minorHAnsi" w:hAnsiTheme="minorHAnsi"/>
          <w:b w:val="0"/>
          <w:bCs/>
          <w:sz w:val="22"/>
          <w:szCs w:val="22"/>
        </w:rPr>
        <w:t xml:space="preserve">para </w:t>
      </w:r>
      <w:r w:rsidRPr="00260E40">
        <w:rPr>
          <w:rFonts w:asciiTheme="minorHAnsi" w:hAnsiTheme="minorHAnsi"/>
          <w:b w:val="0"/>
          <w:bCs/>
          <w:sz w:val="22"/>
          <w:szCs w:val="22"/>
        </w:rPr>
        <w:t>à regularização das</w:t>
      </w:r>
      <w:r w:rsidR="003718B4" w:rsidRPr="00260E40">
        <w:rPr>
          <w:rFonts w:asciiTheme="minorHAnsi" w:hAnsiTheme="minorHAnsi"/>
          <w:b w:val="0"/>
          <w:bCs/>
          <w:sz w:val="22"/>
          <w:szCs w:val="22"/>
        </w:rPr>
        <w:t xml:space="preserve"> </w:t>
      </w:r>
      <w:r w:rsidRPr="00260E40">
        <w:rPr>
          <w:rFonts w:asciiTheme="minorHAnsi" w:hAnsiTheme="minorHAnsi"/>
          <w:b w:val="0"/>
          <w:bCs/>
          <w:sz w:val="22"/>
          <w:szCs w:val="22"/>
        </w:rPr>
        <w:t>falhas observadas</w:t>
      </w:r>
      <w:r w:rsidR="003718B4" w:rsidRPr="00260E40">
        <w:rPr>
          <w:rFonts w:asciiTheme="minorHAnsi" w:hAnsiTheme="minorHAnsi"/>
          <w:b w:val="0"/>
          <w:bCs/>
          <w:sz w:val="22"/>
          <w:szCs w:val="22"/>
        </w:rPr>
        <w:t>, mediante troca, reparo ou substituição de equipamentos</w:t>
      </w:r>
      <w:r w:rsidRPr="00260E40">
        <w:rPr>
          <w:rFonts w:asciiTheme="minorHAnsi" w:hAnsiTheme="minorHAnsi"/>
          <w:b w:val="0"/>
          <w:bCs/>
          <w:sz w:val="22"/>
          <w:szCs w:val="22"/>
        </w:rPr>
        <w:t>.</w:t>
      </w:r>
    </w:p>
    <w:p w:rsidR="00474960" w:rsidRPr="00260E40" w:rsidRDefault="00474960" w:rsidP="00474960">
      <w:pPr>
        <w:pStyle w:val="Corpodetexto21"/>
        <w:tabs>
          <w:tab w:val="left" w:pos="-2552"/>
        </w:tabs>
        <w:rPr>
          <w:rFonts w:asciiTheme="minorHAnsi" w:hAnsiTheme="minorHAnsi"/>
          <w:b w:val="0"/>
          <w:bCs/>
          <w:sz w:val="22"/>
          <w:szCs w:val="22"/>
        </w:rPr>
      </w:pPr>
    </w:p>
    <w:p w:rsidR="00474960" w:rsidRPr="00260E40" w:rsidRDefault="00474960" w:rsidP="00474960">
      <w:pPr>
        <w:pStyle w:val="Corpodetexto21"/>
        <w:tabs>
          <w:tab w:val="left" w:pos="-2552"/>
        </w:tabs>
        <w:rPr>
          <w:rFonts w:asciiTheme="minorHAnsi" w:hAnsiTheme="minorHAnsi"/>
          <w:b w:val="0"/>
          <w:bCs/>
          <w:sz w:val="22"/>
          <w:szCs w:val="22"/>
        </w:rPr>
      </w:pPr>
      <w:r w:rsidRPr="00260E40">
        <w:rPr>
          <w:rFonts w:asciiTheme="minorHAnsi" w:hAnsiTheme="minorHAnsi"/>
          <w:bCs/>
          <w:sz w:val="22"/>
          <w:szCs w:val="22"/>
        </w:rPr>
        <w:t>3.7.</w:t>
      </w:r>
      <w:r w:rsidRPr="00260E40">
        <w:rPr>
          <w:rFonts w:asciiTheme="minorHAnsi" w:hAnsiTheme="minorHAnsi"/>
          <w:b w:val="0"/>
          <w:bCs/>
          <w:sz w:val="22"/>
          <w:szCs w:val="22"/>
        </w:rPr>
        <w:t xml:space="preserve"> </w:t>
      </w:r>
      <w:r w:rsidR="00B356B4" w:rsidRPr="00260E40">
        <w:rPr>
          <w:rFonts w:asciiTheme="minorHAnsi" w:hAnsiTheme="minorHAnsi"/>
          <w:b w:val="0"/>
          <w:bCs/>
          <w:sz w:val="22"/>
          <w:szCs w:val="22"/>
        </w:rPr>
        <w:t>-</w:t>
      </w:r>
      <w:r w:rsidRPr="00260E40">
        <w:rPr>
          <w:rFonts w:asciiTheme="minorHAnsi" w:hAnsiTheme="minorHAnsi"/>
          <w:b w:val="0"/>
          <w:bCs/>
          <w:sz w:val="22"/>
          <w:szCs w:val="22"/>
        </w:rPr>
        <w:t xml:space="preserve"> Os</w:t>
      </w:r>
      <w:r w:rsidR="003718B4" w:rsidRPr="00260E40">
        <w:rPr>
          <w:rFonts w:asciiTheme="minorHAnsi" w:hAnsiTheme="minorHAnsi"/>
          <w:b w:val="0"/>
          <w:bCs/>
          <w:sz w:val="22"/>
          <w:szCs w:val="22"/>
        </w:rPr>
        <w:t xml:space="preserve"> produtos </w:t>
      </w:r>
      <w:r w:rsidRPr="00260E40">
        <w:rPr>
          <w:rFonts w:asciiTheme="minorHAnsi" w:hAnsiTheme="minorHAnsi"/>
          <w:b w:val="0"/>
          <w:bCs/>
          <w:sz w:val="22"/>
          <w:szCs w:val="22"/>
        </w:rPr>
        <w:t xml:space="preserve">ora licitados, serão examinados, conferidos, aceitos e atestados pelo responsável indicado, ficando a </w:t>
      </w:r>
      <w:r w:rsidRPr="00260E40">
        <w:rPr>
          <w:rFonts w:asciiTheme="minorHAnsi" w:hAnsiTheme="minorHAnsi"/>
          <w:b w:val="0"/>
          <w:sz w:val="22"/>
          <w:szCs w:val="22"/>
        </w:rPr>
        <w:t>proponente</w:t>
      </w:r>
      <w:r w:rsidRPr="00260E40">
        <w:rPr>
          <w:rFonts w:asciiTheme="minorHAnsi" w:hAnsiTheme="minorHAnsi"/>
          <w:sz w:val="22"/>
          <w:szCs w:val="22"/>
        </w:rPr>
        <w:t xml:space="preserve"> </w:t>
      </w:r>
      <w:r w:rsidRPr="00260E40">
        <w:rPr>
          <w:rFonts w:asciiTheme="minorHAnsi" w:hAnsiTheme="minorHAnsi"/>
          <w:b w:val="0"/>
          <w:bCs/>
          <w:sz w:val="22"/>
          <w:szCs w:val="22"/>
        </w:rPr>
        <w:t>obrigada a refazer, às suas expensas e sem quaisquer ônus ao Consórcio, das partes julgadas insatisfatórias.</w:t>
      </w:r>
    </w:p>
    <w:p w:rsidR="00474960" w:rsidRPr="00260E40" w:rsidRDefault="00474960" w:rsidP="00474960">
      <w:pPr>
        <w:jc w:val="both"/>
        <w:rPr>
          <w:rFonts w:asciiTheme="minorHAnsi" w:hAnsiTheme="minorHAnsi"/>
          <w:b/>
          <w:sz w:val="22"/>
          <w:szCs w:val="22"/>
        </w:rPr>
      </w:pPr>
    </w:p>
    <w:p w:rsidR="00474960" w:rsidRPr="00260E40" w:rsidRDefault="00474960" w:rsidP="00474960">
      <w:pPr>
        <w:jc w:val="both"/>
        <w:rPr>
          <w:rFonts w:asciiTheme="minorHAnsi" w:hAnsiTheme="minorHAnsi"/>
          <w:b/>
          <w:sz w:val="22"/>
          <w:szCs w:val="22"/>
        </w:rPr>
      </w:pPr>
      <w:r w:rsidRPr="00260E40">
        <w:rPr>
          <w:rFonts w:asciiTheme="minorHAnsi" w:hAnsiTheme="minorHAnsi"/>
          <w:b/>
          <w:sz w:val="22"/>
          <w:szCs w:val="22"/>
        </w:rPr>
        <w:t>4 – DO REPRESENTANTE LEGAL DA LICITANTE</w:t>
      </w: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 xml:space="preserve">4.1. </w:t>
      </w:r>
      <w:r w:rsidRPr="00260E40">
        <w:rPr>
          <w:rFonts w:asciiTheme="minorHAnsi" w:hAnsiTheme="minorHAnsi"/>
          <w:sz w:val="22"/>
          <w:szCs w:val="22"/>
        </w:rPr>
        <w:t>–</w:t>
      </w:r>
      <w:r w:rsidRPr="00260E40">
        <w:rPr>
          <w:rFonts w:asciiTheme="minorHAnsi" w:hAnsiTheme="minorHAnsi"/>
          <w:b/>
          <w:sz w:val="22"/>
          <w:szCs w:val="22"/>
        </w:rPr>
        <w:t xml:space="preserve"> </w:t>
      </w:r>
      <w:r w:rsidRPr="00260E40">
        <w:rPr>
          <w:rFonts w:asciiTheme="minorHAnsi" w:hAnsiTheme="minorHAnsi"/>
          <w:sz w:val="22"/>
          <w:szCs w:val="22"/>
        </w:rPr>
        <w:t>As licitantes</w:t>
      </w:r>
      <w:r w:rsidRPr="00260E40">
        <w:rPr>
          <w:rFonts w:asciiTheme="minorHAnsi" w:hAnsiTheme="minorHAnsi"/>
          <w:b/>
          <w:sz w:val="22"/>
          <w:szCs w:val="22"/>
        </w:rPr>
        <w:t xml:space="preserve"> </w:t>
      </w:r>
      <w:r w:rsidRPr="00260E40">
        <w:rPr>
          <w:rFonts w:asciiTheme="minorHAnsi" w:hAnsiTheme="minorHAnsi"/>
          <w:sz w:val="22"/>
          <w:szCs w:val="22"/>
        </w:rPr>
        <w:t>deverão se apresentar para credenciamento junto ao pregoeiro por meio de um representante, devidamente munido de uma procuração que o nomeie a participar deste procedimento licitatório em nome da licitante, respondendo por sua representada, comprovando os necessários poderes para formular verbalmente lances de preços, firmar declarações, desistir ou apresentar as razões de recurso, assinar a ata e praticar todos os demais atos pertinentes ao presente certame. Caso não seja o representante na licitação sócio da empresa, que apresente juntamente com a procuração o Contrato Social para aferição do outorgante dos poderes.</w:t>
      </w:r>
    </w:p>
    <w:p w:rsidR="00474960" w:rsidRPr="00260E40" w:rsidRDefault="00474960" w:rsidP="00474960">
      <w:pPr>
        <w:jc w:val="both"/>
        <w:rPr>
          <w:rFonts w:asciiTheme="minorHAnsi" w:hAnsiTheme="minorHAnsi"/>
          <w:b/>
          <w:sz w:val="22"/>
          <w:szCs w:val="22"/>
        </w:rPr>
      </w:pP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lastRenderedPageBreak/>
        <w:t xml:space="preserve">4.2. </w:t>
      </w:r>
      <w:r w:rsidRPr="00260E40">
        <w:rPr>
          <w:rFonts w:asciiTheme="minorHAnsi" w:hAnsiTheme="minorHAnsi"/>
          <w:sz w:val="22"/>
          <w:szCs w:val="22"/>
        </w:rPr>
        <w:t>–</w:t>
      </w:r>
      <w:r w:rsidRPr="00260E40">
        <w:rPr>
          <w:rFonts w:asciiTheme="minorHAnsi" w:hAnsiTheme="minorHAnsi"/>
          <w:b/>
          <w:sz w:val="22"/>
          <w:szCs w:val="22"/>
        </w:rPr>
        <w:t xml:space="preserve"> </w:t>
      </w:r>
      <w:r w:rsidRPr="00260E40">
        <w:rPr>
          <w:rFonts w:asciiTheme="minorHAnsi" w:hAnsiTheme="minorHAnsi"/>
          <w:sz w:val="22"/>
          <w:szCs w:val="22"/>
        </w:rPr>
        <w:t>Instaurada</w:t>
      </w:r>
      <w:r w:rsidRPr="00260E40">
        <w:rPr>
          <w:rFonts w:asciiTheme="minorHAnsi" w:hAnsiTheme="minorHAnsi"/>
          <w:b/>
          <w:sz w:val="22"/>
          <w:szCs w:val="22"/>
        </w:rPr>
        <w:t xml:space="preserve"> </w:t>
      </w:r>
      <w:r w:rsidRPr="00260E40">
        <w:rPr>
          <w:rFonts w:asciiTheme="minorHAnsi" w:hAnsiTheme="minorHAnsi"/>
          <w:sz w:val="22"/>
          <w:szCs w:val="22"/>
        </w:rPr>
        <w:t>a sessão, as licitantes, por intermédio de seus representantes, apresentarão declaração dando ciência de que cumprem plenamente os requisitos de habilitação.</w:t>
      </w:r>
    </w:p>
    <w:p w:rsidR="00474960" w:rsidRPr="00260E40" w:rsidRDefault="00474960" w:rsidP="00474960">
      <w:pPr>
        <w:jc w:val="both"/>
        <w:rPr>
          <w:rFonts w:asciiTheme="minorHAnsi" w:hAnsiTheme="minorHAnsi"/>
          <w:b/>
          <w:sz w:val="22"/>
          <w:szCs w:val="22"/>
        </w:rPr>
      </w:pPr>
    </w:p>
    <w:p w:rsidR="00E1324C" w:rsidRPr="00260E40" w:rsidRDefault="00474960" w:rsidP="00474960">
      <w:pPr>
        <w:jc w:val="both"/>
        <w:rPr>
          <w:rFonts w:asciiTheme="minorHAnsi" w:hAnsiTheme="minorHAnsi"/>
          <w:b/>
          <w:sz w:val="22"/>
          <w:szCs w:val="22"/>
        </w:rPr>
      </w:pPr>
      <w:r w:rsidRPr="00260E40">
        <w:rPr>
          <w:rFonts w:asciiTheme="minorHAnsi" w:hAnsiTheme="minorHAnsi"/>
          <w:b/>
          <w:sz w:val="22"/>
          <w:szCs w:val="22"/>
        </w:rPr>
        <w:t xml:space="preserve">4.3. </w:t>
      </w:r>
      <w:r w:rsidRPr="00260E40">
        <w:rPr>
          <w:rFonts w:asciiTheme="minorHAnsi" w:hAnsiTheme="minorHAnsi"/>
          <w:sz w:val="22"/>
          <w:szCs w:val="22"/>
        </w:rPr>
        <w:t>–</w:t>
      </w:r>
      <w:r w:rsidRPr="00260E40">
        <w:rPr>
          <w:rFonts w:asciiTheme="minorHAnsi" w:hAnsiTheme="minorHAnsi"/>
          <w:b/>
          <w:sz w:val="22"/>
          <w:szCs w:val="22"/>
        </w:rPr>
        <w:t xml:space="preserve"> </w:t>
      </w:r>
      <w:r w:rsidRPr="00260E40">
        <w:rPr>
          <w:rFonts w:asciiTheme="minorHAnsi" w:hAnsiTheme="minorHAnsi"/>
          <w:sz w:val="22"/>
          <w:szCs w:val="22"/>
        </w:rPr>
        <w:t>As licitantes que desejem encaminhar seus envelopes via postal com também deverão apresentar a declaração acima juntamente com a proposta comercial e caso não se façam representar durante a sessão de lances verbais, ficarão impossibilitadas de praticar os atos descritos no item 4.1.</w:t>
      </w:r>
    </w:p>
    <w:p w:rsidR="00E1324C" w:rsidRPr="00260E40" w:rsidRDefault="00E1324C" w:rsidP="00474960">
      <w:pPr>
        <w:jc w:val="both"/>
        <w:rPr>
          <w:rFonts w:asciiTheme="minorHAnsi" w:hAnsiTheme="minorHAnsi"/>
          <w:b/>
          <w:sz w:val="22"/>
          <w:szCs w:val="22"/>
        </w:rPr>
      </w:pPr>
    </w:p>
    <w:p w:rsidR="00474960" w:rsidRPr="00260E40" w:rsidRDefault="00474960" w:rsidP="00474960">
      <w:pPr>
        <w:jc w:val="both"/>
        <w:rPr>
          <w:rFonts w:asciiTheme="minorHAnsi" w:hAnsiTheme="minorHAnsi"/>
          <w:b/>
          <w:sz w:val="22"/>
          <w:szCs w:val="22"/>
        </w:rPr>
      </w:pPr>
      <w:r w:rsidRPr="00260E40">
        <w:rPr>
          <w:rFonts w:asciiTheme="minorHAnsi" w:hAnsiTheme="minorHAnsi"/>
          <w:b/>
          <w:sz w:val="22"/>
          <w:szCs w:val="22"/>
        </w:rPr>
        <w:t>5 – DA PROPOSTA</w:t>
      </w: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 xml:space="preserve">5.1. </w:t>
      </w:r>
      <w:r w:rsidRPr="00260E40">
        <w:rPr>
          <w:rFonts w:asciiTheme="minorHAnsi" w:hAnsiTheme="minorHAnsi"/>
          <w:sz w:val="22"/>
          <w:szCs w:val="22"/>
        </w:rPr>
        <w:t>–</w:t>
      </w:r>
      <w:r w:rsidRPr="00260E40">
        <w:rPr>
          <w:rFonts w:asciiTheme="minorHAnsi" w:hAnsiTheme="minorHAnsi"/>
          <w:b/>
          <w:sz w:val="22"/>
          <w:szCs w:val="22"/>
        </w:rPr>
        <w:t xml:space="preserve"> </w:t>
      </w:r>
      <w:r w:rsidRPr="00260E40">
        <w:rPr>
          <w:rFonts w:asciiTheme="minorHAnsi" w:hAnsiTheme="minorHAnsi"/>
          <w:sz w:val="22"/>
          <w:szCs w:val="22"/>
        </w:rPr>
        <w:t xml:space="preserve">Na parte externa do envelope deverá constar a palavra </w:t>
      </w:r>
      <w:r w:rsidRPr="00260E40">
        <w:rPr>
          <w:rFonts w:asciiTheme="minorHAnsi" w:hAnsiTheme="minorHAnsi"/>
          <w:b/>
          <w:sz w:val="22"/>
          <w:szCs w:val="22"/>
        </w:rPr>
        <w:t>“PROPOSTA”</w:t>
      </w:r>
      <w:r w:rsidRPr="00260E40">
        <w:rPr>
          <w:rFonts w:asciiTheme="minorHAnsi" w:hAnsiTheme="minorHAnsi"/>
          <w:bCs/>
          <w:sz w:val="22"/>
          <w:szCs w:val="22"/>
        </w:rPr>
        <w:t>.</w:t>
      </w:r>
      <w:r w:rsidRPr="00260E40">
        <w:rPr>
          <w:rFonts w:asciiTheme="minorHAnsi" w:hAnsiTheme="minorHAnsi"/>
          <w:b/>
          <w:sz w:val="22"/>
          <w:szCs w:val="22"/>
        </w:rPr>
        <w:t xml:space="preserve"> </w:t>
      </w:r>
      <w:r w:rsidRPr="00260E40">
        <w:rPr>
          <w:rFonts w:asciiTheme="minorHAnsi" w:hAnsiTheme="minorHAnsi"/>
          <w:sz w:val="22"/>
          <w:szCs w:val="22"/>
        </w:rPr>
        <w:t>A proposta deverá ser impressa em língua portuguesa, em moeda corrente nacional, com clareza, sem alternativas, emendas, rasuras, entrelinhas ou no próprio formulário que integra o presente edital. Suas folhas devem estar rubricadas e a última datada e assinada por seu representante legal, devendo constar:</w:t>
      </w:r>
    </w:p>
    <w:p w:rsidR="00474960" w:rsidRPr="00260E40" w:rsidRDefault="00474960" w:rsidP="00474960">
      <w:pPr>
        <w:jc w:val="both"/>
        <w:rPr>
          <w:rFonts w:asciiTheme="minorHAnsi" w:hAnsiTheme="minorHAnsi"/>
          <w:sz w:val="22"/>
          <w:szCs w:val="22"/>
        </w:rPr>
      </w:pPr>
      <w:r w:rsidRPr="00260E40">
        <w:rPr>
          <w:rFonts w:asciiTheme="minorHAnsi" w:hAnsiTheme="minorHAnsi"/>
          <w:sz w:val="22"/>
          <w:szCs w:val="22"/>
        </w:rPr>
        <w:t>a) nome (identificação) da licitante, endereço, número de telefone e/ou fax, CEP e nº do CNPJ;</w:t>
      </w:r>
    </w:p>
    <w:p w:rsidR="00474960" w:rsidRPr="00260E40" w:rsidRDefault="00474960" w:rsidP="00474960">
      <w:pPr>
        <w:jc w:val="both"/>
        <w:rPr>
          <w:rFonts w:asciiTheme="minorHAnsi" w:hAnsiTheme="minorHAnsi"/>
          <w:sz w:val="22"/>
          <w:szCs w:val="22"/>
        </w:rPr>
      </w:pPr>
      <w:r w:rsidRPr="00260E40">
        <w:rPr>
          <w:rFonts w:asciiTheme="minorHAnsi" w:hAnsiTheme="minorHAnsi"/>
          <w:sz w:val="22"/>
          <w:szCs w:val="22"/>
        </w:rPr>
        <w:t>b) preço apresentando devendo estar em conformidade com as descritas no Anexo II deste edital, indicando o valor global, expresso em algarismos.</w:t>
      </w:r>
    </w:p>
    <w:p w:rsidR="00474960" w:rsidRPr="00260E40" w:rsidRDefault="00474960" w:rsidP="00474960">
      <w:pPr>
        <w:jc w:val="both"/>
        <w:rPr>
          <w:rFonts w:asciiTheme="minorHAnsi" w:hAnsiTheme="minorHAnsi"/>
          <w:sz w:val="22"/>
          <w:szCs w:val="22"/>
        </w:rPr>
      </w:pP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5.2.</w:t>
      </w:r>
      <w:r w:rsidRPr="00260E40">
        <w:rPr>
          <w:rFonts w:asciiTheme="minorHAnsi" w:hAnsiTheme="minorHAnsi"/>
          <w:sz w:val="22"/>
          <w:szCs w:val="22"/>
        </w:rPr>
        <w:t xml:space="preserve"> – A simples participação neste certame implica:</w:t>
      </w:r>
    </w:p>
    <w:p w:rsidR="00474960" w:rsidRPr="00260E40" w:rsidRDefault="00474960" w:rsidP="00474960">
      <w:pPr>
        <w:jc w:val="both"/>
        <w:rPr>
          <w:rFonts w:asciiTheme="minorHAnsi" w:hAnsiTheme="minorHAnsi"/>
          <w:sz w:val="22"/>
          <w:szCs w:val="22"/>
        </w:rPr>
      </w:pPr>
      <w:r w:rsidRPr="00260E40">
        <w:rPr>
          <w:rFonts w:asciiTheme="minorHAnsi" w:hAnsiTheme="minorHAnsi"/>
          <w:sz w:val="22"/>
          <w:szCs w:val="22"/>
        </w:rPr>
        <w:t>a) a aceitação de todas as condições estabelecidas neste edital e seus anexos;</w:t>
      </w:r>
    </w:p>
    <w:p w:rsidR="00474960" w:rsidRPr="00260E40" w:rsidRDefault="00474960" w:rsidP="00474960">
      <w:pPr>
        <w:pStyle w:val="Textos"/>
        <w:rPr>
          <w:rFonts w:asciiTheme="minorHAnsi" w:hAnsiTheme="minorHAnsi"/>
          <w:sz w:val="22"/>
          <w:szCs w:val="22"/>
        </w:rPr>
      </w:pPr>
      <w:r w:rsidRPr="00260E40">
        <w:rPr>
          <w:rFonts w:asciiTheme="minorHAnsi" w:hAnsiTheme="minorHAnsi"/>
          <w:sz w:val="22"/>
          <w:szCs w:val="22"/>
        </w:rPr>
        <w:t>b) que o preço apresentado abrange todas as despesas incidentes sobre o objeto da licitação (a exemplo de impostos, taxas, encargos trabalhistas, previdenciários, fiscais, comerciais), bem como os descontos porventura concedidos;</w:t>
      </w:r>
    </w:p>
    <w:p w:rsidR="00474960" w:rsidRPr="00260E40" w:rsidRDefault="00474960" w:rsidP="00474960">
      <w:pPr>
        <w:pStyle w:val="Textos"/>
        <w:rPr>
          <w:rFonts w:asciiTheme="minorHAnsi" w:hAnsiTheme="minorHAnsi"/>
          <w:sz w:val="22"/>
          <w:szCs w:val="22"/>
        </w:rPr>
      </w:pPr>
      <w:r w:rsidRPr="00260E40">
        <w:rPr>
          <w:rFonts w:asciiTheme="minorHAnsi" w:hAnsiTheme="minorHAnsi"/>
          <w:sz w:val="22"/>
          <w:szCs w:val="22"/>
        </w:rPr>
        <w:t>c) o prazo de validade da proposta é 60 (sessenta) dias contados do término da sessão.</w:t>
      </w:r>
    </w:p>
    <w:p w:rsidR="00474960" w:rsidRPr="00260E40" w:rsidRDefault="00474960" w:rsidP="00474960">
      <w:pPr>
        <w:pStyle w:val="Textos"/>
        <w:rPr>
          <w:rFonts w:asciiTheme="minorHAnsi" w:hAnsiTheme="minorHAnsi"/>
          <w:sz w:val="22"/>
          <w:szCs w:val="22"/>
        </w:rPr>
      </w:pP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 xml:space="preserve">5.3. </w:t>
      </w:r>
      <w:r w:rsidRPr="00260E40">
        <w:rPr>
          <w:rFonts w:asciiTheme="minorHAnsi" w:hAnsiTheme="minorHAnsi"/>
          <w:sz w:val="22"/>
          <w:szCs w:val="22"/>
        </w:rPr>
        <w:t>–</w:t>
      </w:r>
      <w:r w:rsidRPr="00260E40">
        <w:rPr>
          <w:rFonts w:asciiTheme="minorHAnsi" w:hAnsiTheme="minorHAnsi"/>
          <w:b/>
          <w:sz w:val="22"/>
          <w:szCs w:val="22"/>
        </w:rPr>
        <w:t xml:space="preserve"> </w:t>
      </w:r>
      <w:r w:rsidRPr="00260E40">
        <w:rPr>
          <w:rFonts w:asciiTheme="minorHAnsi" w:hAnsiTheme="minorHAnsi"/>
          <w:sz w:val="22"/>
          <w:szCs w:val="22"/>
        </w:rPr>
        <w:t>Até dois dias úteis antes da data fixada para recebimento das propostas, qualquer pessoa poderá solicitar esclarecimentos, providências ou impugnar o ato convocatório do pregão, quanto às falhas ou irregularidades que o viciarem.</w:t>
      </w:r>
    </w:p>
    <w:p w:rsidR="001E2C40" w:rsidRPr="00260E40" w:rsidRDefault="001E2C40" w:rsidP="00474960">
      <w:pPr>
        <w:jc w:val="both"/>
        <w:rPr>
          <w:rFonts w:asciiTheme="minorHAnsi" w:hAnsiTheme="minorHAnsi"/>
          <w:b/>
          <w:sz w:val="22"/>
          <w:szCs w:val="22"/>
        </w:rPr>
      </w:pPr>
    </w:p>
    <w:p w:rsidR="00474960" w:rsidRPr="00260E40" w:rsidRDefault="00474960" w:rsidP="00474960">
      <w:pPr>
        <w:jc w:val="both"/>
        <w:rPr>
          <w:rFonts w:asciiTheme="minorHAnsi" w:hAnsiTheme="minorHAnsi"/>
          <w:b/>
          <w:sz w:val="22"/>
          <w:szCs w:val="22"/>
        </w:rPr>
      </w:pPr>
      <w:r w:rsidRPr="00260E40">
        <w:rPr>
          <w:rFonts w:asciiTheme="minorHAnsi" w:hAnsiTheme="minorHAnsi"/>
          <w:b/>
          <w:sz w:val="22"/>
          <w:szCs w:val="22"/>
        </w:rPr>
        <w:t>6 – DO RECEBIMENTO E JULGAMENTO DAS PROPOSTAS E DOCUMENTOS DE HABILITAÇÃO</w:t>
      </w: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 xml:space="preserve">6.1. </w:t>
      </w:r>
      <w:r w:rsidRPr="00260E40">
        <w:rPr>
          <w:rFonts w:asciiTheme="minorHAnsi" w:hAnsiTheme="minorHAnsi"/>
          <w:sz w:val="22"/>
          <w:szCs w:val="22"/>
        </w:rPr>
        <w:t xml:space="preserve">- No dia, hora e local designados neste edital, o pregoeiro receberá, em envelopes distintos e devidamente fechados, as propostas comerciais e os documentos exigidos para habilitação com a Declaração preenchida fora do envelope </w:t>
      </w:r>
      <w:r w:rsidRPr="00260E40">
        <w:rPr>
          <w:rFonts w:asciiTheme="minorHAnsi" w:hAnsiTheme="minorHAnsi"/>
          <w:bCs/>
          <w:sz w:val="22"/>
          <w:szCs w:val="22"/>
        </w:rPr>
        <w:t>Anexo II</w:t>
      </w:r>
      <w:r w:rsidRPr="00260E40">
        <w:rPr>
          <w:rFonts w:asciiTheme="minorHAnsi" w:hAnsiTheme="minorHAnsi"/>
          <w:sz w:val="22"/>
          <w:szCs w:val="22"/>
        </w:rPr>
        <w:t xml:space="preserve">. Os envelopes deverão indicar o número deste </w:t>
      </w:r>
      <w:r w:rsidRPr="00260E40">
        <w:rPr>
          <w:rFonts w:asciiTheme="minorHAnsi" w:hAnsiTheme="minorHAnsi"/>
          <w:b/>
          <w:sz w:val="22"/>
          <w:szCs w:val="22"/>
        </w:rPr>
        <w:t xml:space="preserve">PREGÃO </w:t>
      </w:r>
      <w:r w:rsidRPr="00260E40">
        <w:rPr>
          <w:rFonts w:asciiTheme="minorHAnsi" w:hAnsiTheme="minorHAnsi"/>
          <w:sz w:val="22"/>
          <w:szCs w:val="22"/>
        </w:rPr>
        <w:t xml:space="preserve">e conter externamente as indicações </w:t>
      </w:r>
      <w:r w:rsidRPr="00260E40">
        <w:rPr>
          <w:rFonts w:asciiTheme="minorHAnsi" w:hAnsiTheme="minorHAnsi"/>
          <w:b/>
          <w:sz w:val="22"/>
          <w:szCs w:val="22"/>
        </w:rPr>
        <w:t>“PROPOSTA</w:t>
      </w:r>
      <w:r w:rsidRPr="00260E40">
        <w:rPr>
          <w:rFonts w:asciiTheme="minorHAnsi" w:hAnsiTheme="minorHAnsi"/>
          <w:sz w:val="22"/>
          <w:szCs w:val="22"/>
        </w:rPr>
        <w:t xml:space="preserve">” e </w:t>
      </w:r>
      <w:r w:rsidRPr="00260E40">
        <w:rPr>
          <w:rFonts w:asciiTheme="minorHAnsi" w:hAnsiTheme="minorHAnsi"/>
          <w:b/>
          <w:sz w:val="22"/>
          <w:szCs w:val="22"/>
        </w:rPr>
        <w:t>“DOCUMENTAÇÃO”</w:t>
      </w:r>
      <w:r w:rsidRPr="00260E40">
        <w:rPr>
          <w:rFonts w:asciiTheme="minorHAnsi" w:hAnsiTheme="minorHAnsi"/>
          <w:sz w:val="22"/>
          <w:szCs w:val="22"/>
        </w:rPr>
        <w:t>.</w:t>
      </w:r>
    </w:p>
    <w:p w:rsidR="00474960" w:rsidRPr="00260E40" w:rsidRDefault="00474960" w:rsidP="00474960">
      <w:pPr>
        <w:jc w:val="both"/>
        <w:rPr>
          <w:rFonts w:asciiTheme="minorHAnsi" w:hAnsiTheme="minorHAnsi"/>
          <w:b/>
          <w:sz w:val="22"/>
          <w:szCs w:val="22"/>
        </w:rPr>
      </w:pPr>
    </w:p>
    <w:p w:rsidR="00474960" w:rsidRPr="00260E40" w:rsidRDefault="00474960" w:rsidP="00474960">
      <w:pPr>
        <w:jc w:val="both"/>
        <w:rPr>
          <w:rFonts w:asciiTheme="minorHAnsi" w:hAnsiTheme="minorHAnsi"/>
          <w:bCs/>
          <w:sz w:val="22"/>
          <w:szCs w:val="22"/>
        </w:rPr>
      </w:pPr>
      <w:r w:rsidRPr="00260E40">
        <w:rPr>
          <w:rFonts w:asciiTheme="minorHAnsi" w:hAnsiTheme="minorHAnsi"/>
          <w:b/>
          <w:sz w:val="22"/>
          <w:szCs w:val="22"/>
        </w:rPr>
        <w:t xml:space="preserve">6.2. </w:t>
      </w:r>
      <w:r w:rsidRPr="00260E40">
        <w:rPr>
          <w:rFonts w:asciiTheme="minorHAnsi" w:hAnsiTheme="minorHAnsi"/>
          <w:sz w:val="22"/>
          <w:szCs w:val="22"/>
        </w:rPr>
        <w:t xml:space="preserve">– </w:t>
      </w:r>
      <w:r w:rsidRPr="00260E40">
        <w:rPr>
          <w:rFonts w:asciiTheme="minorHAnsi" w:hAnsiTheme="minorHAnsi"/>
          <w:bCs/>
          <w:sz w:val="22"/>
          <w:szCs w:val="22"/>
        </w:rPr>
        <w:t>Abertos os envelopes com as propostas, será verificada a conformidade das propostas apresentadas com os requisitos estabelecidos no ato convocatório, sendo desclassificadas as que estiverem em desacordo.</w:t>
      </w:r>
    </w:p>
    <w:p w:rsidR="00474960" w:rsidRPr="00260E40" w:rsidRDefault="00474960" w:rsidP="00474960">
      <w:pPr>
        <w:jc w:val="both"/>
        <w:rPr>
          <w:rFonts w:asciiTheme="minorHAnsi" w:hAnsiTheme="minorHAnsi"/>
          <w:b/>
          <w:sz w:val="22"/>
          <w:szCs w:val="22"/>
        </w:rPr>
      </w:pP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 xml:space="preserve">6.3. </w:t>
      </w:r>
      <w:r w:rsidRPr="00260E40">
        <w:rPr>
          <w:rFonts w:asciiTheme="minorHAnsi" w:hAnsiTheme="minorHAnsi"/>
          <w:sz w:val="22"/>
          <w:szCs w:val="22"/>
        </w:rPr>
        <w:t>–</w:t>
      </w:r>
      <w:r w:rsidRPr="00260E40">
        <w:rPr>
          <w:rFonts w:asciiTheme="minorHAnsi" w:hAnsiTheme="minorHAnsi"/>
          <w:b/>
          <w:sz w:val="22"/>
          <w:szCs w:val="22"/>
        </w:rPr>
        <w:t xml:space="preserve"> </w:t>
      </w:r>
      <w:r w:rsidRPr="00260E40">
        <w:rPr>
          <w:rFonts w:asciiTheme="minorHAnsi" w:hAnsiTheme="minorHAnsi"/>
          <w:sz w:val="22"/>
          <w:szCs w:val="22"/>
        </w:rPr>
        <w:t>Será então, selecionada pelo pregoeiro a proposta de menor preço e as propostas em valores sucessivos e superiores até 10%, relativamente à de menor preço.</w:t>
      </w:r>
    </w:p>
    <w:p w:rsidR="00474960" w:rsidRPr="00260E40" w:rsidRDefault="00474960" w:rsidP="00474960">
      <w:pPr>
        <w:jc w:val="both"/>
        <w:rPr>
          <w:rFonts w:asciiTheme="minorHAnsi" w:hAnsiTheme="minorHAnsi"/>
          <w:b/>
          <w:sz w:val="22"/>
          <w:szCs w:val="22"/>
        </w:rPr>
      </w:pP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 xml:space="preserve">6.4. </w:t>
      </w:r>
      <w:r w:rsidRPr="00260E40">
        <w:rPr>
          <w:rFonts w:asciiTheme="minorHAnsi" w:hAnsiTheme="minorHAnsi"/>
          <w:sz w:val="22"/>
          <w:szCs w:val="22"/>
        </w:rPr>
        <w:t>– Não havendo pelo menos 03 (três) propostas nas condições definidas no item anterior, o pregoeiro classificará as melhores propostas seguintes às que efetivamente já tenham sido por ele selecionadas, até o máximo de três, quaisquer que sejam os preços oferecidos.</w:t>
      </w:r>
    </w:p>
    <w:p w:rsidR="00474960" w:rsidRPr="00260E40" w:rsidRDefault="00474960" w:rsidP="00474960">
      <w:pPr>
        <w:jc w:val="both"/>
        <w:rPr>
          <w:rFonts w:asciiTheme="minorHAnsi" w:hAnsiTheme="minorHAnsi"/>
          <w:sz w:val="22"/>
          <w:szCs w:val="22"/>
        </w:rPr>
      </w:pP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lastRenderedPageBreak/>
        <w:t xml:space="preserve">6.5. </w:t>
      </w:r>
      <w:r w:rsidRPr="00260E40">
        <w:rPr>
          <w:rFonts w:asciiTheme="minorHAnsi" w:hAnsiTheme="minorHAnsi"/>
          <w:sz w:val="22"/>
          <w:szCs w:val="22"/>
        </w:rPr>
        <w:t>–</w:t>
      </w:r>
      <w:r w:rsidRPr="00260E40">
        <w:rPr>
          <w:rFonts w:asciiTheme="minorHAnsi" w:hAnsiTheme="minorHAnsi"/>
          <w:b/>
          <w:sz w:val="22"/>
          <w:szCs w:val="22"/>
        </w:rPr>
        <w:t xml:space="preserve"> </w:t>
      </w:r>
      <w:r w:rsidRPr="00260E40">
        <w:rPr>
          <w:rFonts w:asciiTheme="minorHAnsi" w:hAnsiTheme="minorHAnsi"/>
          <w:sz w:val="22"/>
          <w:szCs w:val="22"/>
        </w:rPr>
        <w:t>Às licitantes selecionadas na forma dos itens 6.3 e 6.4 será dada oportunidade para nova disputa, por meio de lances verbais e sucessivos, de valores distintos e decrescentes, a partir da autora da proposta de maior preço.</w:t>
      </w:r>
    </w:p>
    <w:p w:rsidR="00474960" w:rsidRPr="00260E40" w:rsidRDefault="00474960" w:rsidP="00474960">
      <w:pPr>
        <w:jc w:val="both"/>
        <w:rPr>
          <w:rFonts w:asciiTheme="minorHAnsi" w:hAnsiTheme="minorHAnsi"/>
          <w:sz w:val="22"/>
          <w:szCs w:val="22"/>
        </w:rPr>
      </w:pP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 xml:space="preserve">6.6. </w:t>
      </w:r>
      <w:r w:rsidRPr="00260E40">
        <w:rPr>
          <w:rFonts w:asciiTheme="minorHAnsi" w:hAnsiTheme="minorHAnsi"/>
          <w:sz w:val="22"/>
          <w:szCs w:val="22"/>
        </w:rPr>
        <w:t>–</w:t>
      </w:r>
      <w:r w:rsidRPr="00260E40">
        <w:rPr>
          <w:rFonts w:asciiTheme="minorHAnsi" w:hAnsiTheme="minorHAnsi"/>
          <w:b/>
          <w:sz w:val="22"/>
          <w:szCs w:val="22"/>
        </w:rPr>
        <w:t xml:space="preserve"> </w:t>
      </w:r>
      <w:r w:rsidRPr="00260E40">
        <w:rPr>
          <w:rFonts w:asciiTheme="minorHAnsi" w:hAnsiTheme="minorHAnsi"/>
          <w:sz w:val="22"/>
          <w:szCs w:val="22"/>
        </w:rPr>
        <w:t>Se os valores de duas ou mais propostas escritas ficarem empatados, será realizado um sorteio para definir qual das licitantes registrará primeiro seu lance verbal.</w:t>
      </w:r>
    </w:p>
    <w:p w:rsidR="00474960" w:rsidRPr="00260E40" w:rsidRDefault="00474960" w:rsidP="00474960">
      <w:pPr>
        <w:ind w:firstLine="360"/>
        <w:jc w:val="both"/>
        <w:rPr>
          <w:rFonts w:asciiTheme="minorHAnsi" w:hAnsiTheme="minorHAnsi"/>
          <w:sz w:val="22"/>
          <w:szCs w:val="22"/>
        </w:rPr>
      </w:pP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 xml:space="preserve">6.7. </w:t>
      </w:r>
      <w:r w:rsidRPr="00260E40">
        <w:rPr>
          <w:rFonts w:asciiTheme="minorHAnsi" w:hAnsiTheme="minorHAnsi"/>
          <w:sz w:val="22"/>
          <w:szCs w:val="22"/>
        </w:rPr>
        <w:t>–</w:t>
      </w:r>
      <w:r w:rsidRPr="00260E40">
        <w:rPr>
          <w:rFonts w:asciiTheme="minorHAnsi" w:hAnsiTheme="minorHAnsi"/>
          <w:b/>
          <w:sz w:val="22"/>
          <w:szCs w:val="22"/>
        </w:rPr>
        <w:t xml:space="preserve"> </w:t>
      </w:r>
      <w:r w:rsidRPr="00260E40">
        <w:rPr>
          <w:rFonts w:asciiTheme="minorHAnsi" w:hAnsiTheme="minorHAnsi"/>
          <w:sz w:val="22"/>
          <w:szCs w:val="22"/>
        </w:rPr>
        <w:t>Serão realizadas tantas rodadas de lances verbais quantas se façam necessárias, sendo que não serão aceitos lances verbais com valores irrisórios, incompatíveis com o valor orçado.</w:t>
      </w:r>
    </w:p>
    <w:p w:rsidR="00474960" w:rsidRPr="00260E40" w:rsidRDefault="00474960" w:rsidP="00474960">
      <w:pPr>
        <w:jc w:val="both"/>
        <w:rPr>
          <w:rFonts w:asciiTheme="minorHAnsi" w:hAnsiTheme="minorHAnsi"/>
          <w:b/>
          <w:sz w:val="22"/>
          <w:szCs w:val="22"/>
        </w:rPr>
      </w:pP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 xml:space="preserve">6.8. </w:t>
      </w:r>
      <w:r w:rsidRPr="00260E40">
        <w:rPr>
          <w:rFonts w:asciiTheme="minorHAnsi" w:hAnsiTheme="minorHAnsi"/>
          <w:sz w:val="22"/>
          <w:szCs w:val="22"/>
        </w:rPr>
        <w:t>–</w:t>
      </w:r>
      <w:r w:rsidRPr="00260E40">
        <w:rPr>
          <w:rFonts w:asciiTheme="minorHAnsi" w:hAnsiTheme="minorHAnsi"/>
          <w:b/>
          <w:sz w:val="22"/>
          <w:szCs w:val="22"/>
        </w:rPr>
        <w:t xml:space="preserve"> </w:t>
      </w:r>
      <w:r w:rsidRPr="00260E40">
        <w:rPr>
          <w:rFonts w:asciiTheme="minorHAnsi" w:hAnsiTheme="minorHAnsi"/>
          <w:sz w:val="22"/>
          <w:szCs w:val="22"/>
        </w:rPr>
        <w:t>Será vencedora da etapa dos lances verbais aquela que ofertar o menor preço e a desistência em apresentar lance verbal, quando convidada pelo pregoeiro, implicará exclusão da licitante apenas da etapa de lances verbais.</w:t>
      </w:r>
    </w:p>
    <w:p w:rsidR="00474960" w:rsidRPr="00260E40" w:rsidRDefault="00474960" w:rsidP="00474960">
      <w:pPr>
        <w:jc w:val="both"/>
        <w:rPr>
          <w:rFonts w:asciiTheme="minorHAnsi" w:hAnsiTheme="minorHAnsi"/>
          <w:sz w:val="22"/>
          <w:szCs w:val="22"/>
        </w:rPr>
      </w:pP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 xml:space="preserve">6.9. </w:t>
      </w:r>
      <w:r w:rsidRPr="00260E40">
        <w:rPr>
          <w:rFonts w:asciiTheme="minorHAnsi" w:hAnsiTheme="minorHAnsi"/>
          <w:sz w:val="22"/>
          <w:szCs w:val="22"/>
        </w:rPr>
        <w:t>–</w:t>
      </w:r>
      <w:r w:rsidRPr="00260E40">
        <w:rPr>
          <w:rFonts w:asciiTheme="minorHAnsi" w:hAnsiTheme="minorHAnsi"/>
          <w:b/>
          <w:sz w:val="22"/>
          <w:szCs w:val="22"/>
        </w:rPr>
        <w:t xml:space="preserve"> </w:t>
      </w:r>
      <w:r w:rsidRPr="00260E40">
        <w:rPr>
          <w:rFonts w:asciiTheme="minorHAnsi" w:hAnsiTheme="minorHAnsi"/>
          <w:sz w:val="22"/>
          <w:szCs w:val="22"/>
        </w:rPr>
        <w:t>Após esse ato, será encerrada a etapa competitiva e serão ordenadas as propostas, em ordem crescente, exclusivamente pelo critério de menor preço.</w:t>
      </w:r>
    </w:p>
    <w:p w:rsidR="00474960" w:rsidRPr="00260E40" w:rsidRDefault="00474960" w:rsidP="00474960">
      <w:pPr>
        <w:ind w:firstLine="360"/>
        <w:jc w:val="both"/>
        <w:rPr>
          <w:rFonts w:asciiTheme="minorHAnsi" w:hAnsiTheme="minorHAnsi"/>
          <w:sz w:val="22"/>
          <w:szCs w:val="22"/>
        </w:rPr>
      </w:pP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 xml:space="preserve">6.10. </w:t>
      </w:r>
      <w:r w:rsidRPr="00260E40">
        <w:rPr>
          <w:rFonts w:asciiTheme="minorHAnsi" w:hAnsiTheme="minorHAnsi"/>
          <w:sz w:val="22"/>
          <w:szCs w:val="22"/>
        </w:rPr>
        <w:t>–</w:t>
      </w:r>
      <w:r w:rsidRPr="00260E40">
        <w:rPr>
          <w:rFonts w:asciiTheme="minorHAnsi" w:hAnsiTheme="minorHAnsi"/>
          <w:b/>
          <w:sz w:val="22"/>
          <w:szCs w:val="22"/>
        </w:rPr>
        <w:t xml:space="preserve"> </w:t>
      </w:r>
      <w:r w:rsidRPr="00260E40">
        <w:rPr>
          <w:rFonts w:asciiTheme="minorHAnsi" w:hAnsiTheme="minorHAnsi"/>
          <w:sz w:val="22"/>
          <w:szCs w:val="22"/>
        </w:rPr>
        <w:t>O pregoeiro examinará a aceitabilidade, quanto ao objeto e valor, da primeira classificada, conforme este edital e seus anexos, e decidirá motivadamente a respeito.</w:t>
      </w:r>
    </w:p>
    <w:p w:rsidR="00474960" w:rsidRPr="00260E40" w:rsidRDefault="00474960" w:rsidP="00474960">
      <w:pPr>
        <w:ind w:firstLine="360"/>
        <w:jc w:val="both"/>
        <w:rPr>
          <w:rFonts w:asciiTheme="minorHAnsi" w:hAnsiTheme="minorHAnsi"/>
          <w:sz w:val="22"/>
          <w:szCs w:val="22"/>
        </w:rPr>
      </w:pP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 xml:space="preserve">6.11. </w:t>
      </w:r>
      <w:r w:rsidRPr="00260E40">
        <w:rPr>
          <w:rFonts w:asciiTheme="minorHAnsi" w:hAnsiTheme="minorHAnsi"/>
          <w:sz w:val="22"/>
          <w:szCs w:val="22"/>
        </w:rPr>
        <w:t>–</w:t>
      </w:r>
      <w:r w:rsidRPr="00260E40">
        <w:rPr>
          <w:rFonts w:asciiTheme="minorHAnsi" w:hAnsiTheme="minorHAnsi"/>
          <w:b/>
          <w:sz w:val="22"/>
          <w:szCs w:val="22"/>
        </w:rPr>
        <w:t xml:space="preserve"> </w:t>
      </w:r>
      <w:r w:rsidRPr="00260E40">
        <w:rPr>
          <w:rFonts w:asciiTheme="minorHAnsi" w:hAnsiTheme="minorHAnsi"/>
          <w:sz w:val="22"/>
          <w:szCs w:val="22"/>
        </w:rPr>
        <w:t xml:space="preserve">Sendo aceitável a oferta, será verificado o atendimento das condições </w:t>
      </w:r>
      <w:proofErr w:type="spellStart"/>
      <w:r w:rsidRPr="00260E40">
        <w:rPr>
          <w:rFonts w:asciiTheme="minorHAnsi" w:hAnsiTheme="minorHAnsi"/>
          <w:sz w:val="22"/>
          <w:szCs w:val="22"/>
        </w:rPr>
        <w:t>habilitatórias</w:t>
      </w:r>
      <w:proofErr w:type="spellEnd"/>
      <w:r w:rsidRPr="00260E40">
        <w:rPr>
          <w:rFonts w:asciiTheme="minorHAnsi" w:hAnsiTheme="minorHAnsi"/>
          <w:sz w:val="22"/>
          <w:szCs w:val="22"/>
        </w:rPr>
        <w:t xml:space="preserve"> somente da licitante que tiver formulado.</w:t>
      </w:r>
    </w:p>
    <w:p w:rsidR="00474960" w:rsidRPr="00260E40" w:rsidRDefault="00474960" w:rsidP="00474960">
      <w:pPr>
        <w:ind w:firstLine="360"/>
        <w:jc w:val="both"/>
        <w:rPr>
          <w:rFonts w:asciiTheme="minorHAnsi" w:hAnsiTheme="minorHAnsi"/>
          <w:sz w:val="22"/>
          <w:szCs w:val="22"/>
        </w:rPr>
      </w:pP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 xml:space="preserve">6.12. </w:t>
      </w:r>
      <w:r w:rsidRPr="00260E40">
        <w:rPr>
          <w:rFonts w:asciiTheme="minorHAnsi" w:hAnsiTheme="minorHAnsi"/>
          <w:sz w:val="22"/>
          <w:szCs w:val="22"/>
        </w:rPr>
        <w:t>–</w:t>
      </w:r>
      <w:r w:rsidRPr="00260E40">
        <w:rPr>
          <w:rFonts w:asciiTheme="minorHAnsi" w:hAnsiTheme="minorHAnsi"/>
          <w:b/>
          <w:sz w:val="22"/>
          <w:szCs w:val="22"/>
        </w:rPr>
        <w:t xml:space="preserve"> </w:t>
      </w:r>
      <w:r w:rsidRPr="00260E40">
        <w:rPr>
          <w:rFonts w:asciiTheme="minorHAnsi" w:hAnsiTheme="minorHAnsi"/>
          <w:sz w:val="22"/>
          <w:szCs w:val="22"/>
        </w:rPr>
        <w:t xml:space="preserve">Constatado atendimento às exigências </w:t>
      </w:r>
      <w:proofErr w:type="spellStart"/>
      <w:r w:rsidRPr="00260E40">
        <w:rPr>
          <w:rFonts w:asciiTheme="minorHAnsi" w:hAnsiTheme="minorHAnsi"/>
          <w:sz w:val="22"/>
          <w:szCs w:val="22"/>
        </w:rPr>
        <w:t>editalícias</w:t>
      </w:r>
      <w:proofErr w:type="spellEnd"/>
      <w:r w:rsidRPr="00260E40">
        <w:rPr>
          <w:rFonts w:asciiTheme="minorHAnsi" w:hAnsiTheme="minorHAnsi"/>
          <w:sz w:val="22"/>
          <w:szCs w:val="22"/>
        </w:rPr>
        <w:t>, a licitante</w:t>
      </w:r>
      <w:r w:rsidRPr="00260E40">
        <w:rPr>
          <w:rFonts w:asciiTheme="minorHAnsi" w:hAnsiTheme="minorHAnsi"/>
          <w:b/>
          <w:sz w:val="22"/>
          <w:szCs w:val="22"/>
        </w:rPr>
        <w:t xml:space="preserve"> </w:t>
      </w:r>
      <w:r w:rsidRPr="00260E40">
        <w:rPr>
          <w:rFonts w:asciiTheme="minorHAnsi" w:hAnsiTheme="minorHAnsi"/>
          <w:sz w:val="22"/>
          <w:szCs w:val="22"/>
        </w:rPr>
        <w:t>será declarada vencedora, sendo-lhe adjudicado o objeto após o transcurso da competente fase recursal.</w:t>
      </w:r>
    </w:p>
    <w:p w:rsidR="002B529D" w:rsidRPr="00260E40" w:rsidRDefault="002B529D" w:rsidP="00474960">
      <w:pPr>
        <w:jc w:val="both"/>
        <w:rPr>
          <w:rFonts w:asciiTheme="minorHAnsi" w:hAnsiTheme="minorHAnsi"/>
          <w:b/>
          <w:sz w:val="22"/>
          <w:szCs w:val="22"/>
        </w:rPr>
      </w:pP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 xml:space="preserve">6.13. </w:t>
      </w:r>
      <w:r w:rsidRPr="00260E40">
        <w:rPr>
          <w:rFonts w:asciiTheme="minorHAnsi" w:hAnsiTheme="minorHAnsi"/>
          <w:sz w:val="22"/>
          <w:szCs w:val="22"/>
        </w:rPr>
        <w:t>–</w:t>
      </w:r>
      <w:r w:rsidRPr="00260E40">
        <w:rPr>
          <w:rFonts w:asciiTheme="minorHAnsi" w:hAnsiTheme="minorHAnsi"/>
          <w:b/>
          <w:sz w:val="22"/>
          <w:szCs w:val="22"/>
        </w:rPr>
        <w:t xml:space="preserve"> </w:t>
      </w:r>
      <w:r w:rsidRPr="00260E40">
        <w:rPr>
          <w:rFonts w:asciiTheme="minorHAnsi" w:hAnsiTheme="minorHAnsi"/>
          <w:sz w:val="22"/>
          <w:szCs w:val="22"/>
        </w:rPr>
        <w:t xml:space="preserve">Se a oferta não for aceitável ou se a proponente não atender às exigências </w:t>
      </w:r>
      <w:proofErr w:type="spellStart"/>
      <w:r w:rsidRPr="00260E40">
        <w:rPr>
          <w:rFonts w:asciiTheme="minorHAnsi" w:hAnsiTheme="minorHAnsi"/>
          <w:sz w:val="22"/>
          <w:szCs w:val="22"/>
        </w:rPr>
        <w:t>habilitatórias</w:t>
      </w:r>
      <w:proofErr w:type="spellEnd"/>
      <w:r w:rsidRPr="00260E40">
        <w:rPr>
          <w:rFonts w:asciiTheme="minorHAnsi" w:hAnsiTheme="minorHAnsi"/>
          <w:sz w:val="22"/>
          <w:szCs w:val="22"/>
        </w:rPr>
        <w:t xml:space="preserve">, o pregoeiro examinará as ofertas </w:t>
      </w:r>
      <w:proofErr w:type="spellStart"/>
      <w:r w:rsidRPr="00260E40">
        <w:rPr>
          <w:rFonts w:asciiTheme="minorHAnsi" w:hAnsiTheme="minorHAnsi"/>
          <w:sz w:val="22"/>
          <w:szCs w:val="22"/>
        </w:rPr>
        <w:t>subseqüentes</w:t>
      </w:r>
      <w:proofErr w:type="spellEnd"/>
      <w:r w:rsidRPr="00260E40">
        <w:rPr>
          <w:rFonts w:asciiTheme="minorHAnsi" w:hAnsiTheme="minorHAnsi"/>
          <w:sz w:val="22"/>
          <w:szCs w:val="22"/>
        </w:rPr>
        <w:t>, na ordem de classificação, até a apuração de uma proposta, sendo a respectiva proponente declarada vencedora e a ela adjudicado o objeto, para o qual apresentou proposta, após o transcurso da competente fase recursal.</w:t>
      </w:r>
    </w:p>
    <w:p w:rsidR="00474960" w:rsidRPr="00260E40" w:rsidRDefault="00474960" w:rsidP="00474960">
      <w:pPr>
        <w:jc w:val="both"/>
        <w:rPr>
          <w:rFonts w:asciiTheme="minorHAnsi" w:hAnsiTheme="minorHAnsi"/>
          <w:b/>
          <w:sz w:val="22"/>
          <w:szCs w:val="22"/>
        </w:rPr>
      </w:pP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 xml:space="preserve">6.14. </w:t>
      </w:r>
      <w:r w:rsidRPr="00260E40">
        <w:rPr>
          <w:rFonts w:asciiTheme="minorHAnsi" w:hAnsiTheme="minorHAnsi"/>
          <w:sz w:val="22"/>
          <w:szCs w:val="22"/>
        </w:rPr>
        <w:t>–</w:t>
      </w:r>
      <w:r w:rsidRPr="00260E40">
        <w:rPr>
          <w:rFonts w:asciiTheme="minorHAnsi" w:hAnsiTheme="minorHAnsi"/>
          <w:b/>
          <w:sz w:val="22"/>
          <w:szCs w:val="22"/>
        </w:rPr>
        <w:t xml:space="preserve"> </w:t>
      </w:r>
      <w:r w:rsidRPr="00260E40">
        <w:rPr>
          <w:rFonts w:asciiTheme="minorHAnsi" w:hAnsiTheme="minorHAnsi"/>
          <w:sz w:val="22"/>
          <w:szCs w:val="22"/>
        </w:rPr>
        <w:t>Da reunião será lavrada ata circunstanciada, na qual serão registradas todas as ocorrências e que, ao final, será assinada pelo pregoeiro e licitantes presentes.</w:t>
      </w:r>
    </w:p>
    <w:p w:rsidR="00474960" w:rsidRPr="00260E40" w:rsidRDefault="00474960" w:rsidP="00474960">
      <w:pPr>
        <w:ind w:firstLine="360"/>
        <w:jc w:val="both"/>
        <w:rPr>
          <w:rFonts w:asciiTheme="minorHAnsi" w:hAnsiTheme="minorHAnsi"/>
          <w:sz w:val="22"/>
          <w:szCs w:val="22"/>
        </w:rPr>
      </w:pPr>
    </w:p>
    <w:p w:rsidR="00474960" w:rsidRPr="00260E40" w:rsidRDefault="00474960" w:rsidP="00474960">
      <w:pPr>
        <w:jc w:val="both"/>
        <w:rPr>
          <w:rFonts w:asciiTheme="minorHAnsi" w:hAnsiTheme="minorHAnsi"/>
          <w:b/>
          <w:sz w:val="22"/>
          <w:szCs w:val="22"/>
        </w:rPr>
      </w:pPr>
      <w:r w:rsidRPr="00260E40">
        <w:rPr>
          <w:rFonts w:asciiTheme="minorHAnsi" w:hAnsiTheme="minorHAnsi"/>
          <w:b/>
          <w:sz w:val="22"/>
          <w:szCs w:val="22"/>
        </w:rPr>
        <w:t>7 – DA HABILITAÇÃO</w:t>
      </w: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7.1</w:t>
      </w:r>
      <w:r w:rsidRPr="00260E40">
        <w:rPr>
          <w:rFonts w:asciiTheme="minorHAnsi" w:hAnsiTheme="minorHAnsi"/>
          <w:sz w:val="22"/>
          <w:szCs w:val="22"/>
        </w:rPr>
        <w:t>. –</w:t>
      </w:r>
      <w:r w:rsidRPr="00260E40">
        <w:rPr>
          <w:rFonts w:asciiTheme="minorHAnsi" w:hAnsiTheme="minorHAnsi"/>
          <w:b/>
          <w:sz w:val="22"/>
          <w:szCs w:val="22"/>
        </w:rPr>
        <w:t xml:space="preserve"> </w:t>
      </w:r>
      <w:r w:rsidRPr="00260E40">
        <w:rPr>
          <w:rFonts w:asciiTheme="minorHAnsi" w:hAnsiTheme="minorHAnsi"/>
          <w:sz w:val="22"/>
          <w:szCs w:val="22"/>
        </w:rPr>
        <w:t>A habilitação ao presente pregão deverá ser demonstrada diretamente pela apresentação dos documentos abaixo relacionados:</w:t>
      </w:r>
    </w:p>
    <w:p w:rsidR="00A4372F" w:rsidRPr="00260E40" w:rsidRDefault="00A4372F" w:rsidP="00A4372F">
      <w:pPr>
        <w:pStyle w:val="Textos"/>
        <w:rPr>
          <w:rFonts w:asciiTheme="minorHAnsi" w:hAnsiTheme="minorHAnsi"/>
          <w:i/>
          <w:sz w:val="22"/>
          <w:szCs w:val="22"/>
        </w:rPr>
      </w:pPr>
      <w:proofErr w:type="gramStart"/>
      <w:r w:rsidRPr="00260E40">
        <w:rPr>
          <w:rFonts w:asciiTheme="minorHAnsi" w:hAnsiTheme="minorHAnsi"/>
          <w:i/>
          <w:sz w:val="22"/>
          <w:szCs w:val="22"/>
        </w:rPr>
        <w:t>a</w:t>
      </w:r>
      <w:proofErr w:type="gramEnd"/>
      <w:r w:rsidRPr="00260E40">
        <w:rPr>
          <w:rFonts w:asciiTheme="minorHAnsi" w:hAnsiTheme="minorHAnsi"/>
          <w:i/>
          <w:sz w:val="22"/>
          <w:szCs w:val="22"/>
        </w:rPr>
        <w:t xml:space="preserve">). Ato Constitutivo, Estatuto ou Contrato Social, em vigor, devidamente registrado, em se tratando de sociedades comerciais, e, no caso de sociedades por ações, acompanhado de documentos de eleição de seus administradores </w:t>
      </w:r>
      <w:r w:rsidRPr="00260E40">
        <w:rPr>
          <w:rFonts w:asciiTheme="minorHAnsi" w:hAnsiTheme="minorHAnsi"/>
          <w:i/>
          <w:sz w:val="22"/>
          <w:szCs w:val="22"/>
          <w:u w:val="single"/>
        </w:rPr>
        <w:t>e com objeto social compatível ao licitado</w:t>
      </w:r>
      <w:r w:rsidRPr="00260E40">
        <w:rPr>
          <w:rFonts w:asciiTheme="minorHAnsi" w:hAnsiTheme="minorHAnsi"/>
          <w:i/>
          <w:sz w:val="22"/>
          <w:szCs w:val="22"/>
        </w:rPr>
        <w:t>;</w:t>
      </w:r>
    </w:p>
    <w:p w:rsidR="00A4372F" w:rsidRPr="00260E40" w:rsidRDefault="00A4372F" w:rsidP="00A4372F">
      <w:pPr>
        <w:pStyle w:val="Corpodetexto"/>
        <w:rPr>
          <w:rFonts w:asciiTheme="minorHAnsi" w:hAnsiTheme="minorHAnsi"/>
          <w:i/>
          <w:sz w:val="22"/>
          <w:szCs w:val="22"/>
        </w:rPr>
      </w:pPr>
      <w:proofErr w:type="gramStart"/>
      <w:r w:rsidRPr="00260E40">
        <w:rPr>
          <w:rFonts w:asciiTheme="minorHAnsi" w:hAnsiTheme="minorHAnsi"/>
          <w:i/>
          <w:sz w:val="22"/>
          <w:szCs w:val="22"/>
        </w:rPr>
        <w:t>b)</w:t>
      </w:r>
      <w:proofErr w:type="gramEnd"/>
      <w:r w:rsidRPr="00260E40">
        <w:rPr>
          <w:rFonts w:asciiTheme="minorHAnsi" w:hAnsiTheme="minorHAnsi"/>
          <w:i/>
          <w:sz w:val="22"/>
          <w:szCs w:val="22"/>
        </w:rPr>
        <w:t>. Comprovante de inscrição e de situação cadastral no Cadastro Nacional de Pessoa Jurídica (CNPJ), com data de expedição não superior a 60 dias da abertura dos envelopes;</w:t>
      </w:r>
    </w:p>
    <w:p w:rsidR="00A4372F" w:rsidRPr="00260E40" w:rsidRDefault="00A4372F" w:rsidP="00A4372F">
      <w:pPr>
        <w:pStyle w:val="Corpodetexto"/>
        <w:rPr>
          <w:rFonts w:asciiTheme="minorHAnsi" w:hAnsiTheme="minorHAnsi"/>
          <w:i/>
          <w:sz w:val="22"/>
          <w:szCs w:val="22"/>
        </w:rPr>
      </w:pPr>
      <w:proofErr w:type="gramStart"/>
      <w:r w:rsidRPr="00260E40">
        <w:rPr>
          <w:rFonts w:asciiTheme="minorHAnsi" w:hAnsiTheme="minorHAnsi"/>
          <w:i/>
          <w:sz w:val="22"/>
          <w:szCs w:val="22"/>
        </w:rPr>
        <w:t>c)</w:t>
      </w:r>
      <w:proofErr w:type="gramEnd"/>
      <w:r w:rsidRPr="00260E40">
        <w:rPr>
          <w:rFonts w:asciiTheme="minorHAnsi" w:hAnsiTheme="minorHAnsi"/>
          <w:i/>
          <w:sz w:val="22"/>
          <w:szCs w:val="22"/>
        </w:rPr>
        <w:t xml:space="preserve">. Prova de inscrição no Cadastro de Contribuintes Estadual ou Municipal, se </w:t>
      </w:r>
      <w:proofErr w:type="gramStart"/>
      <w:r w:rsidRPr="00260E40">
        <w:rPr>
          <w:rFonts w:asciiTheme="minorHAnsi" w:hAnsiTheme="minorHAnsi"/>
          <w:i/>
          <w:sz w:val="22"/>
          <w:szCs w:val="22"/>
        </w:rPr>
        <w:t>houver,</w:t>
      </w:r>
      <w:proofErr w:type="gramEnd"/>
      <w:r w:rsidRPr="00260E40">
        <w:rPr>
          <w:rFonts w:asciiTheme="minorHAnsi" w:hAnsiTheme="minorHAnsi"/>
          <w:i/>
          <w:sz w:val="22"/>
          <w:szCs w:val="22"/>
        </w:rPr>
        <w:t xml:space="preserve"> relativo ao domicílio ou sede do licitante, pertinente ao seu ramo de atividade e compatível com objeto;</w:t>
      </w:r>
    </w:p>
    <w:p w:rsidR="00A4372F" w:rsidRPr="00260E40" w:rsidRDefault="00A4372F" w:rsidP="00A4372F">
      <w:pPr>
        <w:jc w:val="both"/>
        <w:rPr>
          <w:rFonts w:asciiTheme="minorHAnsi" w:hAnsiTheme="minorHAnsi"/>
          <w:b/>
          <w:i/>
          <w:sz w:val="22"/>
          <w:szCs w:val="22"/>
        </w:rPr>
      </w:pPr>
      <w:proofErr w:type="gramStart"/>
      <w:r w:rsidRPr="00260E40">
        <w:rPr>
          <w:rFonts w:asciiTheme="minorHAnsi" w:hAnsiTheme="minorHAnsi"/>
          <w:i/>
          <w:sz w:val="22"/>
          <w:szCs w:val="22"/>
        </w:rPr>
        <w:t>d)</w:t>
      </w:r>
      <w:proofErr w:type="gramEnd"/>
      <w:r w:rsidRPr="00260E40">
        <w:rPr>
          <w:rFonts w:asciiTheme="minorHAnsi" w:hAnsiTheme="minorHAnsi"/>
          <w:i/>
          <w:sz w:val="22"/>
          <w:szCs w:val="22"/>
        </w:rPr>
        <w:t>. Prova de regularidade com a Seguridade Social (INSS), demonstrando situação regular no cumprimento dos encargos sociais instituídos por Lei;</w:t>
      </w:r>
    </w:p>
    <w:p w:rsidR="00A4372F" w:rsidRPr="00260E40" w:rsidRDefault="00A4372F" w:rsidP="00A4372F">
      <w:pPr>
        <w:jc w:val="both"/>
        <w:rPr>
          <w:rFonts w:asciiTheme="minorHAnsi" w:hAnsiTheme="minorHAnsi"/>
          <w:i/>
          <w:sz w:val="22"/>
          <w:szCs w:val="22"/>
        </w:rPr>
      </w:pPr>
      <w:proofErr w:type="gramStart"/>
      <w:r w:rsidRPr="00260E40">
        <w:rPr>
          <w:rFonts w:asciiTheme="minorHAnsi" w:hAnsiTheme="minorHAnsi"/>
          <w:i/>
          <w:sz w:val="22"/>
          <w:szCs w:val="22"/>
        </w:rPr>
        <w:lastRenderedPageBreak/>
        <w:t>e</w:t>
      </w:r>
      <w:proofErr w:type="gramEnd"/>
      <w:r w:rsidRPr="00260E40">
        <w:rPr>
          <w:rFonts w:asciiTheme="minorHAnsi" w:hAnsiTheme="minorHAnsi"/>
          <w:i/>
          <w:sz w:val="22"/>
          <w:szCs w:val="22"/>
        </w:rPr>
        <w:t>). Prova de regularidade com Fundo de Garantia por Tempo de Serviço (FGTS), demonstrando situação regular no cumprimento dos encargos sociais instituídos por Lei;</w:t>
      </w:r>
    </w:p>
    <w:p w:rsidR="00A4372F" w:rsidRPr="00260E40" w:rsidRDefault="00A4372F" w:rsidP="00A4372F">
      <w:pPr>
        <w:jc w:val="both"/>
        <w:rPr>
          <w:rFonts w:asciiTheme="minorHAnsi" w:hAnsiTheme="minorHAnsi"/>
          <w:b/>
          <w:i/>
          <w:sz w:val="22"/>
          <w:szCs w:val="22"/>
        </w:rPr>
      </w:pPr>
      <w:proofErr w:type="gramStart"/>
      <w:r w:rsidRPr="00260E40">
        <w:rPr>
          <w:rFonts w:asciiTheme="minorHAnsi" w:hAnsiTheme="minorHAnsi"/>
          <w:i/>
          <w:sz w:val="22"/>
          <w:szCs w:val="22"/>
        </w:rPr>
        <w:t>f)</w:t>
      </w:r>
      <w:proofErr w:type="gramEnd"/>
      <w:r w:rsidRPr="00260E40">
        <w:rPr>
          <w:rFonts w:asciiTheme="minorHAnsi" w:hAnsiTheme="minorHAnsi"/>
          <w:i/>
          <w:sz w:val="22"/>
          <w:szCs w:val="22"/>
        </w:rPr>
        <w:t>. Prova de regularidade com a Fazenda Municipal (domicílio ou sede do licitante), demonstrando situação regular no cumprimento dos encargos instituídos por Lei;</w:t>
      </w:r>
    </w:p>
    <w:p w:rsidR="00A4372F" w:rsidRPr="00260E40" w:rsidRDefault="00A4372F" w:rsidP="00A4372F">
      <w:pPr>
        <w:jc w:val="both"/>
        <w:rPr>
          <w:rFonts w:asciiTheme="minorHAnsi" w:hAnsiTheme="minorHAnsi"/>
          <w:i/>
          <w:sz w:val="22"/>
          <w:szCs w:val="22"/>
        </w:rPr>
      </w:pPr>
      <w:proofErr w:type="gramStart"/>
      <w:r w:rsidRPr="00260E40">
        <w:rPr>
          <w:rFonts w:asciiTheme="minorHAnsi" w:hAnsiTheme="minorHAnsi"/>
          <w:i/>
          <w:sz w:val="22"/>
          <w:szCs w:val="22"/>
        </w:rPr>
        <w:t>g)</w:t>
      </w:r>
      <w:proofErr w:type="gramEnd"/>
      <w:r w:rsidRPr="00260E40">
        <w:rPr>
          <w:rFonts w:asciiTheme="minorHAnsi" w:hAnsiTheme="minorHAnsi"/>
          <w:i/>
          <w:sz w:val="22"/>
          <w:szCs w:val="22"/>
        </w:rPr>
        <w:t>. Prova de regularidade com a Justiça do Trabalho, através de CND trabalhista;</w:t>
      </w:r>
    </w:p>
    <w:p w:rsidR="00A4372F" w:rsidRPr="00260E40" w:rsidRDefault="00A4372F" w:rsidP="00A4372F">
      <w:pPr>
        <w:jc w:val="both"/>
        <w:rPr>
          <w:rFonts w:asciiTheme="minorHAnsi" w:hAnsiTheme="minorHAnsi"/>
          <w:i/>
          <w:sz w:val="22"/>
          <w:szCs w:val="22"/>
        </w:rPr>
      </w:pPr>
      <w:proofErr w:type="gramStart"/>
      <w:r w:rsidRPr="00260E40">
        <w:rPr>
          <w:rFonts w:asciiTheme="minorHAnsi" w:hAnsiTheme="minorHAnsi"/>
          <w:i/>
          <w:sz w:val="22"/>
          <w:szCs w:val="22"/>
        </w:rPr>
        <w:t>h)</w:t>
      </w:r>
      <w:proofErr w:type="gramEnd"/>
      <w:r w:rsidRPr="00260E40">
        <w:rPr>
          <w:rFonts w:asciiTheme="minorHAnsi" w:hAnsiTheme="minorHAnsi"/>
          <w:i/>
          <w:sz w:val="22"/>
          <w:szCs w:val="22"/>
        </w:rPr>
        <w:t>. Declaração da Licitante que se encontra em situação regular perante o Ministério do Trabalho na observância das vedações estabelecidas no art. 7º, inciso XXXIII, da Constituição Federal, ou seja, proibição de trabalho noturno, perigoso ou insalubre aos menores de 18 (dezoito) anos e de qualquer trabalho a menores de 16 (dezesseis) anos, salvo na condição de aprendiz, a partir de quatorze anos, sob as penas do artigo 299 do Código Penal (conforme modelo em anexo – ANEXO V);</w:t>
      </w: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 xml:space="preserve">7.2. </w:t>
      </w:r>
      <w:r w:rsidRPr="00260E40">
        <w:rPr>
          <w:rFonts w:asciiTheme="minorHAnsi" w:hAnsiTheme="minorHAnsi"/>
          <w:sz w:val="22"/>
          <w:szCs w:val="22"/>
        </w:rPr>
        <w:t>–</w:t>
      </w:r>
      <w:r w:rsidRPr="00260E40">
        <w:rPr>
          <w:rFonts w:asciiTheme="minorHAnsi" w:hAnsiTheme="minorHAnsi"/>
          <w:b/>
          <w:sz w:val="22"/>
          <w:szCs w:val="22"/>
        </w:rPr>
        <w:t xml:space="preserve"> </w:t>
      </w:r>
      <w:r w:rsidRPr="00260E40">
        <w:rPr>
          <w:rFonts w:asciiTheme="minorHAnsi" w:hAnsiTheme="minorHAnsi"/>
          <w:sz w:val="22"/>
          <w:szCs w:val="22"/>
        </w:rPr>
        <w:t>Os documentos mencionados acima deverão referir-se exclusivamente ao estabelecimento licitante (matriz ou filial), ressalva a hipótese de centralização de recolhimento de tributos e contribuições pela matriz, que deverá ser comprovada por documento próprio, e estarem vigentes à época da abertura do envelope contendo a documentação.</w:t>
      </w:r>
    </w:p>
    <w:p w:rsidR="00474960" w:rsidRPr="00260E40" w:rsidRDefault="00474960" w:rsidP="00474960">
      <w:pPr>
        <w:jc w:val="both"/>
        <w:rPr>
          <w:rFonts w:asciiTheme="minorHAnsi" w:hAnsiTheme="minorHAnsi"/>
          <w:b/>
          <w:sz w:val="22"/>
          <w:szCs w:val="22"/>
        </w:rPr>
      </w:pPr>
    </w:p>
    <w:p w:rsidR="00474960" w:rsidRPr="00260E40" w:rsidRDefault="00474960" w:rsidP="00474960">
      <w:pPr>
        <w:jc w:val="both"/>
        <w:rPr>
          <w:rFonts w:asciiTheme="minorHAnsi" w:hAnsiTheme="minorHAnsi"/>
          <w:b/>
          <w:sz w:val="22"/>
          <w:szCs w:val="22"/>
        </w:rPr>
      </w:pPr>
      <w:r w:rsidRPr="00260E40">
        <w:rPr>
          <w:rFonts w:asciiTheme="minorHAnsi" w:hAnsiTheme="minorHAnsi"/>
          <w:b/>
          <w:sz w:val="22"/>
          <w:szCs w:val="22"/>
        </w:rPr>
        <w:t>8. DOS CRITÉRIOS DE JULGAMENTO E ADJUDICAÇÃO</w:t>
      </w:r>
    </w:p>
    <w:p w:rsidR="00260E40" w:rsidRPr="00260E40" w:rsidRDefault="00474960" w:rsidP="00260E40">
      <w:pPr>
        <w:jc w:val="both"/>
        <w:rPr>
          <w:rFonts w:asciiTheme="minorHAnsi" w:hAnsiTheme="minorHAnsi"/>
          <w:sz w:val="22"/>
          <w:szCs w:val="22"/>
        </w:rPr>
      </w:pPr>
      <w:r w:rsidRPr="00260E40">
        <w:rPr>
          <w:rFonts w:asciiTheme="minorHAnsi" w:hAnsiTheme="minorHAnsi"/>
          <w:b/>
          <w:sz w:val="22"/>
          <w:szCs w:val="22"/>
        </w:rPr>
        <w:t xml:space="preserve">8.1. </w:t>
      </w:r>
      <w:r w:rsidRPr="00260E40">
        <w:rPr>
          <w:rFonts w:asciiTheme="minorHAnsi" w:hAnsiTheme="minorHAnsi"/>
          <w:sz w:val="22"/>
          <w:szCs w:val="22"/>
        </w:rPr>
        <w:t>–</w:t>
      </w:r>
      <w:r w:rsidRPr="00260E40">
        <w:rPr>
          <w:rFonts w:asciiTheme="minorHAnsi" w:hAnsiTheme="minorHAnsi"/>
          <w:b/>
          <w:sz w:val="22"/>
          <w:szCs w:val="22"/>
        </w:rPr>
        <w:t xml:space="preserve"> </w:t>
      </w:r>
      <w:r w:rsidRPr="00260E40">
        <w:rPr>
          <w:rFonts w:asciiTheme="minorHAnsi" w:hAnsiTheme="minorHAnsi"/>
          <w:sz w:val="22"/>
          <w:szCs w:val="22"/>
        </w:rPr>
        <w:t xml:space="preserve">No julgamento das propostas será considerado o critério de </w:t>
      </w:r>
      <w:r w:rsidRPr="00260E40">
        <w:rPr>
          <w:rFonts w:asciiTheme="minorHAnsi" w:hAnsiTheme="minorHAnsi"/>
          <w:sz w:val="22"/>
          <w:szCs w:val="22"/>
          <w:u w:val="single"/>
        </w:rPr>
        <w:t>menor preço</w:t>
      </w:r>
      <w:r w:rsidR="00A4372F" w:rsidRPr="00260E40">
        <w:rPr>
          <w:rFonts w:asciiTheme="minorHAnsi" w:hAnsiTheme="minorHAnsi"/>
          <w:sz w:val="22"/>
          <w:szCs w:val="22"/>
          <w:u w:val="single"/>
        </w:rPr>
        <w:t xml:space="preserve"> global</w:t>
      </w:r>
      <w:r w:rsidRPr="00260E40">
        <w:rPr>
          <w:rFonts w:asciiTheme="minorHAnsi" w:hAnsiTheme="minorHAnsi"/>
          <w:sz w:val="22"/>
          <w:szCs w:val="22"/>
        </w:rPr>
        <w:t>, conforme exigências deste edital</w:t>
      </w:r>
      <w:r w:rsidR="00260E40" w:rsidRPr="00260E40">
        <w:rPr>
          <w:rFonts w:asciiTheme="minorHAnsi" w:hAnsiTheme="minorHAnsi"/>
          <w:sz w:val="22"/>
          <w:szCs w:val="22"/>
        </w:rPr>
        <w:t>.</w:t>
      </w:r>
    </w:p>
    <w:p w:rsidR="003E1DEE" w:rsidRPr="00260E40" w:rsidRDefault="00260E40" w:rsidP="00260E40">
      <w:pPr>
        <w:jc w:val="both"/>
        <w:rPr>
          <w:rFonts w:asciiTheme="minorHAnsi" w:hAnsiTheme="minorHAnsi"/>
          <w:b/>
          <w:sz w:val="22"/>
          <w:szCs w:val="22"/>
        </w:rPr>
      </w:pPr>
      <w:r w:rsidRPr="00260E40">
        <w:rPr>
          <w:rFonts w:asciiTheme="minorHAnsi" w:hAnsiTheme="minorHAnsi"/>
          <w:b/>
          <w:sz w:val="22"/>
          <w:szCs w:val="22"/>
        </w:rPr>
        <w:t xml:space="preserve"> </w:t>
      </w:r>
    </w:p>
    <w:p w:rsidR="00474960" w:rsidRPr="00260E40" w:rsidRDefault="00474960" w:rsidP="00474960">
      <w:pPr>
        <w:tabs>
          <w:tab w:val="left" w:pos="4163"/>
        </w:tabs>
        <w:jc w:val="both"/>
        <w:rPr>
          <w:rFonts w:asciiTheme="minorHAnsi" w:hAnsiTheme="minorHAnsi"/>
          <w:b/>
          <w:sz w:val="22"/>
          <w:szCs w:val="22"/>
        </w:rPr>
      </w:pPr>
      <w:r w:rsidRPr="00260E40">
        <w:rPr>
          <w:rFonts w:asciiTheme="minorHAnsi" w:hAnsiTheme="minorHAnsi"/>
          <w:b/>
          <w:sz w:val="22"/>
          <w:szCs w:val="22"/>
        </w:rPr>
        <w:t>9. BENEFÍCIOS DA LEI COMPLEMENTAR 123/2006.</w:t>
      </w:r>
    </w:p>
    <w:p w:rsidR="00474960" w:rsidRPr="00260E40" w:rsidRDefault="00474960" w:rsidP="00474960">
      <w:pPr>
        <w:tabs>
          <w:tab w:val="left" w:pos="4163"/>
        </w:tabs>
        <w:jc w:val="both"/>
        <w:rPr>
          <w:rFonts w:asciiTheme="minorHAnsi" w:hAnsiTheme="minorHAnsi"/>
          <w:sz w:val="22"/>
          <w:szCs w:val="22"/>
        </w:rPr>
      </w:pPr>
      <w:r w:rsidRPr="00260E40">
        <w:rPr>
          <w:rFonts w:asciiTheme="minorHAnsi" w:hAnsiTheme="minorHAnsi"/>
          <w:b/>
          <w:sz w:val="22"/>
          <w:szCs w:val="22"/>
        </w:rPr>
        <w:t>9.1</w:t>
      </w:r>
      <w:r w:rsidRPr="00260E40">
        <w:rPr>
          <w:rFonts w:asciiTheme="minorHAnsi" w:hAnsiTheme="minorHAnsi"/>
          <w:sz w:val="22"/>
          <w:szCs w:val="22"/>
        </w:rPr>
        <w:t xml:space="preserve"> – Os licitantes que invocarem a condição de microempresas ou empresas de pequeno porte para fins de exercício de quaisquer dos benefícios previstos na Lei Complementar 123/2006, deverão apresentar no Envelope nº. 01 PROPOSTA DE PREÇOS, os seguintes documentos:</w:t>
      </w:r>
    </w:p>
    <w:p w:rsidR="00B356B4" w:rsidRPr="00260E40" w:rsidRDefault="00474960" w:rsidP="00474960">
      <w:pPr>
        <w:tabs>
          <w:tab w:val="left" w:pos="4163"/>
        </w:tabs>
        <w:jc w:val="both"/>
        <w:rPr>
          <w:rFonts w:asciiTheme="minorHAnsi" w:hAnsiTheme="minorHAnsi"/>
          <w:i/>
          <w:sz w:val="22"/>
          <w:szCs w:val="22"/>
        </w:rPr>
      </w:pPr>
      <w:r w:rsidRPr="00260E40">
        <w:rPr>
          <w:rFonts w:asciiTheme="minorHAnsi" w:hAnsiTheme="minorHAnsi"/>
          <w:i/>
          <w:sz w:val="22"/>
          <w:szCs w:val="22"/>
        </w:rPr>
        <w:t xml:space="preserve">a) declaração de que não está incursa em nenhuma das vedações do art. 3º. § 4º. </w:t>
      </w:r>
      <w:proofErr w:type="gramStart"/>
      <w:r w:rsidRPr="00260E40">
        <w:rPr>
          <w:rFonts w:asciiTheme="minorHAnsi" w:hAnsiTheme="minorHAnsi"/>
          <w:i/>
          <w:sz w:val="22"/>
          <w:szCs w:val="22"/>
        </w:rPr>
        <w:t>da</w:t>
      </w:r>
      <w:proofErr w:type="gramEnd"/>
      <w:r w:rsidRPr="00260E40">
        <w:rPr>
          <w:rFonts w:asciiTheme="minorHAnsi" w:hAnsiTheme="minorHAnsi"/>
          <w:i/>
          <w:sz w:val="22"/>
          <w:szCs w:val="22"/>
        </w:rPr>
        <w:t xml:space="preserve"> Lei Complementar nº. 123/2006, (Anexo III);</w:t>
      </w:r>
    </w:p>
    <w:p w:rsidR="00474960" w:rsidRPr="00260E40" w:rsidRDefault="00474960" w:rsidP="00474960">
      <w:pPr>
        <w:tabs>
          <w:tab w:val="left" w:pos="4163"/>
        </w:tabs>
        <w:jc w:val="both"/>
        <w:rPr>
          <w:rFonts w:asciiTheme="minorHAnsi" w:hAnsiTheme="minorHAnsi"/>
          <w:i/>
          <w:sz w:val="22"/>
          <w:szCs w:val="22"/>
        </w:rPr>
      </w:pPr>
      <w:r w:rsidRPr="00260E40">
        <w:rPr>
          <w:rFonts w:asciiTheme="minorHAnsi" w:hAnsiTheme="minorHAnsi"/>
          <w:i/>
          <w:sz w:val="22"/>
          <w:szCs w:val="22"/>
        </w:rPr>
        <w:t>b) certidão expedida no presente exercício pelo Órgão competente: Registro de Empresas Mercantis (Junta Comercial) ou Registro Civil de Pessoas Jurídicas (Cartório), conforme o caso,</w:t>
      </w:r>
      <w:r w:rsidR="00A4372F" w:rsidRPr="00260E40">
        <w:rPr>
          <w:rFonts w:asciiTheme="minorHAnsi" w:hAnsiTheme="minorHAnsi"/>
          <w:i/>
          <w:sz w:val="22"/>
          <w:szCs w:val="22"/>
        </w:rPr>
        <w:t xml:space="preserve"> </w:t>
      </w:r>
      <w:r w:rsidRPr="00260E40">
        <w:rPr>
          <w:rFonts w:asciiTheme="minorHAnsi" w:hAnsiTheme="minorHAnsi"/>
          <w:i/>
          <w:sz w:val="22"/>
          <w:szCs w:val="22"/>
        </w:rPr>
        <w:t>do local onde a pessoa jurídica tenha sido registrada, atestando que a empresa se enquadra na</w:t>
      </w:r>
      <w:r w:rsidR="00A4372F" w:rsidRPr="00260E40">
        <w:rPr>
          <w:rFonts w:asciiTheme="minorHAnsi" w:hAnsiTheme="minorHAnsi"/>
          <w:i/>
          <w:sz w:val="22"/>
          <w:szCs w:val="22"/>
        </w:rPr>
        <w:t xml:space="preserve"> </w:t>
      </w:r>
      <w:r w:rsidRPr="00260E40">
        <w:rPr>
          <w:rFonts w:asciiTheme="minorHAnsi" w:hAnsiTheme="minorHAnsi"/>
          <w:i/>
          <w:sz w:val="22"/>
          <w:szCs w:val="22"/>
        </w:rPr>
        <w:t xml:space="preserve">condição de Microempresa ou Empresa de Pequeno Porte, na forma do artigo 3º. </w:t>
      </w:r>
      <w:proofErr w:type="gramStart"/>
      <w:r w:rsidRPr="00260E40">
        <w:rPr>
          <w:rFonts w:asciiTheme="minorHAnsi" w:hAnsiTheme="minorHAnsi"/>
          <w:i/>
          <w:sz w:val="22"/>
          <w:szCs w:val="22"/>
        </w:rPr>
        <w:t>da</w:t>
      </w:r>
      <w:proofErr w:type="gramEnd"/>
      <w:r w:rsidRPr="00260E40">
        <w:rPr>
          <w:rFonts w:asciiTheme="minorHAnsi" w:hAnsiTheme="minorHAnsi"/>
          <w:i/>
          <w:sz w:val="22"/>
          <w:szCs w:val="22"/>
        </w:rPr>
        <w:t xml:space="preserve"> Lei Complementar 123/2006.</w:t>
      </w:r>
    </w:p>
    <w:p w:rsidR="00A4372F" w:rsidRPr="00260E40" w:rsidRDefault="00A4372F" w:rsidP="00474960">
      <w:pPr>
        <w:tabs>
          <w:tab w:val="left" w:pos="4163"/>
        </w:tabs>
        <w:jc w:val="both"/>
        <w:rPr>
          <w:rFonts w:asciiTheme="minorHAnsi" w:hAnsiTheme="minorHAnsi"/>
          <w:b/>
          <w:sz w:val="22"/>
          <w:szCs w:val="22"/>
        </w:rPr>
      </w:pPr>
    </w:p>
    <w:p w:rsidR="00474960" w:rsidRPr="00260E40" w:rsidRDefault="00474960" w:rsidP="00474960">
      <w:pPr>
        <w:tabs>
          <w:tab w:val="left" w:pos="4163"/>
        </w:tabs>
        <w:jc w:val="both"/>
        <w:rPr>
          <w:rFonts w:asciiTheme="minorHAnsi" w:hAnsiTheme="minorHAnsi"/>
          <w:sz w:val="22"/>
          <w:szCs w:val="22"/>
        </w:rPr>
      </w:pPr>
      <w:r w:rsidRPr="00260E40">
        <w:rPr>
          <w:rFonts w:asciiTheme="minorHAnsi" w:hAnsiTheme="minorHAnsi"/>
          <w:b/>
          <w:sz w:val="22"/>
          <w:szCs w:val="22"/>
        </w:rPr>
        <w:t>9.</w:t>
      </w:r>
      <w:r w:rsidR="001E2C40" w:rsidRPr="00260E40">
        <w:rPr>
          <w:rFonts w:asciiTheme="minorHAnsi" w:hAnsiTheme="minorHAnsi"/>
          <w:b/>
          <w:sz w:val="22"/>
          <w:szCs w:val="22"/>
        </w:rPr>
        <w:t>2</w:t>
      </w:r>
      <w:r w:rsidRPr="00260E40">
        <w:rPr>
          <w:rFonts w:asciiTheme="minorHAnsi" w:hAnsiTheme="minorHAnsi"/>
          <w:b/>
          <w:sz w:val="22"/>
          <w:szCs w:val="22"/>
        </w:rPr>
        <w:t>.</w:t>
      </w:r>
      <w:r w:rsidRPr="00260E40">
        <w:rPr>
          <w:rFonts w:asciiTheme="minorHAnsi" w:hAnsiTheme="minorHAnsi"/>
          <w:sz w:val="22"/>
          <w:szCs w:val="22"/>
        </w:rPr>
        <w:t xml:space="preserve"> </w:t>
      </w:r>
      <w:r w:rsidR="00B356B4" w:rsidRPr="00260E40">
        <w:rPr>
          <w:rFonts w:asciiTheme="minorHAnsi" w:hAnsiTheme="minorHAnsi"/>
          <w:sz w:val="22"/>
          <w:szCs w:val="22"/>
        </w:rPr>
        <w:t xml:space="preserve">- </w:t>
      </w:r>
      <w:r w:rsidRPr="00260E40">
        <w:rPr>
          <w:rFonts w:asciiTheme="minorHAnsi" w:hAnsiTheme="minorHAnsi"/>
          <w:sz w:val="22"/>
          <w:szCs w:val="22"/>
        </w:rPr>
        <w:t xml:space="preserve">Em caso de ocorrência de participação de licitante que detenha a condição de microempresa ou de empresa de pequeno porte nos termos da Lei Complementar nº 123/2006, em especial quanto ao seu art. 3º, será exigido das mesmas a declaração, sob as penas da lei, de que cumprem os requisitos legais para a qualificação como microempresa ou empresa de pequeno porte, estando aptas a usufruir do tratamento favorecido estabelecido nos </w:t>
      </w:r>
      <w:proofErr w:type="spellStart"/>
      <w:r w:rsidRPr="00260E40">
        <w:rPr>
          <w:rFonts w:asciiTheme="minorHAnsi" w:hAnsiTheme="minorHAnsi"/>
          <w:sz w:val="22"/>
          <w:szCs w:val="22"/>
        </w:rPr>
        <w:t>arts</w:t>
      </w:r>
      <w:proofErr w:type="spellEnd"/>
      <w:r w:rsidRPr="00260E40">
        <w:rPr>
          <w:rFonts w:asciiTheme="minorHAnsi" w:hAnsiTheme="minorHAnsi"/>
          <w:sz w:val="22"/>
          <w:szCs w:val="22"/>
        </w:rPr>
        <w:t xml:space="preserve">. 42 a 49 daquela Lei Complementar. (art. 11, caput do Decreto nº 6.204/2007). </w:t>
      </w:r>
    </w:p>
    <w:p w:rsidR="00474960" w:rsidRPr="00260E40" w:rsidRDefault="00474960" w:rsidP="00474960">
      <w:pPr>
        <w:tabs>
          <w:tab w:val="left" w:pos="4163"/>
        </w:tabs>
        <w:jc w:val="both"/>
        <w:rPr>
          <w:rFonts w:asciiTheme="minorHAnsi" w:hAnsiTheme="minorHAnsi"/>
          <w:sz w:val="22"/>
          <w:szCs w:val="22"/>
        </w:rPr>
      </w:pPr>
    </w:p>
    <w:p w:rsidR="00474960" w:rsidRPr="00260E40" w:rsidRDefault="00474960" w:rsidP="00474960">
      <w:pPr>
        <w:tabs>
          <w:tab w:val="left" w:pos="4163"/>
        </w:tabs>
        <w:jc w:val="both"/>
        <w:rPr>
          <w:rFonts w:asciiTheme="minorHAnsi" w:hAnsiTheme="minorHAnsi"/>
          <w:sz w:val="22"/>
          <w:szCs w:val="22"/>
        </w:rPr>
      </w:pPr>
      <w:r w:rsidRPr="00260E40">
        <w:rPr>
          <w:rFonts w:asciiTheme="minorHAnsi" w:hAnsiTheme="minorHAnsi"/>
          <w:b/>
          <w:sz w:val="22"/>
          <w:szCs w:val="22"/>
        </w:rPr>
        <w:t>9.</w:t>
      </w:r>
      <w:r w:rsidR="001E2C40" w:rsidRPr="00260E40">
        <w:rPr>
          <w:rFonts w:asciiTheme="minorHAnsi" w:hAnsiTheme="minorHAnsi"/>
          <w:b/>
          <w:sz w:val="22"/>
          <w:szCs w:val="22"/>
        </w:rPr>
        <w:t>3</w:t>
      </w:r>
      <w:r w:rsidRPr="00260E40">
        <w:rPr>
          <w:rFonts w:asciiTheme="minorHAnsi" w:hAnsiTheme="minorHAnsi"/>
          <w:b/>
          <w:sz w:val="22"/>
          <w:szCs w:val="22"/>
        </w:rPr>
        <w:t>.</w:t>
      </w:r>
      <w:r w:rsidRPr="00260E40">
        <w:rPr>
          <w:rFonts w:asciiTheme="minorHAnsi" w:hAnsiTheme="minorHAnsi"/>
          <w:sz w:val="22"/>
          <w:szCs w:val="22"/>
        </w:rPr>
        <w:t xml:space="preserve"> </w:t>
      </w:r>
      <w:r w:rsidR="00B356B4" w:rsidRPr="00260E40">
        <w:rPr>
          <w:rFonts w:asciiTheme="minorHAnsi" w:hAnsiTheme="minorHAnsi"/>
          <w:sz w:val="22"/>
          <w:szCs w:val="22"/>
        </w:rPr>
        <w:t xml:space="preserve">- </w:t>
      </w:r>
      <w:r w:rsidRPr="00260E40">
        <w:rPr>
          <w:rFonts w:asciiTheme="minorHAnsi" w:hAnsiTheme="minorHAnsi"/>
          <w:sz w:val="22"/>
          <w:szCs w:val="22"/>
        </w:rPr>
        <w:t xml:space="preserve">A identificação das microempresas ou empresas de pequeno porte na sessão pública do pregão só deverá ocorrer após o encerramento dos lances, de modo a dificultar a possibilidade de conluio ou fraude no procedimento (parágrafo único do art. 11). </w:t>
      </w:r>
    </w:p>
    <w:p w:rsidR="00474960" w:rsidRPr="00260E40" w:rsidRDefault="00474960" w:rsidP="00474960">
      <w:pPr>
        <w:tabs>
          <w:tab w:val="left" w:pos="4163"/>
        </w:tabs>
        <w:jc w:val="both"/>
        <w:rPr>
          <w:rFonts w:asciiTheme="minorHAnsi" w:hAnsiTheme="minorHAnsi"/>
          <w:sz w:val="22"/>
          <w:szCs w:val="22"/>
        </w:rPr>
      </w:pPr>
    </w:p>
    <w:p w:rsidR="00474960" w:rsidRPr="00260E40" w:rsidRDefault="00474960" w:rsidP="00474960">
      <w:pPr>
        <w:tabs>
          <w:tab w:val="left" w:pos="4163"/>
        </w:tabs>
        <w:jc w:val="both"/>
        <w:rPr>
          <w:rFonts w:asciiTheme="minorHAnsi" w:hAnsiTheme="minorHAnsi"/>
          <w:sz w:val="22"/>
          <w:szCs w:val="22"/>
        </w:rPr>
      </w:pPr>
      <w:r w:rsidRPr="00260E40">
        <w:rPr>
          <w:rFonts w:asciiTheme="minorHAnsi" w:hAnsiTheme="minorHAnsi"/>
          <w:b/>
          <w:sz w:val="22"/>
          <w:szCs w:val="22"/>
        </w:rPr>
        <w:t>9.</w:t>
      </w:r>
      <w:r w:rsidR="001E2C40" w:rsidRPr="00260E40">
        <w:rPr>
          <w:rFonts w:asciiTheme="minorHAnsi" w:hAnsiTheme="minorHAnsi"/>
          <w:b/>
          <w:sz w:val="22"/>
          <w:szCs w:val="22"/>
        </w:rPr>
        <w:t>4</w:t>
      </w:r>
      <w:r w:rsidRPr="00260E40">
        <w:rPr>
          <w:rFonts w:asciiTheme="minorHAnsi" w:hAnsiTheme="minorHAnsi"/>
          <w:b/>
          <w:sz w:val="22"/>
          <w:szCs w:val="22"/>
        </w:rPr>
        <w:t>.</w:t>
      </w:r>
      <w:r w:rsidRPr="00260E40">
        <w:rPr>
          <w:rFonts w:asciiTheme="minorHAnsi" w:hAnsiTheme="minorHAnsi"/>
          <w:sz w:val="22"/>
          <w:szCs w:val="22"/>
        </w:rPr>
        <w:t xml:space="preserve"> </w:t>
      </w:r>
      <w:r w:rsidR="00B356B4" w:rsidRPr="00260E40">
        <w:rPr>
          <w:rFonts w:asciiTheme="minorHAnsi" w:hAnsiTheme="minorHAnsi"/>
          <w:sz w:val="22"/>
          <w:szCs w:val="22"/>
        </w:rPr>
        <w:t xml:space="preserve">- </w:t>
      </w:r>
      <w:r w:rsidRPr="00260E40">
        <w:rPr>
          <w:rFonts w:asciiTheme="minorHAnsi" w:hAnsiTheme="minorHAnsi"/>
          <w:sz w:val="22"/>
          <w:szCs w:val="22"/>
        </w:rPr>
        <w:t>Nas licitações do tipo menor preço,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ao menor preço (art. 5º, § 2º do Decreto nº 6.204/2007).</w:t>
      </w:r>
    </w:p>
    <w:p w:rsidR="00474960" w:rsidRPr="00260E40" w:rsidRDefault="00474960" w:rsidP="00474960">
      <w:pPr>
        <w:tabs>
          <w:tab w:val="left" w:pos="4163"/>
        </w:tabs>
        <w:jc w:val="both"/>
        <w:rPr>
          <w:rFonts w:asciiTheme="minorHAnsi" w:hAnsiTheme="minorHAnsi"/>
          <w:sz w:val="22"/>
          <w:szCs w:val="22"/>
        </w:rPr>
      </w:pPr>
    </w:p>
    <w:p w:rsidR="00474960" w:rsidRPr="00260E40" w:rsidRDefault="00474960" w:rsidP="00474960">
      <w:pPr>
        <w:tabs>
          <w:tab w:val="left" w:pos="4163"/>
        </w:tabs>
        <w:jc w:val="both"/>
        <w:rPr>
          <w:rFonts w:asciiTheme="minorHAnsi" w:hAnsiTheme="minorHAnsi"/>
          <w:sz w:val="22"/>
          <w:szCs w:val="22"/>
        </w:rPr>
      </w:pPr>
      <w:r w:rsidRPr="00260E40">
        <w:rPr>
          <w:rFonts w:asciiTheme="minorHAnsi" w:hAnsiTheme="minorHAnsi"/>
          <w:b/>
          <w:sz w:val="22"/>
          <w:szCs w:val="22"/>
        </w:rPr>
        <w:lastRenderedPageBreak/>
        <w:t>9.</w:t>
      </w:r>
      <w:r w:rsidR="001E2C40" w:rsidRPr="00260E40">
        <w:rPr>
          <w:rFonts w:asciiTheme="minorHAnsi" w:hAnsiTheme="minorHAnsi"/>
          <w:b/>
          <w:sz w:val="22"/>
          <w:szCs w:val="22"/>
        </w:rPr>
        <w:t>4</w:t>
      </w:r>
      <w:r w:rsidRPr="00260E40">
        <w:rPr>
          <w:rFonts w:asciiTheme="minorHAnsi" w:hAnsiTheme="minorHAnsi"/>
          <w:b/>
          <w:sz w:val="22"/>
          <w:szCs w:val="22"/>
        </w:rPr>
        <w:t xml:space="preserve">.1. </w:t>
      </w:r>
      <w:r w:rsidR="00B356B4" w:rsidRPr="00260E40">
        <w:rPr>
          <w:rFonts w:asciiTheme="minorHAnsi" w:hAnsiTheme="minorHAnsi"/>
          <w:sz w:val="22"/>
          <w:szCs w:val="22"/>
        </w:rPr>
        <w:t>-</w:t>
      </w:r>
      <w:r w:rsidR="00B356B4" w:rsidRPr="00260E40">
        <w:rPr>
          <w:rFonts w:asciiTheme="minorHAnsi" w:hAnsiTheme="minorHAnsi"/>
          <w:b/>
          <w:sz w:val="22"/>
          <w:szCs w:val="22"/>
        </w:rPr>
        <w:t xml:space="preserve"> </w:t>
      </w:r>
      <w:r w:rsidRPr="00260E40">
        <w:rPr>
          <w:rFonts w:asciiTheme="minorHAnsi" w:hAnsiTheme="minorHAnsi"/>
          <w:sz w:val="22"/>
          <w:szCs w:val="22"/>
        </w:rPr>
        <w:t>O disposto neste item somente se aplicará quando a melhor oferta válida não tiver sido apresentada por microempresa ou empresa de pequeno porte (art. 5º, § 3º do Decreto 6.204/2007);</w:t>
      </w:r>
    </w:p>
    <w:p w:rsidR="00474960" w:rsidRPr="00260E40" w:rsidRDefault="00474960" w:rsidP="00474960">
      <w:pPr>
        <w:tabs>
          <w:tab w:val="left" w:pos="4163"/>
        </w:tabs>
        <w:jc w:val="both"/>
        <w:rPr>
          <w:rFonts w:asciiTheme="minorHAnsi" w:hAnsiTheme="minorHAnsi"/>
          <w:sz w:val="22"/>
          <w:szCs w:val="22"/>
        </w:rPr>
      </w:pPr>
    </w:p>
    <w:p w:rsidR="00474960" w:rsidRPr="00260E40" w:rsidRDefault="00474960" w:rsidP="00474960">
      <w:pPr>
        <w:tabs>
          <w:tab w:val="left" w:pos="4163"/>
        </w:tabs>
        <w:jc w:val="both"/>
        <w:rPr>
          <w:rFonts w:asciiTheme="minorHAnsi" w:hAnsiTheme="minorHAnsi"/>
          <w:sz w:val="22"/>
          <w:szCs w:val="22"/>
        </w:rPr>
      </w:pPr>
      <w:r w:rsidRPr="00260E40">
        <w:rPr>
          <w:rFonts w:asciiTheme="minorHAnsi" w:hAnsiTheme="minorHAnsi"/>
          <w:b/>
          <w:sz w:val="22"/>
          <w:szCs w:val="22"/>
        </w:rPr>
        <w:t>9.</w:t>
      </w:r>
      <w:r w:rsidR="001E2C40" w:rsidRPr="00260E40">
        <w:rPr>
          <w:rFonts w:asciiTheme="minorHAnsi" w:hAnsiTheme="minorHAnsi"/>
          <w:b/>
          <w:sz w:val="22"/>
          <w:szCs w:val="22"/>
        </w:rPr>
        <w:t>4</w:t>
      </w:r>
      <w:r w:rsidRPr="00260E40">
        <w:rPr>
          <w:rFonts w:asciiTheme="minorHAnsi" w:hAnsiTheme="minorHAnsi"/>
          <w:b/>
          <w:sz w:val="22"/>
          <w:szCs w:val="22"/>
        </w:rPr>
        <w:t xml:space="preserve">.2. </w:t>
      </w:r>
      <w:r w:rsidR="00B356B4" w:rsidRPr="00260E40">
        <w:rPr>
          <w:rFonts w:asciiTheme="minorHAnsi" w:hAnsiTheme="minorHAnsi"/>
          <w:b/>
          <w:sz w:val="22"/>
          <w:szCs w:val="22"/>
        </w:rPr>
        <w:t xml:space="preserve"> </w:t>
      </w:r>
      <w:r w:rsidR="00B356B4" w:rsidRPr="00260E40">
        <w:rPr>
          <w:rFonts w:asciiTheme="minorHAnsi" w:hAnsiTheme="minorHAnsi"/>
          <w:sz w:val="22"/>
          <w:szCs w:val="22"/>
        </w:rPr>
        <w:t xml:space="preserve">- </w:t>
      </w:r>
      <w:r w:rsidRPr="00260E40">
        <w:rPr>
          <w:rFonts w:asciiTheme="minorHAnsi" w:hAnsiTheme="minorHAnsi"/>
          <w:sz w:val="22"/>
          <w:szCs w:val="22"/>
        </w:rPr>
        <w:t>A preferência de que trata este item será concedida da seguinte forma:</w:t>
      </w:r>
    </w:p>
    <w:p w:rsidR="00474960" w:rsidRPr="00260E40" w:rsidRDefault="00474960" w:rsidP="00474960">
      <w:pPr>
        <w:tabs>
          <w:tab w:val="left" w:pos="4163"/>
        </w:tabs>
        <w:jc w:val="both"/>
        <w:rPr>
          <w:rFonts w:asciiTheme="minorHAnsi" w:hAnsiTheme="minorHAnsi"/>
          <w:sz w:val="22"/>
          <w:szCs w:val="22"/>
        </w:rPr>
      </w:pPr>
      <w:proofErr w:type="gramStart"/>
      <w:r w:rsidRPr="00260E40">
        <w:rPr>
          <w:rFonts w:asciiTheme="minorHAnsi" w:hAnsiTheme="minorHAnsi"/>
          <w:sz w:val="22"/>
          <w:szCs w:val="22"/>
        </w:rPr>
        <w:t>a</w:t>
      </w:r>
      <w:proofErr w:type="gramEnd"/>
      <w:r w:rsidRPr="00260E40">
        <w:rPr>
          <w:rFonts w:asciiTheme="minorHAnsi" w:hAnsiTheme="minorHAnsi"/>
          <w:sz w:val="22"/>
          <w:szCs w:val="22"/>
        </w:rPr>
        <w:t xml:space="preserve">). </w:t>
      </w:r>
      <w:proofErr w:type="gramStart"/>
      <w:r w:rsidRPr="00260E40">
        <w:rPr>
          <w:rFonts w:asciiTheme="minorHAnsi" w:hAnsiTheme="minorHAnsi"/>
          <w:sz w:val="22"/>
          <w:szCs w:val="22"/>
        </w:rPr>
        <w:t>ocorrendo</w:t>
      </w:r>
      <w:proofErr w:type="gramEnd"/>
      <w:r w:rsidRPr="00260E40">
        <w:rPr>
          <w:rFonts w:asciiTheme="minorHAnsi" w:hAnsiTheme="minorHAnsi"/>
          <w:sz w:val="22"/>
          <w:szCs w:val="22"/>
        </w:rPr>
        <w:t xml:space="preserve"> o empate, a microempresa ou empresa de pequeno porte melhor classificada poderá apresentar proposta de preço inferior àquela considerada vencedora do certame, situação em que será adjudicado o objeto em seu favor (art. 5º, §4º, inciso I do Decreto nº 6.204/2007);</w:t>
      </w:r>
    </w:p>
    <w:p w:rsidR="00474960" w:rsidRPr="00260E40" w:rsidRDefault="00474960" w:rsidP="00474960">
      <w:pPr>
        <w:tabs>
          <w:tab w:val="left" w:pos="4163"/>
        </w:tabs>
        <w:jc w:val="both"/>
        <w:rPr>
          <w:rFonts w:asciiTheme="minorHAnsi" w:hAnsiTheme="minorHAnsi"/>
          <w:sz w:val="22"/>
          <w:szCs w:val="22"/>
        </w:rPr>
      </w:pPr>
      <w:proofErr w:type="gramStart"/>
      <w:r w:rsidRPr="00260E40">
        <w:rPr>
          <w:rFonts w:asciiTheme="minorHAnsi" w:hAnsiTheme="minorHAnsi"/>
          <w:sz w:val="22"/>
          <w:szCs w:val="22"/>
        </w:rPr>
        <w:t>b)</w:t>
      </w:r>
      <w:proofErr w:type="gramEnd"/>
      <w:r w:rsidRPr="00260E40">
        <w:rPr>
          <w:rFonts w:asciiTheme="minorHAnsi" w:hAnsiTheme="minorHAnsi"/>
          <w:sz w:val="22"/>
          <w:szCs w:val="22"/>
        </w:rPr>
        <w:t xml:space="preserve">. </w:t>
      </w:r>
      <w:proofErr w:type="gramStart"/>
      <w:r w:rsidRPr="00260E40">
        <w:rPr>
          <w:rFonts w:asciiTheme="minorHAnsi" w:hAnsiTheme="minorHAnsi"/>
          <w:sz w:val="22"/>
          <w:szCs w:val="22"/>
        </w:rPr>
        <w:t>na</w:t>
      </w:r>
      <w:proofErr w:type="gramEnd"/>
      <w:r w:rsidRPr="00260E40">
        <w:rPr>
          <w:rFonts w:asciiTheme="minorHAnsi" w:hAnsiTheme="minorHAnsi"/>
          <w:sz w:val="22"/>
          <w:szCs w:val="22"/>
        </w:rPr>
        <w:t xml:space="preserve"> hipótese da não contratação da microempresa ou empresa de pequeno porte, com base no item serão convocadas as remanescentes que porventura se enquadrem em situação de empate, na ordem classificatória, para o exercício do mesmo direito (art. 5º, § 4º, inciso II do Decreto nº 6.204/2007); e</w:t>
      </w:r>
    </w:p>
    <w:p w:rsidR="00474960" w:rsidRPr="00260E40" w:rsidRDefault="00474960" w:rsidP="00474960">
      <w:pPr>
        <w:tabs>
          <w:tab w:val="left" w:pos="4163"/>
        </w:tabs>
        <w:jc w:val="both"/>
        <w:rPr>
          <w:rFonts w:asciiTheme="minorHAnsi" w:hAnsiTheme="minorHAnsi"/>
          <w:sz w:val="22"/>
          <w:szCs w:val="22"/>
        </w:rPr>
      </w:pPr>
      <w:proofErr w:type="gramStart"/>
      <w:r w:rsidRPr="00260E40">
        <w:rPr>
          <w:rFonts w:asciiTheme="minorHAnsi" w:hAnsiTheme="minorHAnsi"/>
          <w:sz w:val="22"/>
          <w:szCs w:val="22"/>
        </w:rPr>
        <w:t>c)</w:t>
      </w:r>
      <w:proofErr w:type="gramEnd"/>
      <w:r w:rsidRPr="00260E40">
        <w:rPr>
          <w:rFonts w:asciiTheme="minorHAnsi" w:hAnsiTheme="minorHAnsi"/>
          <w:sz w:val="22"/>
          <w:szCs w:val="22"/>
        </w:rPr>
        <w:t xml:space="preserve">. </w:t>
      </w:r>
      <w:proofErr w:type="gramStart"/>
      <w:r w:rsidRPr="00260E40">
        <w:rPr>
          <w:rFonts w:asciiTheme="minorHAnsi" w:hAnsiTheme="minorHAnsi"/>
          <w:sz w:val="22"/>
          <w:szCs w:val="22"/>
        </w:rPr>
        <w:t>no</w:t>
      </w:r>
      <w:proofErr w:type="gramEnd"/>
      <w:r w:rsidRPr="00260E40">
        <w:rPr>
          <w:rFonts w:asciiTheme="minorHAnsi" w:hAnsiTheme="minorHAnsi"/>
          <w:sz w:val="22"/>
          <w:szCs w:val="22"/>
        </w:rPr>
        <w:t xml:space="preserve"> caso de equivalência dos valores apresentados pelas microempresas e empresas de pequeno porte que se encontrem em situação de empate, será realizado sorteio entre elas para que se identifique aquela que primeiro poderá apresentar melhor oferta (art.5º, §4º, inciso III do Decreto).</w:t>
      </w:r>
    </w:p>
    <w:p w:rsidR="00DF191F" w:rsidRPr="00260E40" w:rsidRDefault="00DF191F" w:rsidP="00474960">
      <w:pPr>
        <w:tabs>
          <w:tab w:val="left" w:pos="4163"/>
        </w:tabs>
        <w:jc w:val="both"/>
        <w:rPr>
          <w:rFonts w:asciiTheme="minorHAnsi" w:hAnsiTheme="minorHAnsi"/>
          <w:sz w:val="22"/>
          <w:szCs w:val="22"/>
        </w:rPr>
      </w:pPr>
    </w:p>
    <w:p w:rsidR="00474960" w:rsidRPr="00260E40" w:rsidRDefault="00474960" w:rsidP="00474960">
      <w:pPr>
        <w:tabs>
          <w:tab w:val="left" w:pos="4163"/>
        </w:tabs>
        <w:jc w:val="both"/>
        <w:rPr>
          <w:rFonts w:asciiTheme="minorHAnsi" w:hAnsiTheme="minorHAnsi"/>
          <w:sz w:val="22"/>
          <w:szCs w:val="22"/>
        </w:rPr>
      </w:pPr>
      <w:r w:rsidRPr="00260E40">
        <w:rPr>
          <w:rFonts w:asciiTheme="minorHAnsi" w:hAnsiTheme="minorHAnsi"/>
          <w:b/>
          <w:sz w:val="22"/>
          <w:szCs w:val="22"/>
        </w:rPr>
        <w:t>9.</w:t>
      </w:r>
      <w:r w:rsidR="001E2C40" w:rsidRPr="00260E40">
        <w:rPr>
          <w:rFonts w:asciiTheme="minorHAnsi" w:hAnsiTheme="minorHAnsi"/>
          <w:b/>
          <w:sz w:val="22"/>
          <w:szCs w:val="22"/>
        </w:rPr>
        <w:t>4</w:t>
      </w:r>
      <w:r w:rsidRPr="00260E40">
        <w:rPr>
          <w:rFonts w:asciiTheme="minorHAnsi" w:hAnsiTheme="minorHAnsi"/>
          <w:b/>
          <w:sz w:val="22"/>
          <w:szCs w:val="22"/>
        </w:rPr>
        <w:t>.3.</w:t>
      </w:r>
      <w:r w:rsidR="00B356B4" w:rsidRPr="00260E40">
        <w:rPr>
          <w:rFonts w:asciiTheme="minorHAnsi" w:hAnsiTheme="minorHAnsi"/>
          <w:b/>
          <w:sz w:val="22"/>
          <w:szCs w:val="22"/>
        </w:rPr>
        <w:t xml:space="preserve"> </w:t>
      </w:r>
      <w:r w:rsidR="00B356B4" w:rsidRPr="00260E40">
        <w:rPr>
          <w:rFonts w:asciiTheme="minorHAnsi" w:hAnsiTheme="minorHAnsi"/>
          <w:sz w:val="22"/>
          <w:szCs w:val="22"/>
        </w:rPr>
        <w:t>-</w:t>
      </w:r>
      <w:proofErr w:type="gramStart"/>
      <w:r w:rsidR="00B356B4" w:rsidRPr="00260E40">
        <w:rPr>
          <w:rFonts w:asciiTheme="minorHAnsi" w:hAnsiTheme="minorHAnsi"/>
          <w:sz w:val="22"/>
          <w:szCs w:val="22"/>
        </w:rPr>
        <w:t xml:space="preserve"> </w:t>
      </w:r>
      <w:r w:rsidRPr="00260E40">
        <w:rPr>
          <w:rFonts w:asciiTheme="minorHAnsi" w:hAnsiTheme="minorHAnsi"/>
          <w:sz w:val="22"/>
          <w:szCs w:val="22"/>
        </w:rPr>
        <w:t xml:space="preserve"> </w:t>
      </w:r>
      <w:proofErr w:type="gramEnd"/>
      <w:r w:rsidRPr="00260E40">
        <w:rPr>
          <w:rFonts w:asciiTheme="minorHAnsi" w:hAnsiTheme="minorHAnsi"/>
          <w:sz w:val="22"/>
          <w:szCs w:val="22"/>
        </w:rPr>
        <w:t>Não se aplica o sorteio quando, por sua natureza, o procedimento não admitir o empate real, como acontece na fase de lances do pregão, em que os lances equivalentes não são considerados iguais, sendo classificados conforme a ordem de apresentação pelos licitantes (art. 5º, § 5º do Decreto nº 6.204/2007).</w:t>
      </w:r>
    </w:p>
    <w:p w:rsidR="00474960" w:rsidRPr="00260E40" w:rsidRDefault="00474960" w:rsidP="00474960">
      <w:pPr>
        <w:tabs>
          <w:tab w:val="left" w:pos="4163"/>
        </w:tabs>
        <w:jc w:val="both"/>
        <w:rPr>
          <w:rFonts w:asciiTheme="minorHAnsi" w:hAnsiTheme="minorHAnsi"/>
          <w:b/>
          <w:sz w:val="22"/>
          <w:szCs w:val="22"/>
        </w:rPr>
      </w:pPr>
    </w:p>
    <w:p w:rsidR="00474960" w:rsidRPr="00260E40" w:rsidRDefault="00474960" w:rsidP="00474960">
      <w:pPr>
        <w:tabs>
          <w:tab w:val="left" w:pos="4163"/>
        </w:tabs>
        <w:jc w:val="both"/>
        <w:rPr>
          <w:rFonts w:asciiTheme="minorHAnsi" w:hAnsiTheme="minorHAnsi"/>
          <w:sz w:val="22"/>
          <w:szCs w:val="22"/>
        </w:rPr>
      </w:pPr>
      <w:r w:rsidRPr="00260E40">
        <w:rPr>
          <w:rFonts w:asciiTheme="minorHAnsi" w:hAnsiTheme="minorHAnsi"/>
          <w:b/>
          <w:sz w:val="22"/>
          <w:szCs w:val="22"/>
        </w:rPr>
        <w:t>9.</w:t>
      </w:r>
      <w:r w:rsidR="001E2C40" w:rsidRPr="00260E40">
        <w:rPr>
          <w:rFonts w:asciiTheme="minorHAnsi" w:hAnsiTheme="minorHAnsi"/>
          <w:b/>
          <w:sz w:val="22"/>
          <w:szCs w:val="22"/>
        </w:rPr>
        <w:t>4</w:t>
      </w:r>
      <w:r w:rsidRPr="00260E40">
        <w:rPr>
          <w:rFonts w:asciiTheme="minorHAnsi" w:hAnsiTheme="minorHAnsi"/>
          <w:b/>
          <w:sz w:val="22"/>
          <w:szCs w:val="22"/>
        </w:rPr>
        <w:t>.4.</w:t>
      </w:r>
      <w:r w:rsidRPr="00260E40">
        <w:rPr>
          <w:rFonts w:asciiTheme="minorHAnsi" w:hAnsiTheme="minorHAnsi"/>
          <w:sz w:val="22"/>
          <w:szCs w:val="22"/>
        </w:rPr>
        <w:t xml:space="preserve"> </w:t>
      </w:r>
      <w:r w:rsidR="00B356B4" w:rsidRPr="00260E40">
        <w:rPr>
          <w:rFonts w:asciiTheme="minorHAnsi" w:hAnsiTheme="minorHAnsi"/>
          <w:sz w:val="22"/>
          <w:szCs w:val="22"/>
        </w:rPr>
        <w:t xml:space="preserve">- </w:t>
      </w:r>
      <w:r w:rsidRPr="00260E40">
        <w:rPr>
          <w:rFonts w:asciiTheme="minorHAnsi" w:hAnsiTheme="minorHAnsi"/>
          <w:sz w:val="22"/>
          <w:szCs w:val="22"/>
        </w:rPr>
        <w:t xml:space="preserve">No caso do pregão, após o encerramento dos lances, a microempresa ou empresa de pequeno porte melhor classificada será convocada para apresentar nova proposta no prazo máximo de cinco minutos por item em situação de empate, </w:t>
      </w:r>
      <w:proofErr w:type="gramStart"/>
      <w:r w:rsidRPr="00260E40">
        <w:rPr>
          <w:rFonts w:asciiTheme="minorHAnsi" w:hAnsiTheme="minorHAnsi"/>
          <w:sz w:val="22"/>
          <w:szCs w:val="22"/>
        </w:rPr>
        <w:t>sob pena</w:t>
      </w:r>
      <w:proofErr w:type="gramEnd"/>
      <w:r w:rsidRPr="00260E40">
        <w:rPr>
          <w:rFonts w:asciiTheme="minorHAnsi" w:hAnsiTheme="minorHAnsi"/>
          <w:sz w:val="22"/>
          <w:szCs w:val="22"/>
        </w:rPr>
        <w:t xml:space="preserve"> de preclusão.</w:t>
      </w:r>
    </w:p>
    <w:p w:rsidR="00474960" w:rsidRPr="00260E40" w:rsidRDefault="00474960" w:rsidP="00474960">
      <w:pPr>
        <w:tabs>
          <w:tab w:val="left" w:pos="4163"/>
        </w:tabs>
        <w:jc w:val="both"/>
        <w:rPr>
          <w:rFonts w:asciiTheme="minorHAnsi" w:hAnsiTheme="minorHAnsi"/>
          <w:sz w:val="22"/>
          <w:szCs w:val="22"/>
        </w:rPr>
      </w:pPr>
    </w:p>
    <w:p w:rsidR="00474960" w:rsidRPr="00260E40" w:rsidRDefault="00474960" w:rsidP="00474960">
      <w:pPr>
        <w:jc w:val="both"/>
        <w:rPr>
          <w:rFonts w:asciiTheme="minorHAnsi" w:hAnsiTheme="minorHAnsi"/>
          <w:b/>
          <w:sz w:val="22"/>
          <w:szCs w:val="22"/>
        </w:rPr>
      </w:pPr>
      <w:r w:rsidRPr="00260E40">
        <w:rPr>
          <w:rFonts w:asciiTheme="minorHAnsi" w:hAnsiTheme="minorHAnsi"/>
          <w:b/>
          <w:sz w:val="22"/>
          <w:szCs w:val="22"/>
        </w:rPr>
        <w:t>10 – DOS RECURSOS ADMINISTRATIVOS.</w:t>
      </w: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 xml:space="preserve">10.1. </w:t>
      </w:r>
      <w:r w:rsidR="00C06659" w:rsidRPr="00260E40">
        <w:rPr>
          <w:rFonts w:asciiTheme="minorHAnsi" w:hAnsiTheme="minorHAnsi"/>
          <w:sz w:val="22"/>
          <w:szCs w:val="22"/>
        </w:rPr>
        <w:t>-</w:t>
      </w:r>
      <w:r w:rsidRPr="00260E40">
        <w:rPr>
          <w:rFonts w:asciiTheme="minorHAnsi" w:hAnsiTheme="minorHAnsi"/>
          <w:b/>
          <w:sz w:val="22"/>
          <w:szCs w:val="22"/>
        </w:rPr>
        <w:t xml:space="preserve"> </w:t>
      </w:r>
      <w:r w:rsidRPr="00260E40">
        <w:rPr>
          <w:rFonts w:asciiTheme="minorHAnsi" w:hAnsiTheme="minorHAnsi"/>
          <w:sz w:val="22"/>
          <w:szCs w:val="22"/>
        </w:rPr>
        <w:t>Declarado o vencedor, qualquer licitante poderá manifestar imediata e motivadamente a intenção de recorrer, observando-se o rito previsto no inciso XVIII do art. 4º da Lei 10.520/02.</w:t>
      </w:r>
    </w:p>
    <w:p w:rsidR="00474960" w:rsidRPr="00260E40" w:rsidRDefault="00474960" w:rsidP="00474960">
      <w:pPr>
        <w:jc w:val="both"/>
        <w:rPr>
          <w:rFonts w:asciiTheme="minorHAnsi" w:hAnsiTheme="minorHAnsi"/>
          <w:b/>
          <w:sz w:val="22"/>
          <w:szCs w:val="22"/>
        </w:rPr>
      </w:pP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 xml:space="preserve">10.2. </w:t>
      </w:r>
      <w:r w:rsidR="00C06659" w:rsidRPr="00260E40">
        <w:rPr>
          <w:rFonts w:asciiTheme="minorHAnsi" w:hAnsiTheme="minorHAnsi"/>
          <w:sz w:val="22"/>
          <w:szCs w:val="22"/>
        </w:rPr>
        <w:t>-</w:t>
      </w:r>
      <w:r w:rsidRPr="00260E40">
        <w:rPr>
          <w:rFonts w:asciiTheme="minorHAnsi" w:hAnsiTheme="minorHAnsi"/>
          <w:sz w:val="22"/>
          <w:szCs w:val="22"/>
        </w:rPr>
        <w:t xml:space="preserve"> Os autos do processo permanecerão com vista franqueada aos interessados, na sede do Consórcio, na Av. São Jerônimo, nº 3100, Morada do Sol, Americana/SP.</w:t>
      </w:r>
    </w:p>
    <w:p w:rsidR="00474960" w:rsidRPr="00260E40" w:rsidRDefault="00474960" w:rsidP="00474960">
      <w:pPr>
        <w:jc w:val="both"/>
        <w:rPr>
          <w:rFonts w:asciiTheme="minorHAnsi" w:hAnsiTheme="minorHAnsi"/>
          <w:b/>
          <w:sz w:val="22"/>
          <w:szCs w:val="22"/>
        </w:rPr>
      </w:pPr>
    </w:p>
    <w:p w:rsidR="00474960" w:rsidRPr="00260E40" w:rsidRDefault="00474960" w:rsidP="00474960">
      <w:pPr>
        <w:jc w:val="both"/>
        <w:rPr>
          <w:rFonts w:asciiTheme="minorHAnsi" w:hAnsiTheme="minorHAnsi"/>
          <w:sz w:val="22"/>
          <w:szCs w:val="22"/>
        </w:rPr>
      </w:pPr>
      <w:r w:rsidRPr="00260E40">
        <w:rPr>
          <w:rFonts w:asciiTheme="minorHAnsi" w:hAnsiTheme="minorHAnsi"/>
          <w:b/>
          <w:sz w:val="22"/>
          <w:szCs w:val="22"/>
        </w:rPr>
        <w:t>10.3.</w:t>
      </w:r>
      <w:r w:rsidR="00C06659" w:rsidRPr="00260E40">
        <w:rPr>
          <w:rFonts w:asciiTheme="minorHAnsi" w:hAnsiTheme="minorHAnsi"/>
          <w:b/>
          <w:sz w:val="22"/>
          <w:szCs w:val="22"/>
        </w:rPr>
        <w:t xml:space="preserve"> </w:t>
      </w:r>
      <w:r w:rsidR="00C06659" w:rsidRPr="00260E40">
        <w:rPr>
          <w:rFonts w:asciiTheme="minorHAnsi" w:hAnsiTheme="minorHAnsi"/>
          <w:sz w:val="22"/>
          <w:szCs w:val="22"/>
        </w:rPr>
        <w:t>- O A</w:t>
      </w:r>
      <w:r w:rsidRPr="00260E40">
        <w:rPr>
          <w:rFonts w:asciiTheme="minorHAnsi" w:hAnsiTheme="minorHAnsi"/>
          <w:sz w:val="22"/>
          <w:szCs w:val="22"/>
        </w:rPr>
        <w:t>colhimento de recurso importa invalidação apenas de ato insuscetível de aproveitamento, bem como a falta de manifestação imediata e motivada da licitante importará a decadência do direito de recurso e a adjudicação do objeto à vencedora.</w:t>
      </w:r>
    </w:p>
    <w:p w:rsidR="00260E40" w:rsidRPr="00260E40" w:rsidRDefault="00260E40" w:rsidP="00474960">
      <w:pPr>
        <w:jc w:val="both"/>
        <w:rPr>
          <w:rFonts w:asciiTheme="minorHAnsi" w:hAnsiTheme="minorHAnsi"/>
          <w:sz w:val="22"/>
          <w:szCs w:val="22"/>
        </w:rPr>
      </w:pPr>
    </w:p>
    <w:p w:rsidR="00474960" w:rsidRPr="00260E40" w:rsidRDefault="00474960" w:rsidP="00474960">
      <w:pPr>
        <w:jc w:val="both"/>
        <w:rPr>
          <w:rFonts w:asciiTheme="minorHAnsi" w:hAnsiTheme="minorHAnsi"/>
          <w:b/>
          <w:sz w:val="22"/>
          <w:szCs w:val="22"/>
        </w:rPr>
      </w:pPr>
      <w:r w:rsidRPr="00260E40">
        <w:rPr>
          <w:rFonts w:asciiTheme="minorHAnsi" w:hAnsiTheme="minorHAnsi"/>
          <w:b/>
          <w:sz w:val="22"/>
          <w:szCs w:val="22"/>
        </w:rPr>
        <w:t>11 – DAS PENALIDADES</w:t>
      </w:r>
    </w:p>
    <w:p w:rsidR="00474960" w:rsidRPr="00260E40" w:rsidRDefault="00474960" w:rsidP="00474960">
      <w:pPr>
        <w:jc w:val="both"/>
        <w:rPr>
          <w:rFonts w:asciiTheme="minorHAnsi" w:hAnsiTheme="minorHAnsi"/>
          <w:bCs/>
          <w:sz w:val="22"/>
          <w:szCs w:val="22"/>
        </w:rPr>
      </w:pPr>
      <w:r w:rsidRPr="00260E40">
        <w:rPr>
          <w:rFonts w:asciiTheme="minorHAnsi" w:hAnsiTheme="minorHAnsi"/>
          <w:b/>
          <w:sz w:val="22"/>
          <w:szCs w:val="22"/>
        </w:rPr>
        <w:t>11.1</w:t>
      </w:r>
      <w:r w:rsidRPr="00260E40">
        <w:rPr>
          <w:rFonts w:asciiTheme="minorHAnsi" w:hAnsiTheme="minorHAnsi"/>
          <w:bCs/>
          <w:sz w:val="22"/>
          <w:szCs w:val="22"/>
        </w:rPr>
        <w:t xml:space="preserve"> </w:t>
      </w:r>
      <w:r w:rsidR="00C06659" w:rsidRPr="00260E40">
        <w:rPr>
          <w:rFonts w:asciiTheme="minorHAnsi" w:hAnsiTheme="minorHAnsi"/>
          <w:bCs/>
          <w:sz w:val="22"/>
          <w:szCs w:val="22"/>
        </w:rPr>
        <w:t>-</w:t>
      </w:r>
      <w:r w:rsidRPr="00260E40">
        <w:rPr>
          <w:rFonts w:asciiTheme="minorHAnsi" w:hAnsiTheme="minorHAnsi"/>
          <w:bCs/>
          <w:sz w:val="22"/>
          <w:szCs w:val="22"/>
        </w:rPr>
        <w:t xml:space="preserve"> Em caso de descumprimento de qualquer cláusula </w:t>
      </w:r>
      <w:proofErr w:type="spellStart"/>
      <w:r w:rsidRPr="00260E40">
        <w:rPr>
          <w:rFonts w:asciiTheme="minorHAnsi" w:hAnsiTheme="minorHAnsi"/>
          <w:bCs/>
          <w:sz w:val="22"/>
          <w:szCs w:val="22"/>
        </w:rPr>
        <w:t>editalícia</w:t>
      </w:r>
      <w:proofErr w:type="spellEnd"/>
      <w:r w:rsidRPr="00260E40">
        <w:rPr>
          <w:rFonts w:asciiTheme="minorHAnsi" w:hAnsiTheme="minorHAnsi"/>
          <w:bCs/>
          <w:sz w:val="22"/>
          <w:szCs w:val="22"/>
        </w:rPr>
        <w:t xml:space="preserve"> ou condição de entrega serão aplicadas as regras do art. 78 da Lei 8.666/93</w:t>
      </w:r>
      <w:r w:rsidR="00241FBC" w:rsidRPr="00260E40">
        <w:rPr>
          <w:rFonts w:asciiTheme="minorHAnsi" w:hAnsiTheme="minorHAnsi"/>
          <w:bCs/>
          <w:sz w:val="22"/>
          <w:szCs w:val="22"/>
        </w:rPr>
        <w:t>.</w:t>
      </w:r>
    </w:p>
    <w:p w:rsidR="00FC0E7A" w:rsidRPr="00260E40" w:rsidRDefault="00FC0E7A" w:rsidP="00474960">
      <w:pPr>
        <w:jc w:val="both"/>
        <w:rPr>
          <w:rFonts w:asciiTheme="minorHAnsi" w:hAnsiTheme="minorHAnsi"/>
          <w:b/>
          <w:sz w:val="22"/>
          <w:szCs w:val="22"/>
        </w:rPr>
      </w:pPr>
    </w:p>
    <w:p w:rsidR="00474960" w:rsidRPr="00260E40" w:rsidRDefault="00474960" w:rsidP="00474960">
      <w:pPr>
        <w:jc w:val="both"/>
        <w:rPr>
          <w:rFonts w:asciiTheme="minorHAnsi" w:hAnsiTheme="minorHAnsi"/>
          <w:b/>
          <w:sz w:val="22"/>
          <w:szCs w:val="22"/>
        </w:rPr>
      </w:pPr>
      <w:r w:rsidRPr="00260E40">
        <w:rPr>
          <w:rFonts w:asciiTheme="minorHAnsi" w:hAnsiTheme="minorHAnsi"/>
          <w:b/>
          <w:sz w:val="22"/>
          <w:szCs w:val="22"/>
        </w:rPr>
        <w:t>12 – DA DOTAÇÃO ORÇAMENTÁRIA</w:t>
      </w:r>
    </w:p>
    <w:p w:rsidR="00226FE9" w:rsidRPr="00260E40" w:rsidRDefault="00474960" w:rsidP="00226FE9">
      <w:pPr>
        <w:pStyle w:val="Recuodecorpodetexto"/>
        <w:spacing w:line="320" w:lineRule="exact"/>
        <w:ind w:left="0"/>
        <w:jc w:val="both"/>
        <w:rPr>
          <w:rFonts w:asciiTheme="minorHAnsi" w:hAnsiTheme="minorHAnsi"/>
          <w:sz w:val="22"/>
          <w:szCs w:val="22"/>
        </w:rPr>
      </w:pPr>
      <w:r w:rsidRPr="00260E40">
        <w:rPr>
          <w:rFonts w:asciiTheme="minorHAnsi" w:hAnsiTheme="minorHAnsi"/>
          <w:b/>
          <w:sz w:val="22"/>
          <w:szCs w:val="22"/>
        </w:rPr>
        <w:t xml:space="preserve">12.1. </w:t>
      </w:r>
      <w:r w:rsidR="00C06659" w:rsidRPr="00260E40">
        <w:rPr>
          <w:rFonts w:asciiTheme="minorHAnsi" w:hAnsiTheme="minorHAnsi"/>
          <w:sz w:val="22"/>
          <w:szCs w:val="22"/>
        </w:rPr>
        <w:t>-</w:t>
      </w:r>
      <w:r w:rsidRPr="00260E40">
        <w:rPr>
          <w:rFonts w:asciiTheme="minorHAnsi" w:hAnsiTheme="minorHAnsi"/>
          <w:b/>
          <w:sz w:val="22"/>
          <w:szCs w:val="22"/>
        </w:rPr>
        <w:t xml:space="preserve"> </w:t>
      </w:r>
      <w:r w:rsidRPr="00260E40">
        <w:rPr>
          <w:rFonts w:asciiTheme="minorHAnsi" w:hAnsiTheme="minorHAnsi"/>
          <w:sz w:val="22"/>
          <w:szCs w:val="22"/>
        </w:rPr>
        <w:t>As despesas decorrentes da contratação dos itens objeto do presente pregão serão atendidas pelo</w:t>
      </w:r>
      <w:r w:rsidR="00BB4575" w:rsidRPr="00260E40">
        <w:rPr>
          <w:rFonts w:asciiTheme="minorHAnsi" w:hAnsiTheme="minorHAnsi"/>
          <w:sz w:val="22"/>
          <w:szCs w:val="22"/>
        </w:rPr>
        <w:t xml:space="preserve">s recursos provenientes do Contrato </w:t>
      </w:r>
      <w:r w:rsidR="00226FE9" w:rsidRPr="00260E40">
        <w:rPr>
          <w:rFonts w:asciiTheme="minorHAnsi" w:hAnsiTheme="minorHAnsi"/>
          <w:sz w:val="22"/>
          <w:szCs w:val="22"/>
        </w:rPr>
        <w:t>firmado entre Consórcio PCJ/REPLAN registrado sob o nº. 1100.0091999.14.2.</w:t>
      </w:r>
    </w:p>
    <w:p w:rsidR="00BB4575" w:rsidRPr="00260E40" w:rsidRDefault="00BB4575" w:rsidP="00BB4575">
      <w:pPr>
        <w:jc w:val="both"/>
        <w:rPr>
          <w:rFonts w:asciiTheme="minorHAnsi" w:hAnsiTheme="minorHAnsi"/>
          <w:sz w:val="22"/>
          <w:szCs w:val="22"/>
        </w:rPr>
      </w:pPr>
      <w:r w:rsidRPr="00260E40">
        <w:rPr>
          <w:rFonts w:asciiTheme="minorHAnsi" w:hAnsiTheme="minorHAnsi"/>
          <w:b/>
          <w:sz w:val="22"/>
          <w:szCs w:val="22"/>
        </w:rPr>
        <w:t>12.2.</w:t>
      </w:r>
      <w:r w:rsidRPr="00260E40">
        <w:rPr>
          <w:rFonts w:asciiTheme="minorHAnsi" w:hAnsiTheme="minorHAnsi"/>
          <w:sz w:val="22"/>
          <w:szCs w:val="22"/>
        </w:rPr>
        <w:t xml:space="preserve"> - O </w:t>
      </w:r>
      <w:r w:rsidR="002B529D" w:rsidRPr="00260E40">
        <w:rPr>
          <w:rFonts w:asciiTheme="minorHAnsi" w:hAnsiTheme="minorHAnsi"/>
          <w:sz w:val="22"/>
          <w:szCs w:val="22"/>
        </w:rPr>
        <w:t xml:space="preserve">valor limite </w:t>
      </w:r>
      <w:r w:rsidRPr="00260E40">
        <w:rPr>
          <w:rFonts w:asciiTheme="minorHAnsi" w:hAnsiTheme="minorHAnsi"/>
          <w:sz w:val="22"/>
          <w:szCs w:val="22"/>
        </w:rPr>
        <w:t xml:space="preserve">estimado, para a presente aquisição é de até R$ </w:t>
      </w:r>
      <w:r w:rsidR="00282D03" w:rsidRPr="00260E40">
        <w:rPr>
          <w:rFonts w:asciiTheme="minorHAnsi" w:hAnsiTheme="minorHAnsi"/>
          <w:sz w:val="22"/>
          <w:szCs w:val="22"/>
        </w:rPr>
        <w:t>6</w:t>
      </w:r>
      <w:r w:rsidRPr="00260E40">
        <w:rPr>
          <w:rFonts w:asciiTheme="minorHAnsi" w:hAnsiTheme="minorHAnsi"/>
          <w:sz w:val="22"/>
          <w:szCs w:val="22"/>
        </w:rPr>
        <w:t>0.000,00 (</w:t>
      </w:r>
      <w:r w:rsidR="00282D03" w:rsidRPr="00260E40">
        <w:rPr>
          <w:rFonts w:asciiTheme="minorHAnsi" w:hAnsiTheme="minorHAnsi"/>
          <w:sz w:val="22"/>
          <w:szCs w:val="22"/>
        </w:rPr>
        <w:t xml:space="preserve">sessenta mil </w:t>
      </w:r>
      <w:r w:rsidRPr="00260E40">
        <w:rPr>
          <w:rFonts w:asciiTheme="minorHAnsi" w:hAnsiTheme="minorHAnsi"/>
          <w:sz w:val="22"/>
          <w:szCs w:val="22"/>
        </w:rPr>
        <w:t>reais)</w:t>
      </w:r>
      <w:r w:rsidR="000874A2" w:rsidRPr="00260E40">
        <w:rPr>
          <w:rFonts w:asciiTheme="minorHAnsi" w:hAnsiTheme="minorHAnsi"/>
          <w:sz w:val="22"/>
          <w:szCs w:val="22"/>
        </w:rPr>
        <w:t xml:space="preserve">, conforme pesquisas de </w:t>
      </w:r>
      <w:proofErr w:type="gramStart"/>
      <w:r w:rsidR="000874A2" w:rsidRPr="00260E40">
        <w:rPr>
          <w:rFonts w:asciiTheme="minorHAnsi" w:hAnsiTheme="minorHAnsi"/>
          <w:sz w:val="22"/>
          <w:szCs w:val="22"/>
        </w:rPr>
        <w:t>preços</w:t>
      </w:r>
      <w:r w:rsidR="003C3A88" w:rsidRPr="00260E40">
        <w:rPr>
          <w:rFonts w:asciiTheme="minorHAnsi" w:hAnsiTheme="minorHAnsi"/>
          <w:sz w:val="22"/>
          <w:szCs w:val="22"/>
        </w:rPr>
        <w:t xml:space="preserve"> previamente </w:t>
      </w:r>
      <w:r w:rsidR="000874A2" w:rsidRPr="00260E40">
        <w:rPr>
          <w:rFonts w:asciiTheme="minorHAnsi" w:hAnsiTheme="minorHAnsi"/>
          <w:sz w:val="22"/>
          <w:szCs w:val="22"/>
        </w:rPr>
        <w:t>realizadas pelo Departamento de Compras e Licitações</w:t>
      </w:r>
      <w:proofErr w:type="gramEnd"/>
      <w:r w:rsidRPr="00260E40">
        <w:rPr>
          <w:rFonts w:asciiTheme="minorHAnsi" w:hAnsiTheme="minorHAnsi"/>
          <w:sz w:val="22"/>
          <w:szCs w:val="22"/>
        </w:rPr>
        <w:t>.</w:t>
      </w:r>
    </w:p>
    <w:p w:rsidR="00FC0E7A" w:rsidRPr="00260E40" w:rsidRDefault="00FC0E7A" w:rsidP="00BB4575">
      <w:pPr>
        <w:jc w:val="both"/>
        <w:rPr>
          <w:rFonts w:asciiTheme="minorHAnsi" w:hAnsiTheme="minorHAnsi"/>
          <w:sz w:val="22"/>
          <w:szCs w:val="22"/>
        </w:rPr>
      </w:pPr>
    </w:p>
    <w:p w:rsidR="00474960" w:rsidRPr="00260E40" w:rsidRDefault="00474960" w:rsidP="00474960">
      <w:pPr>
        <w:pStyle w:val="Corpodetexto"/>
        <w:rPr>
          <w:rFonts w:asciiTheme="minorHAnsi" w:hAnsiTheme="minorHAnsi"/>
          <w:b/>
          <w:bCs/>
          <w:sz w:val="22"/>
          <w:szCs w:val="22"/>
        </w:rPr>
      </w:pPr>
      <w:r w:rsidRPr="00260E40">
        <w:rPr>
          <w:rFonts w:asciiTheme="minorHAnsi" w:hAnsiTheme="minorHAnsi"/>
          <w:b/>
          <w:bCs/>
          <w:sz w:val="22"/>
          <w:szCs w:val="22"/>
        </w:rPr>
        <w:lastRenderedPageBreak/>
        <w:t>13 – DAS DISPOSIÇÕES FINAIS</w:t>
      </w:r>
    </w:p>
    <w:p w:rsidR="00474960" w:rsidRPr="00260E40" w:rsidRDefault="00474960" w:rsidP="00474960">
      <w:pPr>
        <w:pStyle w:val="Corpodetexto"/>
        <w:rPr>
          <w:rFonts w:asciiTheme="minorHAnsi" w:hAnsiTheme="minorHAnsi"/>
          <w:bCs/>
          <w:sz w:val="22"/>
          <w:szCs w:val="22"/>
        </w:rPr>
      </w:pPr>
      <w:r w:rsidRPr="00260E40">
        <w:rPr>
          <w:rFonts w:asciiTheme="minorHAnsi" w:hAnsiTheme="minorHAnsi"/>
          <w:b/>
          <w:bCs/>
          <w:sz w:val="22"/>
          <w:szCs w:val="22"/>
        </w:rPr>
        <w:t xml:space="preserve">13.1 </w:t>
      </w:r>
      <w:r w:rsidR="00C06659" w:rsidRPr="00260E40">
        <w:rPr>
          <w:rFonts w:asciiTheme="minorHAnsi" w:hAnsiTheme="minorHAnsi"/>
          <w:bCs/>
          <w:sz w:val="22"/>
          <w:szCs w:val="22"/>
        </w:rPr>
        <w:t>-</w:t>
      </w:r>
      <w:r w:rsidRPr="00260E40">
        <w:rPr>
          <w:rFonts w:asciiTheme="minorHAnsi" w:hAnsiTheme="minorHAnsi"/>
          <w:b/>
          <w:bCs/>
          <w:sz w:val="22"/>
          <w:szCs w:val="22"/>
        </w:rPr>
        <w:t xml:space="preserve"> </w:t>
      </w:r>
      <w:r w:rsidRPr="00260E40">
        <w:rPr>
          <w:rFonts w:asciiTheme="minorHAnsi" w:hAnsiTheme="minorHAnsi"/>
          <w:bCs/>
          <w:sz w:val="22"/>
          <w:szCs w:val="22"/>
        </w:rPr>
        <w:t xml:space="preserve">Nenhuma indenização será devida às proponentes pela elaboração e/ou apresentação de documentação relativa </w:t>
      </w:r>
      <w:proofErr w:type="gramStart"/>
      <w:r w:rsidRPr="00260E40">
        <w:rPr>
          <w:rFonts w:asciiTheme="minorHAnsi" w:hAnsiTheme="minorHAnsi"/>
          <w:bCs/>
          <w:sz w:val="22"/>
          <w:szCs w:val="22"/>
        </w:rPr>
        <w:t>à</w:t>
      </w:r>
      <w:proofErr w:type="gramEnd"/>
      <w:r w:rsidRPr="00260E40">
        <w:rPr>
          <w:rFonts w:asciiTheme="minorHAnsi" w:hAnsiTheme="minorHAnsi"/>
          <w:bCs/>
          <w:sz w:val="22"/>
          <w:szCs w:val="22"/>
        </w:rPr>
        <w:t xml:space="preserve"> presente licitação.</w:t>
      </w:r>
    </w:p>
    <w:p w:rsidR="00474960" w:rsidRPr="00260E40" w:rsidRDefault="00474960" w:rsidP="00474960">
      <w:pPr>
        <w:pStyle w:val="Corpodetexto"/>
        <w:rPr>
          <w:rFonts w:asciiTheme="minorHAnsi" w:hAnsiTheme="minorHAnsi"/>
          <w:b/>
          <w:bCs/>
          <w:sz w:val="22"/>
          <w:szCs w:val="22"/>
        </w:rPr>
      </w:pPr>
    </w:p>
    <w:p w:rsidR="00474960" w:rsidRPr="00260E40" w:rsidRDefault="00474960" w:rsidP="00474960">
      <w:pPr>
        <w:pStyle w:val="Corpodetexto"/>
        <w:rPr>
          <w:rFonts w:asciiTheme="minorHAnsi" w:hAnsiTheme="minorHAnsi"/>
          <w:bCs/>
          <w:sz w:val="22"/>
          <w:szCs w:val="22"/>
        </w:rPr>
      </w:pPr>
      <w:r w:rsidRPr="00260E40">
        <w:rPr>
          <w:rFonts w:asciiTheme="minorHAnsi" w:hAnsiTheme="minorHAnsi"/>
          <w:b/>
          <w:bCs/>
          <w:sz w:val="22"/>
          <w:szCs w:val="22"/>
        </w:rPr>
        <w:t>13.2</w:t>
      </w:r>
      <w:r w:rsidRPr="00260E40">
        <w:rPr>
          <w:rFonts w:asciiTheme="minorHAnsi" w:hAnsiTheme="minorHAnsi"/>
          <w:bCs/>
          <w:sz w:val="22"/>
          <w:szCs w:val="22"/>
        </w:rPr>
        <w:t xml:space="preserve">. </w:t>
      </w:r>
      <w:r w:rsidR="00C06659" w:rsidRPr="00260E40">
        <w:rPr>
          <w:rFonts w:asciiTheme="minorHAnsi" w:hAnsiTheme="minorHAnsi"/>
          <w:bCs/>
          <w:sz w:val="22"/>
          <w:szCs w:val="22"/>
        </w:rPr>
        <w:t>-</w:t>
      </w:r>
      <w:r w:rsidRPr="00260E40">
        <w:rPr>
          <w:rFonts w:asciiTheme="minorHAnsi" w:hAnsiTheme="minorHAnsi"/>
          <w:bCs/>
          <w:sz w:val="22"/>
          <w:szCs w:val="22"/>
        </w:rPr>
        <w:t xml:space="preserve"> O pregoeiro, no interesse público, poderá </w:t>
      </w:r>
      <w:proofErr w:type="gramStart"/>
      <w:r w:rsidRPr="00260E40">
        <w:rPr>
          <w:rFonts w:asciiTheme="minorHAnsi" w:hAnsiTheme="minorHAnsi"/>
          <w:bCs/>
          <w:sz w:val="22"/>
          <w:szCs w:val="22"/>
        </w:rPr>
        <w:t>sanar,</w:t>
      </w:r>
      <w:proofErr w:type="gramEnd"/>
      <w:r w:rsidRPr="00260E40">
        <w:rPr>
          <w:rFonts w:asciiTheme="minorHAnsi" w:hAnsiTheme="minorHAnsi"/>
          <w:bCs/>
          <w:sz w:val="22"/>
          <w:szCs w:val="22"/>
        </w:rPr>
        <w:t xml:space="preserve"> relevar omissões ou erros puramente formais observados na documentação e proposta, desde que não contrariem a legislação vigente e não comprometam a lisura da licitação, sendo possível a promoção de diligência destinada a esclarecer a instrução do processo.</w:t>
      </w:r>
    </w:p>
    <w:p w:rsidR="00474960" w:rsidRPr="00260E40" w:rsidRDefault="00474960" w:rsidP="00474960">
      <w:pPr>
        <w:pStyle w:val="Corpodetexto"/>
        <w:rPr>
          <w:rFonts w:asciiTheme="minorHAnsi" w:hAnsiTheme="minorHAnsi"/>
          <w:bCs/>
          <w:sz w:val="22"/>
          <w:szCs w:val="22"/>
        </w:rPr>
      </w:pPr>
    </w:p>
    <w:p w:rsidR="00474960" w:rsidRDefault="00474960" w:rsidP="00474960">
      <w:pPr>
        <w:pStyle w:val="Corpodetexto"/>
        <w:rPr>
          <w:rFonts w:asciiTheme="minorHAnsi" w:hAnsiTheme="minorHAnsi"/>
          <w:bCs/>
          <w:sz w:val="22"/>
          <w:szCs w:val="22"/>
        </w:rPr>
      </w:pPr>
      <w:r w:rsidRPr="00260E40">
        <w:rPr>
          <w:rFonts w:asciiTheme="minorHAnsi" w:hAnsiTheme="minorHAnsi"/>
          <w:b/>
          <w:bCs/>
          <w:sz w:val="22"/>
          <w:szCs w:val="22"/>
        </w:rPr>
        <w:t xml:space="preserve">13.3. </w:t>
      </w:r>
      <w:r w:rsidR="00C06659" w:rsidRPr="00260E40">
        <w:rPr>
          <w:rFonts w:asciiTheme="minorHAnsi" w:hAnsiTheme="minorHAnsi"/>
          <w:bCs/>
          <w:sz w:val="22"/>
          <w:szCs w:val="22"/>
        </w:rPr>
        <w:t>-</w:t>
      </w:r>
      <w:r w:rsidRPr="00260E40">
        <w:rPr>
          <w:rFonts w:asciiTheme="minorHAnsi" w:hAnsiTheme="minorHAnsi"/>
          <w:b/>
          <w:bCs/>
          <w:sz w:val="22"/>
          <w:szCs w:val="22"/>
        </w:rPr>
        <w:t xml:space="preserve"> </w:t>
      </w:r>
      <w:r w:rsidRPr="00260E40">
        <w:rPr>
          <w:rFonts w:asciiTheme="minorHAnsi" w:hAnsiTheme="minorHAnsi"/>
          <w:bCs/>
          <w:sz w:val="22"/>
          <w:szCs w:val="22"/>
        </w:rPr>
        <w:t>Quaisquer esclarecimentos relativos às orientações contidas no presente pregão, poderão ser solicitados por escrito ao pregoeiro ou através do telefone/Fax nº (19) 3475-9400, de segunda a sexta-feira, no horário das 9h às 17h.</w:t>
      </w:r>
    </w:p>
    <w:p w:rsidR="00260E40" w:rsidRPr="00260E40" w:rsidRDefault="00260E40" w:rsidP="00474960">
      <w:pPr>
        <w:pStyle w:val="Corpodetexto"/>
        <w:rPr>
          <w:rFonts w:asciiTheme="minorHAnsi" w:hAnsiTheme="minorHAnsi"/>
          <w:bCs/>
          <w:sz w:val="22"/>
          <w:szCs w:val="22"/>
        </w:rPr>
      </w:pPr>
    </w:p>
    <w:p w:rsidR="00C06659" w:rsidRPr="00260E40" w:rsidRDefault="00C06659" w:rsidP="00474960">
      <w:pPr>
        <w:pStyle w:val="Corpodetexto"/>
        <w:rPr>
          <w:rFonts w:asciiTheme="minorHAnsi" w:hAnsiTheme="minorHAnsi"/>
          <w:bCs/>
          <w:sz w:val="22"/>
          <w:szCs w:val="22"/>
        </w:rPr>
      </w:pPr>
    </w:p>
    <w:p w:rsidR="00DF191F" w:rsidRPr="00260E40" w:rsidRDefault="00DF191F" w:rsidP="00DF191F">
      <w:pPr>
        <w:jc w:val="center"/>
        <w:rPr>
          <w:rFonts w:asciiTheme="minorHAnsi" w:hAnsiTheme="minorHAnsi"/>
          <w:bCs/>
          <w:sz w:val="22"/>
          <w:szCs w:val="22"/>
        </w:rPr>
      </w:pPr>
      <w:r w:rsidRPr="00260E40">
        <w:rPr>
          <w:rFonts w:asciiTheme="minorHAnsi" w:hAnsiTheme="minorHAnsi"/>
          <w:bCs/>
          <w:sz w:val="22"/>
          <w:szCs w:val="22"/>
        </w:rPr>
        <w:t>Americana, 11 de agosto de 2015.</w:t>
      </w:r>
    </w:p>
    <w:p w:rsidR="00E1324C" w:rsidRPr="00260E40" w:rsidRDefault="00E1324C" w:rsidP="00DF191F">
      <w:pPr>
        <w:jc w:val="center"/>
        <w:rPr>
          <w:rFonts w:asciiTheme="minorHAnsi" w:hAnsiTheme="minorHAnsi"/>
          <w:sz w:val="22"/>
          <w:szCs w:val="22"/>
        </w:rPr>
      </w:pPr>
    </w:p>
    <w:p w:rsidR="00DF191F" w:rsidRPr="00260E40" w:rsidRDefault="00DF191F" w:rsidP="00DF191F">
      <w:pPr>
        <w:jc w:val="center"/>
        <w:rPr>
          <w:rFonts w:asciiTheme="minorHAnsi" w:hAnsiTheme="minorHAnsi"/>
          <w:sz w:val="22"/>
          <w:szCs w:val="22"/>
        </w:rPr>
      </w:pPr>
    </w:p>
    <w:p w:rsidR="00DF191F" w:rsidRPr="00260E40" w:rsidRDefault="00DF191F" w:rsidP="00DF191F">
      <w:pPr>
        <w:pStyle w:val="Corpodetexto21"/>
        <w:tabs>
          <w:tab w:val="left" w:pos="-2552"/>
        </w:tabs>
        <w:jc w:val="center"/>
        <w:rPr>
          <w:rFonts w:asciiTheme="minorHAnsi" w:hAnsiTheme="minorHAnsi"/>
          <w:sz w:val="22"/>
          <w:szCs w:val="22"/>
        </w:rPr>
      </w:pPr>
      <w:r w:rsidRPr="00260E40">
        <w:rPr>
          <w:rFonts w:asciiTheme="minorHAnsi" w:hAnsiTheme="minorHAnsi"/>
          <w:sz w:val="22"/>
          <w:szCs w:val="22"/>
        </w:rPr>
        <w:t>REINALDO NOGUEIRA LOPEZ CRUZ</w:t>
      </w:r>
    </w:p>
    <w:p w:rsidR="00E1324C" w:rsidRPr="00260E40" w:rsidRDefault="00DF191F" w:rsidP="00282D03">
      <w:pPr>
        <w:jc w:val="center"/>
        <w:rPr>
          <w:rFonts w:asciiTheme="minorHAnsi" w:hAnsiTheme="minorHAnsi"/>
          <w:sz w:val="22"/>
          <w:szCs w:val="22"/>
        </w:rPr>
      </w:pPr>
      <w:r w:rsidRPr="00260E40">
        <w:rPr>
          <w:rFonts w:asciiTheme="minorHAnsi" w:hAnsiTheme="minorHAnsi"/>
          <w:sz w:val="22"/>
          <w:szCs w:val="22"/>
        </w:rPr>
        <w:t>Presidente do Consórcio PCJ</w:t>
      </w:r>
    </w:p>
    <w:p w:rsidR="00E1324C" w:rsidRPr="00260E40" w:rsidRDefault="00E1324C" w:rsidP="00DF191F">
      <w:pPr>
        <w:jc w:val="center"/>
        <w:rPr>
          <w:rFonts w:asciiTheme="minorHAnsi" w:hAnsiTheme="minorHAnsi"/>
          <w:sz w:val="22"/>
          <w:szCs w:val="22"/>
        </w:rPr>
      </w:pPr>
    </w:p>
    <w:p w:rsidR="00260E40" w:rsidRPr="00260E40" w:rsidRDefault="00260E40" w:rsidP="00DF191F">
      <w:pPr>
        <w:jc w:val="center"/>
        <w:rPr>
          <w:rFonts w:asciiTheme="minorHAnsi" w:hAnsiTheme="minorHAnsi"/>
          <w:sz w:val="22"/>
          <w:szCs w:val="22"/>
        </w:rPr>
      </w:pPr>
    </w:p>
    <w:p w:rsidR="00DF191F" w:rsidRPr="00260E40" w:rsidRDefault="00DF191F" w:rsidP="00DF191F">
      <w:pPr>
        <w:rPr>
          <w:rFonts w:asciiTheme="minorHAnsi" w:hAnsiTheme="minorHAnsi"/>
          <w:bCs/>
          <w:sz w:val="22"/>
          <w:szCs w:val="22"/>
        </w:rPr>
      </w:pPr>
      <w:r w:rsidRPr="00260E40">
        <w:rPr>
          <w:rFonts w:asciiTheme="minorHAnsi" w:hAnsiTheme="minorHAnsi"/>
          <w:bCs/>
          <w:sz w:val="22"/>
          <w:szCs w:val="22"/>
        </w:rPr>
        <w:t>Manifestação nos termos do art. 38</w:t>
      </w:r>
      <w:proofErr w:type="gramStart"/>
      <w:r w:rsidRPr="00260E40">
        <w:rPr>
          <w:rFonts w:asciiTheme="minorHAnsi" w:hAnsiTheme="minorHAnsi"/>
          <w:bCs/>
          <w:sz w:val="22"/>
          <w:szCs w:val="22"/>
        </w:rPr>
        <w:t>, VI</w:t>
      </w:r>
      <w:proofErr w:type="gramEnd"/>
      <w:r w:rsidRPr="00260E40">
        <w:rPr>
          <w:rFonts w:asciiTheme="minorHAnsi" w:hAnsiTheme="minorHAnsi"/>
          <w:bCs/>
          <w:sz w:val="22"/>
          <w:szCs w:val="22"/>
        </w:rPr>
        <w:t>, da Lei 8.666/93:</w:t>
      </w:r>
    </w:p>
    <w:p w:rsidR="00DF191F" w:rsidRPr="00260E40" w:rsidRDefault="00DF191F" w:rsidP="00DF191F">
      <w:pPr>
        <w:rPr>
          <w:rFonts w:asciiTheme="minorHAnsi" w:hAnsiTheme="minorHAnsi"/>
          <w:bCs/>
          <w:sz w:val="22"/>
          <w:szCs w:val="22"/>
        </w:rPr>
      </w:pPr>
      <w:r w:rsidRPr="00260E40">
        <w:rPr>
          <w:rFonts w:asciiTheme="minorHAnsi" w:hAnsiTheme="minorHAnsi"/>
          <w:bCs/>
          <w:sz w:val="22"/>
          <w:szCs w:val="22"/>
        </w:rPr>
        <w:t>De acordo com os termos do Edital e seus anexos.</w:t>
      </w:r>
    </w:p>
    <w:p w:rsidR="00DF191F" w:rsidRPr="00260E40" w:rsidRDefault="00DF191F" w:rsidP="00DF191F">
      <w:pPr>
        <w:rPr>
          <w:rFonts w:asciiTheme="minorHAnsi" w:hAnsiTheme="minorHAnsi"/>
          <w:bCs/>
          <w:sz w:val="22"/>
          <w:szCs w:val="22"/>
        </w:rPr>
      </w:pPr>
    </w:p>
    <w:p w:rsidR="00260E40" w:rsidRPr="00260E40" w:rsidRDefault="00260E40" w:rsidP="00DF191F">
      <w:pPr>
        <w:rPr>
          <w:rFonts w:asciiTheme="minorHAnsi" w:hAnsiTheme="minorHAnsi"/>
          <w:bCs/>
          <w:sz w:val="22"/>
          <w:szCs w:val="22"/>
        </w:rPr>
      </w:pPr>
    </w:p>
    <w:p w:rsidR="00DF191F" w:rsidRPr="00260E40" w:rsidRDefault="00DF191F" w:rsidP="00DF191F">
      <w:pPr>
        <w:rPr>
          <w:rFonts w:asciiTheme="minorHAnsi" w:hAnsiTheme="minorHAnsi"/>
          <w:b/>
          <w:sz w:val="22"/>
          <w:szCs w:val="22"/>
        </w:rPr>
      </w:pPr>
      <w:r w:rsidRPr="00260E40">
        <w:rPr>
          <w:rFonts w:asciiTheme="minorHAnsi" w:hAnsiTheme="minorHAnsi"/>
          <w:b/>
          <w:sz w:val="22"/>
          <w:szCs w:val="22"/>
        </w:rPr>
        <w:t>Dra. Lilian Cristina de M. Guimarães Bozzi</w:t>
      </w:r>
    </w:p>
    <w:p w:rsidR="00C06659" w:rsidRPr="00260E40" w:rsidRDefault="00DF191F" w:rsidP="002B529D">
      <w:pPr>
        <w:pStyle w:val="Ttulo8"/>
        <w:rPr>
          <w:rFonts w:asciiTheme="minorHAnsi" w:hAnsiTheme="minorHAnsi"/>
          <w:b w:val="0"/>
          <w:color w:val="auto"/>
          <w:szCs w:val="22"/>
        </w:rPr>
      </w:pPr>
      <w:r w:rsidRPr="00260E40">
        <w:rPr>
          <w:rFonts w:asciiTheme="minorHAnsi" w:hAnsiTheme="minorHAnsi"/>
          <w:b w:val="0"/>
          <w:color w:val="auto"/>
          <w:szCs w:val="22"/>
        </w:rPr>
        <w:t>Assessoria Jurídica - OAB/SP n.º 173.711</w:t>
      </w:r>
    </w:p>
    <w:p w:rsidR="00C06659" w:rsidRPr="00260E40" w:rsidRDefault="00C06659" w:rsidP="00474960">
      <w:pPr>
        <w:pStyle w:val="Rodap"/>
        <w:tabs>
          <w:tab w:val="clear" w:pos="4419"/>
          <w:tab w:val="clear" w:pos="8838"/>
        </w:tabs>
        <w:jc w:val="center"/>
        <w:rPr>
          <w:rFonts w:asciiTheme="minorHAnsi" w:hAnsiTheme="minorHAnsi"/>
          <w:b/>
          <w:bCs/>
          <w:sz w:val="22"/>
          <w:szCs w:val="22"/>
          <w:u w:val="single"/>
        </w:rPr>
      </w:pPr>
    </w:p>
    <w:p w:rsidR="00E1324C" w:rsidRDefault="00E1324C" w:rsidP="00474960">
      <w:pPr>
        <w:pStyle w:val="Rodap"/>
        <w:tabs>
          <w:tab w:val="clear" w:pos="4419"/>
          <w:tab w:val="clear" w:pos="8838"/>
        </w:tabs>
        <w:jc w:val="center"/>
        <w:rPr>
          <w:rFonts w:asciiTheme="minorHAnsi" w:hAnsiTheme="minorHAnsi"/>
          <w:b/>
          <w:bCs/>
          <w:sz w:val="26"/>
          <w:szCs w:val="26"/>
          <w:u w:val="single"/>
        </w:rPr>
      </w:pPr>
    </w:p>
    <w:p w:rsidR="00260E40" w:rsidRDefault="00260E40" w:rsidP="00474960">
      <w:pPr>
        <w:pStyle w:val="Rodap"/>
        <w:tabs>
          <w:tab w:val="clear" w:pos="4419"/>
          <w:tab w:val="clear" w:pos="8838"/>
        </w:tabs>
        <w:jc w:val="center"/>
        <w:rPr>
          <w:rFonts w:asciiTheme="minorHAnsi" w:hAnsiTheme="minorHAnsi"/>
          <w:b/>
          <w:bCs/>
          <w:sz w:val="26"/>
          <w:szCs w:val="26"/>
          <w:u w:val="single"/>
        </w:rPr>
      </w:pPr>
    </w:p>
    <w:p w:rsidR="00260E40" w:rsidRDefault="00260E40" w:rsidP="00474960">
      <w:pPr>
        <w:pStyle w:val="Rodap"/>
        <w:tabs>
          <w:tab w:val="clear" w:pos="4419"/>
          <w:tab w:val="clear" w:pos="8838"/>
        </w:tabs>
        <w:jc w:val="center"/>
        <w:rPr>
          <w:rFonts w:asciiTheme="minorHAnsi" w:hAnsiTheme="minorHAnsi"/>
          <w:b/>
          <w:bCs/>
          <w:sz w:val="26"/>
          <w:szCs w:val="26"/>
          <w:u w:val="single"/>
        </w:rPr>
      </w:pPr>
    </w:p>
    <w:p w:rsidR="00260E40" w:rsidRDefault="00260E40" w:rsidP="00474960">
      <w:pPr>
        <w:pStyle w:val="Rodap"/>
        <w:tabs>
          <w:tab w:val="clear" w:pos="4419"/>
          <w:tab w:val="clear" w:pos="8838"/>
        </w:tabs>
        <w:jc w:val="center"/>
        <w:rPr>
          <w:rFonts w:asciiTheme="minorHAnsi" w:hAnsiTheme="minorHAnsi"/>
          <w:b/>
          <w:bCs/>
          <w:sz w:val="26"/>
          <w:szCs w:val="26"/>
          <w:u w:val="single"/>
        </w:rPr>
      </w:pPr>
    </w:p>
    <w:p w:rsidR="00260E40" w:rsidRDefault="00260E40" w:rsidP="00474960">
      <w:pPr>
        <w:pStyle w:val="Rodap"/>
        <w:tabs>
          <w:tab w:val="clear" w:pos="4419"/>
          <w:tab w:val="clear" w:pos="8838"/>
        </w:tabs>
        <w:jc w:val="center"/>
        <w:rPr>
          <w:rFonts w:asciiTheme="minorHAnsi" w:hAnsiTheme="minorHAnsi"/>
          <w:b/>
          <w:bCs/>
          <w:sz w:val="26"/>
          <w:szCs w:val="26"/>
          <w:u w:val="single"/>
        </w:rPr>
      </w:pPr>
    </w:p>
    <w:p w:rsidR="00260E40" w:rsidRDefault="00260E40" w:rsidP="00474960">
      <w:pPr>
        <w:pStyle w:val="Rodap"/>
        <w:tabs>
          <w:tab w:val="clear" w:pos="4419"/>
          <w:tab w:val="clear" w:pos="8838"/>
        </w:tabs>
        <w:jc w:val="center"/>
        <w:rPr>
          <w:rFonts w:asciiTheme="minorHAnsi" w:hAnsiTheme="minorHAnsi"/>
          <w:b/>
          <w:bCs/>
          <w:sz w:val="26"/>
          <w:szCs w:val="26"/>
          <w:u w:val="single"/>
        </w:rPr>
      </w:pPr>
    </w:p>
    <w:p w:rsidR="00260E40" w:rsidRDefault="00260E40" w:rsidP="00474960">
      <w:pPr>
        <w:pStyle w:val="Rodap"/>
        <w:tabs>
          <w:tab w:val="clear" w:pos="4419"/>
          <w:tab w:val="clear" w:pos="8838"/>
        </w:tabs>
        <w:jc w:val="center"/>
        <w:rPr>
          <w:rFonts w:asciiTheme="minorHAnsi" w:hAnsiTheme="minorHAnsi"/>
          <w:b/>
          <w:bCs/>
          <w:sz w:val="26"/>
          <w:szCs w:val="26"/>
          <w:u w:val="single"/>
        </w:rPr>
      </w:pPr>
    </w:p>
    <w:p w:rsidR="00260E40" w:rsidRDefault="00260E40" w:rsidP="00474960">
      <w:pPr>
        <w:pStyle w:val="Rodap"/>
        <w:tabs>
          <w:tab w:val="clear" w:pos="4419"/>
          <w:tab w:val="clear" w:pos="8838"/>
        </w:tabs>
        <w:jc w:val="center"/>
        <w:rPr>
          <w:rFonts w:asciiTheme="minorHAnsi" w:hAnsiTheme="minorHAnsi"/>
          <w:b/>
          <w:bCs/>
          <w:sz w:val="26"/>
          <w:szCs w:val="26"/>
          <w:u w:val="single"/>
        </w:rPr>
      </w:pPr>
    </w:p>
    <w:p w:rsidR="00260E40" w:rsidRDefault="00260E40" w:rsidP="00474960">
      <w:pPr>
        <w:pStyle w:val="Rodap"/>
        <w:tabs>
          <w:tab w:val="clear" w:pos="4419"/>
          <w:tab w:val="clear" w:pos="8838"/>
        </w:tabs>
        <w:jc w:val="center"/>
        <w:rPr>
          <w:rFonts w:asciiTheme="minorHAnsi" w:hAnsiTheme="minorHAnsi"/>
          <w:b/>
          <w:bCs/>
          <w:sz w:val="26"/>
          <w:szCs w:val="26"/>
          <w:u w:val="single"/>
        </w:rPr>
      </w:pPr>
    </w:p>
    <w:p w:rsidR="00260E40" w:rsidRDefault="00260E40" w:rsidP="00474960">
      <w:pPr>
        <w:pStyle w:val="Rodap"/>
        <w:tabs>
          <w:tab w:val="clear" w:pos="4419"/>
          <w:tab w:val="clear" w:pos="8838"/>
        </w:tabs>
        <w:jc w:val="center"/>
        <w:rPr>
          <w:rFonts w:asciiTheme="minorHAnsi" w:hAnsiTheme="minorHAnsi"/>
          <w:b/>
          <w:bCs/>
          <w:sz w:val="26"/>
          <w:szCs w:val="26"/>
          <w:u w:val="single"/>
        </w:rPr>
      </w:pPr>
    </w:p>
    <w:p w:rsidR="00260E40" w:rsidRDefault="00260E40" w:rsidP="00474960">
      <w:pPr>
        <w:pStyle w:val="Rodap"/>
        <w:tabs>
          <w:tab w:val="clear" w:pos="4419"/>
          <w:tab w:val="clear" w:pos="8838"/>
        </w:tabs>
        <w:jc w:val="center"/>
        <w:rPr>
          <w:rFonts w:asciiTheme="minorHAnsi" w:hAnsiTheme="minorHAnsi"/>
          <w:b/>
          <w:bCs/>
          <w:sz w:val="26"/>
          <w:szCs w:val="26"/>
          <w:u w:val="single"/>
        </w:rPr>
      </w:pPr>
    </w:p>
    <w:p w:rsidR="00260E40" w:rsidRDefault="00260E40" w:rsidP="00474960">
      <w:pPr>
        <w:pStyle w:val="Rodap"/>
        <w:tabs>
          <w:tab w:val="clear" w:pos="4419"/>
          <w:tab w:val="clear" w:pos="8838"/>
        </w:tabs>
        <w:jc w:val="center"/>
        <w:rPr>
          <w:rFonts w:asciiTheme="minorHAnsi" w:hAnsiTheme="minorHAnsi"/>
          <w:b/>
          <w:bCs/>
          <w:sz w:val="26"/>
          <w:szCs w:val="26"/>
          <w:u w:val="single"/>
        </w:rPr>
      </w:pPr>
    </w:p>
    <w:p w:rsidR="00260E40" w:rsidRDefault="00260E40" w:rsidP="00474960">
      <w:pPr>
        <w:pStyle w:val="Rodap"/>
        <w:tabs>
          <w:tab w:val="clear" w:pos="4419"/>
          <w:tab w:val="clear" w:pos="8838"/>
        </w:tabs>
        <w:jc w:val="center"/>
        <w:rPr>
          <w:rFonts w:asciiTheme="minorHAnsi" w:hAnsiTheme="minorHAnsi"/>
          <w:b/>
          <w:bCs/>
          <w:sz w:val="26"/>
          <w:szCs w:val="26"/>
          <w:u w:val="single"/>
        </w:rPr>
      </w:pPr>
    </w:p>
    <w:p w:rsidR="00260E40" w:rsidRDefault="00260E40" w:rsidP="00474960">
      <w:pPr>
        <w:pStyle w:val="Rodap"/>
        <w:tabs>
          <w:tab w:val="clear" w:pos="4419"/>
          <w:tab w:val="clear" w:pos="8838"/>
        </w:tabs>
        <w:jc w:val="center"/>
        <w:rPr>
          <w:rFonts w:asciiTheme="minorHAnsi" w:hAnsiTheme="minorHAnsi"/>
          <w:b/>
          <w:bCs/>
          <w:sz w:val="26"/>
          <w:szCs w:val="26"/>
          <w:u w:val="single"/>
        </w:rPr>
      </w:pPr>
    </w:p>
    <w:p w:rsidR="00260E40" w:rsidRDefault="00260E40" w:rsidP="00474960">
      <w:pPr>
        <w:pStyle w:val="Rodap"/>
        <w:tabs>
          <w:tab w:val="clear" w:pos="4419"/>
          <w:tab w:val="clear" w:pos="8838"/>
        </w:tabs>
        <w:jc w:val="center"/>
        <w:rPr>
          <w:rFonts w:asciiTheme="minorHAnsi" w:hAnsiTheme="minorHAnsi"/>
          <w:b/>
          <w:bCs/>
          <w:sz w:val="26"/>
          <w:szCs w:val="26"/>
          <w:u w:val="single"/>
        </w:rPr>
      </w:pPr>
    </w:p>
    <w:p w:rsidR="00260E40" w:rsidRPr="00260E40" w:rsidRDefault="00260E40" w:rsidP="00474960">
      <w:pPr>
        <w:pStyle w:val="Rodap"/>
        <w:tabs>
          <w:tab w:val="clear" w:pos="4419"/>
          <w:tab w:val="clear" w:pos="8838"/>
        </w:tabs>
        <w:jc w:val="center"/>
        <w:rPr>
          <w:rFonts w:asciiTheme="minorHAnsi" w:hAnsiTheme="minorHAnsi"/>
          <w:b/>
          <w:bCs/>
          <w:sz w:val="19"/>
          <w:szCs w:val="19"/>
          <w:u w:val="single"/>
        </w:rPr>
      </w:pPr>
    </w:p>
    <w:p w:rsidR="00474960" w:rsidRPr="00260E40" w:rsidRDefault="00474960" w:rsidP="00474960">
      <w:pPr>
        <w:pStyle w:val="Rodap"/>
        <w:tabs>
          <w:tab w:val="clear" w:pos="4419"/>
          <w:tab w:val="clear" w:pos="8838"/>
        </w:tabs>
        <w:jc w:val="center"/>
        <w:rPr>
          <w:rFonts w:asciiTheme="minorHAnsi" w:hAnsiTheme="minorHAnsi"/>
          <w:b/>
          <w:bCs/>
          <w:sz w:val="19"/>
          <w:szCs w:val="19"/>
          <w:u w:val="single"/>
        </w:rPr>
      </w:pPr>
      <w:r w:rsidRPr="00260E40">
        <w:rPr>
          <w:rFonts w:asciiTheme="minorHAnsi" w:hAnsiTheme="minorHAnsi"/>
          <w:b/>
          <w:bCs/>
          <w:sz w:val="19"/>
          <w:szCs w:val="19"/>
          <w:u w:val="single"/>
        </w:rPr>
        <w:t>ANEXO I</w:t>
      </w:r>
    </w:p>
    <w:p w:rsidR="00E06B39" w:rsidRPr="00260E40" w:rsidRDefault="00E06B39" w:rsidP="00474960">
      <w:pPr>
        <w:pStyle w:val="Rodap"/>
        <w:tabs>
          <w:tab w:val="clear" w:pos="4419"/>
          <w:tab w:val="clear" w:pos="8838"/>
        </w:tabs>
        <w:jc w:val="center"/>
        <w:rPr>
          <w:rFonts w:asciiTheme="minorHAnsi" w:hAnsiTheme="minorHAnsi"/>
          <w:b/>
          <w:bCs/>
          <w:sz w:val="19"/>
          <w:szCs w:val="19"/>
          <w:u w:val="single"/>
        </w:rPr>
      </w:pPr>
    </w:p>
    <w:p w:rsidR="00474960" w:rsidRPr="00260E40" w:rsidRDefault="00474960" w:rsidP="00474960">
      <w:pPr>
        <w:spacing w:line="360" w:lineRule="auto"/>
        <w:jc w:val="center"/>
        <w:rPr>
          <w:rFonts w:asciiTheme="minorHAnsi" w:hAnsiTheme="minorHAnsi"/>
          <w:b/>
          <w:bCs/>
          <w:sz w:val="19"/>
          <w:szCs w:val="19"/>
          <w:u w:val="single"/>
        </w:rPr>
      </w:pPr>
      <w:r w:rsidRPr="00260E40">
        <w:rPr>
          <w:rFonts w:asciiTheme="minorHAnsi" w:hAnsiTheme="minorHAnsi"/>
          <w:b/>
          <w:bCs/>
          <w:sz w:val="19"/>
          <w:szCs w:val="19"/>
          <w:u w:val="single"/>
        </w:rPr>
        <w:t>PLANILHA DE PROPOSTA COMERCIAL – PREGÃO Nº 0</w:t>
      </w:r>
      <w:r w:rsidR="00DF191F" w:rsidRPr="00260E40">
        <w:rPr>
          <w:rFonts w:asciiTheme="minorHAnsi" w:hAnsiTheme="minorHAnsi"/>
          <w:b/>
          <w:bCs/>
          <w:sz w:val="19"/>
          <w:szCs w:val="19"/>
          <w:u w:val="single"/>
        </w:rPr>
        <w:t>7</w:t>
      </w:r>
      <w:r w:rsidRPr="00260E40">
        <w:rPr>
          <w:rFonts w:asciiTheme="minorHAnsi" w:hAnsiTheme="minorHAnsi"/>
          <w:b/>
          <w:bCs/>
          <w:sz w:val="19"/>
          <w:szCs w:val="19"/>
          <w:u w:val="single"/>
        </w:rPr>
        <w:t>/20</w:t>
      </w:r>
      <w:r w:rsidR="00DF191F" w:rsidRPr="00260E40">
        <w:rPr>
          <w:rFonts w:asciiTheme="minorHAnsi" w:hAnsiTheme="minorHAnsi"/>
          <w:b/>
          <w:bCs/>
          <w:sz w:val="19"/>
          <w:szCs w:val="19"/>
          <w:u w:val="single"/>
        </w:rPr>
        <w:t>15</w:t>
      </w:r>
    </w:p>
    <w:p w:rsidR="00474960" w:rsidRPr="00260E40" w:rsidRDefault="00474960" w:rsidP="00474960">
      <w:pPr>
        <w:jc w:val="both"/>
        <w:rPr>
          <w:rFonts w:asciiTheme="minorHAnsi" w:hAnsiTheme="minorHAnsi"/>
          <w:sz w:val="19"/>
          <w:szCs w:val="19"/>
        </w:rPr>
      </w:pPr>
      <w:r w:rsidRPr="00260E40">
        <w:rPr>
          <w:rFonts w:asciiTheme="minorHAnsi" w:hAnsiTheme="minorHAnsi"/>
          <w:sz w:val="19"/>
          <w:szCs w:val="19"/>
        </w:rPr>
        <w:t xml:space="preserve">A </w:t>
      </w:r>
      <w:proofErr w:type="gramStart"/>
      <w:r w:rsidRPr="00260E40">
        <w:rPr>
          <w:rFonts w:asciiTheme="minorHAnsi" w:hAnsiTheme="minorHAnsi"/>
          <w:sz w:val="19"/>
          <w:szCs w:val="19"/>
        </w:rPr>
        <w:t>empresa ...</w:t>
      </w:r>
      <w:proofErr w:type="gramEnd"/>
      <w:r w:rsidRPr="00260E40">
        <w:rPr>
          <w:rFonts w:asciiTheme="minorHAnsi" w:hAnsiTheme="minorHAnsi"/>
          <w:sz w:val="19"/>
          <w:szCs w:val="19"/>
        </w:rPr>
        <w:t>.........................................., inscrita no CNPJ/MF n.º ................, Inscrição Estadual ........, com sede no município de .................., Estado de ................., na Rua ................................. Bairro</w:t>
      </w:r>
      <w:proofErr w:type="gramStart"/>
      <w:r w:rsidRPr="00260E40">
        <w:rPr>
          <w:rFonts w:asciiTheme="minorHAnsi" w:hAnsiTheme="minorHAnsi"/>
          <w:sz w:val="19"/>
          <w:szCs w:val="19"/>
        </w:rPr>
        <w:t>...................</w:t>
      </w:r>
      <w:proofErr w:type="gramEnd"/>
      <w:r w:rsidRPr="00260E40">
        <w:rPr>
          <w:rFonts w:asciiTheme="minorHAnsi" w:hAnsiTheme="minorHAnsi"/>
          <w:sz w:val="19"/>
          <w:szCs w:val="19"/>
        </w:rPr>
        <w:t xml:space="preserve">, encaminha sua </w:t>
      </w:r>
      <w:r w:rsidRPr="00260E40">
        <w:rPr>
          <w:rFonts w:asciiTheme="minorHAnsi" w:hAnsiTheme="minorHAnsi"/>
          <w:b/>
          <w:sz w:val="19"/>
          <w:szCs w:val="19"/>
        </w:rPr>
        <w:t>Proposta Comercial</w:t>
      </w:r>
      <w:r w:rsidRPr="00260E40">
        <w:rPr>
          <w:rFonts w:asciiTheme="minorHAnsi" w:hAnsiTheme="minorHAnsi"/>
          <w:sz w:val="19"/>
          <w:szCs w:val="19"/>
        </w:rPr>
        <w:t xml:space="preserve"> referente ao </w:t>
      </w:r>
      <w:r w:rsidRPr="00260E40">
        <w:rPr>
          <w:rFonts w:asciiTheme="minorHAnsi" w:hAnsiTheme="minorHAnsi"/>
          <w:b/>
          <w:sz w:val="19"/>
          <w:szCs w:val="19"/>
        </w:rPr>
        <w:t>Pregão</w:t>
      </w:r>
      <w:r w:rsidRPr="00260E40">
        <w:rPr>
          <w:rFonts w:asciiTheme="minorHAnsi" w:hAnsiTheme="minorHAnsi"/>
          <w:sz w:val="19"/>
          <w:szCs w:val="19"/>
        </w:rPr>
        <w:t xml:space="preserve"> </w:t>
      </w:r>
      <w:r w:rsidRPr="00260E40">
        <w:rPr>
          <w:rFonts w:asciiTheme="minorHAnsi" w:hAnsiTheme="minorHAnsi"/>
          <w:b/>
          <w:sz w:val="19"/>
          <w:szCs w:val="19"/>
        </w:rPr>
        <w:t>n</w:t>
      </w:r>
      <w:r w:rsidR="00E06B39" w:rsidRPr="00260E40">
        <w:rPr>
          <w:rFonts w:asciiTheme="minorHAnsi" w:hAnsiTheme="minorHAnsi"/>
          <w:b/>
          <w:sz w:val="19"/>
          <w:szCs w:val="19"/>
        </w:rPr>
        <w:t>º</w:t>
      </w:r>
      <w:r w:rsidRPr="00260E40">
        <w:rPr>
          <w:rFonts w:asciiTheme="minorHAnsi" w:hAnsiTheme="minorHAnsi"/>
          <w:b/>
          <w:sz w:val="19"/>
          <w:szCs w:val="19"/>
        </w:rPr>
        <w:t>. 07/1</w:t>
      </w:r>
      <w:r w:rsidR="00E06B39" w:rsidRPr="00260E40">
        <w:rPr>
          <w:rFonts w:asciiTheme="minorHAnsi" w:hAnsiTheme="minorHAnsi"/>
          <w:b/>
          <w:sz w:val="19"/>
          <w:szCs w:val="19"/>
        </w:rPr>
        <w:t>5</w:t>
      </w:r>
      <w:r w:rsidRPr="00260E40">
        <w:rPr>
          <w:rFonts w:asciiTheme="minorHAnsi" w:hAnsiTheme="minorHAnsi"/>
          <w:sz w:val="19"/>
          <w:szCs w:val="19"/>
        </w:rPr>
        <w:t>, para a aquisição de computadores</w:t>
      </w:r>
      <w:r w:rsidR="00DF191F" w:rsidRPr="00260E40">
        <w:rPr>
          <w:rFonts w:asciiTheme="minorHAnsi" w:hAnsiTheme="minorHAnsi"/>
          <w:sz w:val="19"/>
          <w:szCs w:val="19"/>
        </w:rPr>
        <w:t>, notebook, licenças e equipamentos acessórios</w:t>
      </w:r>
      <w:r w:rsidR="00E06B39" w:rsidRPr="00260E40">
        <w:rPr>
          <w:rFonts w:asciiTheme="minorHAnsi" w:hAnsiTheme="minorHAnsi"/>
          <w:sz w:val="19"/>
          <w:szCs w:val="19"/>
        </w:rPr>
        <w:t>.</w:t>
      </w:r>
    </w:p>
    <w:p w:rsidR="00B842CE" w:rsidRPr="00260E40" w:rsidRDefault="00B842CE" w:rsidP="00474960">
      <w:pPr>
        <w:jc w:val="both"/>
        <w:rPr>
          <w:rFonts w:asciiTheme="minorHAnsi" w:hAnsiTheme="minorHAnsi"/>
          <w:sz w:val="19"/>
          <w:szCs w:val="19"/>
        </w:rPr>
      </w:pPr>
    </w:p>
    <w:tbl>
      <w:tblPr>
        <w:tblW w:w="965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689"/>
        <w:gridCol w:w="709"/>
        <w:gridCol w:w="3827"/>
        <w:gridCol w:w="1701"/>
        <w:gridCol w:w="837"/>
        <w:gridCol w:w="567"/>
        <w:gridCol w:w="1276"/>
        <w:gridCol w:w="12"/>
      </w:tblGrid>
      <w:tr w:rsidR="00474960" w:rsidRPr="00260E40" w:rsidTr="00307D56">
        <w:trPr>
          <w:gridBefore w:val="1"/>
          <w:wBefore w:w="34" w:type="dxa"/>
          <w:jc w:val="center"/>
        </w:trPr>
        <w:tc>
          <w:tcPr>
            <w:tcW w:w="689" w:type="dxa"/>
          </w:tcPr>
          <w:p w:rsidR="00474960" w:rsidRPr="00260E40" w:rsidRDefault="00474960" w:rsidP="00302DD4">
            <w:pPr>
              <w:jc w:val="center"/>
              <w:rPr>
                <w:rFonts w:asciiTheme="minorHAnsi" w:hAnsiTheme="minorHAnsi"/>
                <w:sz w:val="19"/>
                <w:szCs w:val="19"/>
              </w:rPr>
            </w:pPr>
            <w:r w:rsidRPr="00260E40">
              <w:rPr>
                <w:rFonts w:asciiTheme="minorHAnsi" w:hAnsiTheme="minorHAnsi"/>
                <w:b/>
                <w:sz w:val="19"/>
                <w:szCs w:val="19"/>
              </w:rPr>
              <w:t>Item</w:t>
            </w:r>
          </w:p>
        </w:tc>
        <w:tc>
          <w:tcPr>
            <w:tcW w:w="709" w:type="dxa"/>
          </w:tcPr>
          <w:p w:rsidR="00474960" w:rsidRPr="00260E40" w:rsidRDefault="00474960" w:rsidP="00302DD4">
            <w:pPr>
              <w:jc w:val="center"/>
              <w:rPr>
                <w:rFonts w:asciiTheme="minorHAnsi" w:hAnsiTheme="minorHAnsi"/>
                <w:sz w:val="19"/>
                <w:szCs w:val="19"/>
              </w:rPr>
            </w:pPr>
            <w:proofErr w:type="spellStart"/>
            <w:r w:rsidRPr="00260E40">
              <w:rPr>
                <w:rFonts w:asciiTheme="minorHAnsi" w:hAnsiTheme="minorHAnsi"/>
                <w:b/>
                <w:sz w:val="19"/>
                <w:szCs w:val="19"/>
              </w:rPr>
              <w:t>Qtde</w:t>
            </w:r>
            <w:proofErr w:type="spellEnd"/>
            <w:r w:rsidR="00B842CE" w:rsidRPr="00260E40">
              <w:rPr>
                <w:rFonts w:asciiTheme="minorHAnsi" w:hAnsiTheme="minorHAnsi"/>
                <w:b/>
                <w:sz w:val="19"/>
                <w:szCs w:val="19"/>
              </w:rPr>
              <w:t>.</w:t>
            </w:r>
          </w:p>
        </w:tc>
        <w:tc>
          <w:tcPr>
            <w:tcW w:w="3827" w:type="dxa"/>
          </w:tcPr>
          <w:p w:rsidR="00474960" w:rsidRPr="00260E40" w:rsidRDefault="00474960" w:rsidP="00302DD4">
            <w:pPr>
              <w:jc w:val="center"/>
              <w:rPr>
                <w:rFonts w:asciiTheme="minorHAnsi" w:hAnsiTheme="minorHAnsi"/>
                <w:sz w:val="19"/>
                <w:szCs w:val="19"/>
              </w:rPr>
            </w:pPr>
            <w:r w:rsidRPr="00260E40">
              <w:rPr>
                <w:rFonts w:asciiTheme="minorHAnsi" w:hAnsiTheme="minorHAnsi"/>
                <w:b/>
                <w:sz w:val="19"/>
                <w:szCs w:val="19"/>
              </w:rPr>
              <w:t>Descrição do Produto</w:t>
            </w:r>
          </w:p>
        </w:tc>
        <w:tc>
          <w:tcPr>
            <w:tcW w:w="1701" w:type="dxa"/>
          </w:tcPr>
          <w:p w:rsidR="00474960" w:rsidRPr="00260E40" w:rsidRDefault="00B842CE" w:rsidP="00302DD4">
            <w:pPr>
              <w:jc w:val="center"/>
              <w:rPr>
                <w:rFonts w:asciiTheme="minorHAnsi" w:hAnsiTheme="minorHAnsi"/>
                <w:b/>
                <w:sz w:val="19"/>
                <w:szCs w:val="19"/>
              </w:rPr>
            </w:pPr>
            <w:r w:rsidRPr="00260E40">
              <w:rPr>
                <w:rFonts w:asciiTheme="minorHAnsi" w:hAnsiTheme="minorHAnsi"/>
                <w:b/>
                <w:sz w:val="19"/>
                <w:szCs w:val="19"/>
              </w:rPr>
              <w:t xml:space="preserve">Marca </w:t>
            </w:r>
          </w:p>
        </w:tc>
        <w:tc>
          <w:tcPr>
            <w:tcW w:w="1404" w:type="dxa"/>
            <w:gridSpan w:val="2"/>
          </w:tcPr>
          <w:p w:rsidR="00474960" w:rsidRPr="00260E40" w:rsidRDefault="00B842CE" w:rsidP="00B842CE">
            <w:pPr>
              <w:jc w:val="center"/>
              <w:rPr>
                <w:rFonts w:asciiTheme="minorHAnsi" w:hAnsiTheme="minorHAnsi"/>
                <w:b/>
                <w:sz w:val="19"/>
                <w:szCs w:val="19"/>
              </w:rPr>
            </w:pPr>
            <w:r w:rsidRPr="00260E40">
              <w:rPr>
                <w:rFonts w:asciiTheme="minorHAnsi" w:hAnsiTheme="minorHAnsi"/>
                <w:b/>
                <w:sz w:val="19"/>
                <w:szCs w:val="19"/>
              </w:rPr>
              <w:t>Unitário R$</w:t>
            </w:r>
          </w:p>
        </w:tc>
        <w:tc>
          <w:tcPr>
            <w:tcW w:w="1288" w:type="dxa"/>
            <w:gridSpan w:val="2"/>
          </w:tcPr>
          <w:p w:rsidR="00474960" w:rsidRPr="00260E40" w:rsidRDefault="00B842CE" w:rsidP="00B842CE">
            <w:pPr>
              <w:jc w:val="center"/>
              <w:rPr>
                <w:rFonts w:asciiTheme="minorHAnsi" w:hAnsiTheme="minorHAnsi"/>
                <w:b/>
                <w:sz w:val="19"/>
                <w:szCs w:val="19"/>
              </w:rPr>
            </w:pPr>
            <w:r w:rsidRPr="00260E40">
              <w:rPr>
                <w:rFonts w:asciiTheme="minorHAnsi" w:hAnsiTheme="minorHAnsi"/>
                <w:b/>
                <w:sz w:val="19"/>
                <w:szCs w:val="19"/>
              </w:rPr>
              <w:t>Valor R$</w:t>
            </w:r>
            <w:r w:rsidR="00474960" w:rsidRPr="00260E40">
              <w:rPr>
                <w:rFonts w:asciiTheme="minorHAnsi" w:hAnsiTheme="minorHAnsi"/>
                <w:b/>
                <w:sz w:val="19"/>
                <w:szCs w:val="19"/>
              </w:rPr>
              <w:t xml:space="preserve"> ITEM</w:t>
            </w:r>
          </w:p>
        </w:tc>
      </w:tr>
      <w:tr w:rsidR="00474960" w:rsidRPr="00260E40" w:rsidTr="00307D56">
        <w:trPr>
          <w:gridBefore w:val="1"/>
          <w:wBefore w:w="34" w:type="dxa"/>
          <w:trHeight w:val="2412"/>
          <w:jc w:val="center"/>
        </w:trPr>
        <w:tc>
          <w:tcPr>
            <w:tcW w:w="689" w:type="dxa"/>
            <w:vAlign w:val="center"/>
          </w:tcPr>
          <w:p w:rsidR="00474960" w:rsidRPr="00260E40" w:rsidRDefault="00474960" w:rsidP="00302DD4">
            <w:pPr>
              <w:jc w:val="both"/>
              <w:rPr>
                <w:rFonts w:asciiTheme="minorHAnsi" w:hAnsiTheme="minorHAnsi"/>
                <w:sz w:val="19"/>
                <w:szCs w:val="19"/>
              </w:rPr>
            </w:pPr>
            <w:proofErr w:type="gramStart"/>
            <w:r w:rsidRPr="00260E40">
              <w:rPr>
                <w:rFonts w:asciiTheme="minorHAnsi" w:hAnsiTheme="minorHAnsi"/>
                <w:sz w:val="19"/>
                <w:szCs w:val="19"/>
              </w:rPr>
              <w:t>1</w:t>
            </w:r>
            <w:proofErr w:type="gramEnd"/>
          </w:p>
        </w:tc>
        <w:tc>
          <w:tcPr>
            <w:tcW w:w="709" w:type="dxa"/>
          </w:tcPr>
          <w:p w:rsidR="00474960" w:rsidRPr="00260E40" w:rsidRDefault="00E06B39" w:rsidP="00EC3B4E">
            <w:pPr>
              <w:jc w:val="both"/>
              <w:rPr>
                <w:rFonts w:asciiTheme="minorHAnsi" w:hAnsiTheme="minorHAnsi"/>
                <w:sz w:val="19"/>
                <w:szCs w:val="19"/>
              </w:rPr>
            </w:pPr>
            <w:r w:rsidRPr="00260E40">
              <w:rPr>
                <w:rFonts w:asciiTheme="minorHAnsi" w:hAnsiTheme="minorHAnsi"/>
                <w:sz w:val="19"/>
                <w:szCs w:val="19"/>
              </w:rPr>
              <w:t>1</w:t>
            </w:r>
            <w:r w:rsidR="00EC3B4E" w:rsidRPr="00260E40">
              <w:rPr>
                <w:rFonts w:asciiTheme="minorHAnsi" w:hAnsiTheme="minorHAnsi"/>
                <w:sz w:val="19"/>
                <w:szCs w:val="19"/>
              </w:rPr>
              <w:t>0</w:t>
            </w:r>
          </w:p>
        </w:tc>
        <w:tc>
          <w:tcPr>
            <w:tcW w:w="3827" w:type="dxa"/>
          </w:tcPr>
          <w:p w:rsidR="00474960" w:rsidRPr="00260E40" w:rsidRDefault="00260E40" w:rsidP="00B842CE">
            <w:pPr>
              <w:jc w:val="both"/>
              <w:rPr>
                <w:rFonts w:asciiTheme="minorHAnsi" w:hAnsiTheme="minorHAnsi"/>
                <w:b/>
                <w:bCs/>
                <w:i/>
                <w:color w:val="000000"/>
                <w:sz w:val="19"/>
                <w:szCs w:val="19"/>
              </w:rPr>
            </w:pPr>
            <w:r w:rsidRPr="00260E40">
              <w:rPr>
                <w:rFonts w:asciiTheme="minorHAnsi" w:hAnsiTheme="minorHAnsi"/>
                <w:b/>
                <w:bCs/>
                <w:i/>
                <w:color w:val="000000"/>
                <w:sz w:val="19"/>
                <w:szCs w:val="19"/>
              </w:rPr>
              <w:t xml:space="preserve">Configuração mínima: Computador padrão </w:t>
            </w:r>
            <w:proofErr w:type="spellStart"/>
            <w:r w:rsidRPr="00260E40">
              <w:rPr>
                <w:rFonts w:asciiTheme="minorHAnsi" w:hAnsiTheme="minorHAnsi"/>
                <w:b/>
                <w:bCs/>
                <w:i/>
                <w:color w:val="000000"/>
                <w:sz w:val="19"/>
                <w:szCs w:val="19"/>
              </w:rPr>
              <w:t>all</w:t>
            </w:r>
            <w:proofErr w:type="spellEnd"/>
            <w:r w:rsidRPr="00260E40">
              <w:rPr>
                <w:rFonts w:asciiTheme="minorHAnsi" w:hAnsiTheme="minorHAnsi"/>
                <w:b/>
                <w:bCs/>
                <w:i/>
                <w:color w:val="000000"/>
                <w:sz w:val="19"/>
                <w:szCs w:val="19"/>
              </w:rPr>
              <w:t xml:space="preserve"> in </w:t>
            </w:r>
            <w:proofErr w:type="spellStart"/>
            <w:r w:rsidRPr="00260E40">
              <w:rPr>
                <w:rFonts w:asciiTheme="minorHAnsi" w:hAnsiTheme="minorHAnsi"/>
                <w:b/>
                <w:bCs/>
                <w:i/>
                <w:color w:val="000000"/>
                <w:sz w:val="19"/>
                <w:szCs w:val="19"/>
              </w:rPr>
              <w:t>one</w:t>
            </w:r>
            <w:proofErr w:type="spellEnd"/>
            <w:r w:rsidRPr="00260E40">
              <w:rPr>
                <w:rFonts w:asciiTheme="minorHAnsi" w:hAnsiTheme="minorHAnsi"/>
                <w:b/>
                <w:bCs/>
                <w:i/>
                <w:color w:val="000000"/>
                <w:sz w:val="19"/>
                <w:szCs w:val="19"/>
              </w:rPr>
              <w:t xml:space="preserve">, Solução única do próprio fabricante do equipamento, processador Intel Core i5 última geração ou equivalente, Memória RAM </w:t>
            </w:r>
            <w:proofErr w:type="gramStart"/>
            <w:r w:rsidRPr="00260E40">
              <w:rPr>
                <w:rFonts w:asciiTheme="minorHAnsi" w:hAnsiTheme="minorHAnsi"/>
                <w:b/>
                <w:bCs/>
                <w:i/>
                <w:color w:val="000000"/>
                <w:sz w:val="19"/>
                <w:szCs w:val="19"/>
              </w:rPr>
              <w:t>4</w:t>
            </w:r>
            <w:proofErr w:type="gramEnd"/>
            <w:r w:rsidRPr="00260E40">
              <w:rPr>
                <w:rFonts w:asciiTheme="minorHAnsi" w:hAnsiTheme="minorHAnsi"/>
                <w:b/>
                <w:bCs/>
                <w:i/>
                <w:color w:val="000000"/>
                <w:sz w:val="19"/>
                <w:szCs w:val="19"/>
              </w:rPr>
              <w:t xml:space="preserve"> GB DDR 1600 </w:t>
            </w:r>
            <w:proofErr w:type="spellStart"/>
            <w:r w:rsidRPr="00260E40">
              <w:rPr>
                <w:rFonts w:asciiTheme="minorHAnsi" w:hAnsiTheme="minorHAnsi"/>
                <w:b/>
                <w:bCs/>
                <w:i/>
                <w:color w:val="000000"/>
                <w:sz w:val="19"/>
                <w:szCs w:val="19"/>
              </w:rPr>
              <w:t>Mhz</w:t>
            </w:r>
            <w:proofErr w:type="spellEnd"/>
            <w:r w:rsidRPr="00260E40">
              <w:rPr>
                <w:rFonts w:asciiTheme="minorHAnsi" w:hAnsiTheme="minorHAnsi"/>
                <w:b/>
                <w:bCs/>
                <w:i/>
                <w:color w:val="000000"/>
                <w:sz w:val="19"/>
                <w:szCs w:val="19"/>
              </w:rPr>
              <w:t xml:space="preserve">, Placa de Vídeo integrada, Placa de Wireless integrada, Placa de Rede 10/100/1000 integrada, Disco Rígido 500GB </w:t>
            </w:r>
            <w:proofErr w:type="spellStart"/>
            <w:r w:rsidRPr="00260E40">
              <w:rPr>
                <w:rFonts w:asciiTheme="minorHAnsi" w:hAnsiTheme="minorHAnsi"/>
                <w:b/>
                <w:bCs/>
                <w:i/>
                <w:color w:val="000000"/>
                <w:sz w:val="19"/>
                <w:szCs w:val="19"/>
              </w:rPr>
              <w:t>Sata</w:t>
            </w:r>
            <w:proofErr w:type="spellEnd"/>
            <w:r w:rsidRPr="00260E40">
              <w:rPr>
                <w:rFonts w:asciiTheme="minorHAnsi" w:hAnsiTheme="minorHAnsi"/>
                <w:b/>
                <w:bCs/>
                <w:i/>
                <w:color w:val="000000"/>
                <w:sz w:val="19"/>
                <w:szCs w:val="19"/>
              </w:rPr>
              <w:t xml:space="preserve"> ou superior (até 1TB), SATA (5400 RPM), Kit Teclado e mouse  sem fio, Controle de Som e autofalantes estéreo integrados compatível ou superior ao padrão </w:t>
            </w:r>
            <w:proofErr w:type="spellStart"/>
            <w:r w:rsidRPr="00260E40">
              <w:rPr>
                <w:rFonts w:asciiTheme="minorHAnsi" w:hAnsiTheme="minorHAnsi"/>
                <w:b/>
                <w:bCs/>
                <w:i/>
                <w:color w:val="000000"/>
                <w:sz w:val="19"/>
                <w:szCs w:val="19"/>
              </w:rPr>
              <w:t>High</w:t>
            </w:r>
            <w:proofErr w:type="spellEnd"/>
            <w:r w:rsidRPr="00260E40">
              <w:rPr>
                <w:rFonts w:asciiTheme="minorHAnsi" w:hAnsiTheme="minorHAnsi"/>
                <w:b/>
                <w:bCs/>
                <w:i/>
                <w:color w:val="000000"/>
                <w:sz w:val="19"/>
                <w:szCs w:val="19"/>
              </w:rPr>
              <w:t xml:space="preserve"> </w:t>
            </w:r>
            <w:proofErr w:type="spellStart"/>
            <w:r w:rsidRPr="00260E40">
              <w:rPr>
                <w:rFonts w:asciiTheme="minorHAnsi" w:hAnsiTheme="minorHAnsi"/>
                <w:b/>
                <w:bCs/>
                <w:i/>
                <w:color w:val="000000"/>
                <w:sz w:val="19"/>
                <w:szCs w:val="19"/>
              </w:rPr>
              <w:t>Definition</w:t>
            </w:r>
            <w:proofErr w:type="spellEnd"/>
            <w:r w:rsidRPr="00260E40">
              <w:rPr>
                <w:rFonts w:asciiTheme="minorHAnsi" w:hAnsiTheme="minorHAnsi"/>
                <w:b/>
                <w:bCs/>
                <w:i/>
                <w:color w:val="000000"/>
                <w:sz w:val="19"/>
                <w:szCs w:val="19"/>
              </w:rPr>
              <w:t xml:space="preserve"> </w:t>
            </w:r>
            <w:proofErr w:type="spellStart"/>
            <w:r w:rsidRPr="00260E40">
              <w:rPr>
                <w:rFonts w:asciiTheme="minorHAnsi" w:hAnsiTheme="minorHAnsi"/>
                <w:b/>
                <w:bCs/>
                <w:i/>
                <w:color w:val="000000"/>
                <w:sz w:val="19"/>
                <w:szCs w:val="19"/>
              </w:rPr>
              <w:t>Audio</w:t>
            </w:r>
            <w:proofErr w:type="spellEnd"/>
            <w:r w:rsidRPr="00260E40">
              <w:rPr>
                <w:rFonts w:asciiTheme="minorHAnsi" w:hAnsiTheme="minorHAnsi"/>
                <w:b/>
                <w:bCs/>
                <w:i/>
                <w:color w:val="000000"/>
                <w:sz w:val="19"/>
                <w:szCs w:val="19"/>
              </w:rPr>
              <w:t xml:space="preserve">,  Drive óptico, leitor gravador de CD/DVD(DVD-RW), Tela </w:t>
            </w:r>
            <w:proofErr w:type="spellStart"/>
            <w:r w:rsidRPr="00260E40">
              <w:rPr>
                <w:rFonts w:asciiTheme="minorHAnsi" w:hAnsiTheme="minorHAnsi"/>
                <w:b/>
                <w:bCs/>
                <w:i/>
                <w:color w:val="000000"/>
                <w:sz w:val="19"/>
                <w:szCs w:val="19"/>
              </w:rPr>
              <w:t>Led</w:t>
            </w:r>
            <w:proofErr w:type="spellEnd"/>
            <w:r w:rsidRPr="00260E40">
              <w:rPr>
                <w:rFonts w:asciiTheme="minorHAnsi" w:hAnsiTheme="minorHAnsi"/>
                <w:b/>
                <w:bCs/>
                <w:i/>
                <w:color w:val="000000"/>
                <w:sz w:val="19"/>
                <w:szCs w:val="19"/>
              </w:rPr>
              <w:t xml:space="preserve"> </w:t>
            </w:r>
            <w:proofErr w:type="spellStart"/>
            <w:r w:rsidRPr="00260E40">
              <w:rPr>
                <w:rFonts w:asciiTheme="minorHAnsi" w:hAnsiTheme="minorHAnsi"/>
                <w:b/>
                <w:bCs/>
                <w:i/>
                <w:color w:val="000000"/>
                <w:sz w:val="19"/>
                <w:szCs w:val="19"/>
              </w:rPr>
              <w:t>Full</w:t>
            </w:r>
            <w:proofErr w:type="spellEnd"/>
            <w:r w:rsidRPr="00260E40">
              <w:rPr>
                <w:rFonts w:asciiTheme="minorHAnsi" w:hAnsiTheme="minorHAnsi"/>
                <w:b/>
                <w:bCs/>
                <w:i/>
                <w:color w:val="000000"/>
                <w:sz w:val="19"/>
                <w:szCs w:val="19"/>
              </w:rPr>
              <w:t xml:space="preserve"> HD de 19,5 polegadas ou superior até 23 polegadas com resolução mínima de 1920 X 1080, regulagem de altura e inclinação, ajustes de brilho e contraste,  Windows 10 ou  Windows 8.1 64 bits em português (disponível para upgrade gratuito para Windows 10), com garantia de 3 anos </w:t>
            </w:r>
            <w:proofErr w:type="spellStart"/>
            <w:r w:rsidRPr="00260E40">
              <w:rPr>
                <w:rFonts w:asciiTheme="minorHAnsi" w:hAnsiTheme="minorHAnsi"/>
                <w:b/>
                <w:bCs/>
                <w:i/>
                <w:color w:val="000000"/>
                <w:sz w:val="19"/>
                <w:szCs w:val="19"/>
              </w:rPr>
              <w:t>on</w:t>
            </w:r>
            <w:proofErr w:type="spellEnd"/>
            <w:r w:rsidRPr="00260E40">
              <w:rPr>
                <w:rFonts w:asciiTheme="minorHAnsi" w:hAnsiTheme="minorHAnsi"/>
                <w:b/>
                <w:bCs/>
                <w:i/>
                <w:color w:val="000000"/>
                <w:sz w:val="19"/>
                <w:szCs w:val="19"/>
              </w:rPr>
              <w:t xml:space="preserve"> site.</w:t>
            </w:r>
          </w:p>
        </w:tc>
        <w:tc>
          <w:tcPr>
            <w:tcW w:w="1701" w:type="dxa"/>
          </w:tcPr>
          <w:p w:rsidR="00474960" w:rsidRPr="00260E40" w:rsidRDefault="00474960" w:rsidP="00302DD4">
            <w:pPr>
              <w:jc w:val="both"/>
              <w:rPr>
                <w:rFonts w:asciiTheme="minorHAnsi" w:hAnsiTheme="minorHAnsi"/>
                <w:b/>
                <w:i/>
                <w:sz w:val="19"/>
                <w:szCs w:val="19"/>
              </w:rPr>
            </w:pPr>
          </w:p>
        </w:tc>
        <w:tc>
          <w:tcPr>
            <w:tcW w:w="1404" w:type="dxa"/>
            <w:gridSpan w:val="2"/>
          </w:tcPr>
          <w:p w:rsidR="00474960" w:rsidRPr="00260E40" w:rsidRDefault="00474960" w:rsidP="00302DD4">
            <w:pPr>
              <w:jc w:val="both"/>
              <w:rPr>
                <w:rFonts w:asciiTheme="minorHAnsi" w:hAnsiTheme="minorHAnsi"/>
                <w:b/>
                <w:i/>
                <w:sz w:val="19"/>
                <w:szCs w:val="19"/>
              </w:rPr>
            </w:pPr>
          </w:p>
        </w:tc>
        <w:tc>
          <w:tcPr>
            <w:tcW w:w="1288" w:type="dxa"/>
            <w:gridSpan w:val="2"/>
            <w:vAlign w:val="center"/>
          </w:tcPr>
          <w:p w:rsidR="00474960" w:rsidRPr="00260E40" w:rsidRDefault="00474960" w:rsidP="00302DD4">
            <w:pPr>
              <w:jc w:val="both"/>
              <w:rPr>
                <w:rFonts w:asciiTheme="minorHAnsi" w:hAnsiTheme="minorHAnsi"/>
                <w:b/>
                <w:i/>
                <w:sz w:val="19"/>
                <w:szCs w:val="19"/>
              </w:rPr>
            </w:pPr>
          </w:p>
        </w:tc>
      </w:tr>
      <w:tr w:rsidR="00E06B39" w:rsidRPr="00260E40" w:rsidTr="00307D56">
        <w:trPr>
          <w:gridBefore w:val="1"/>
          <w:wBefore w:w="34" w:type="dxa"/>
          <w:jc w:val="center"/>
        </w:trPr>
        <w:tc>
          <w:tcPr>
            <w:tcW w:w="689" w:type="dxa"/>
            <w:vAlign w:val="center"/>
          </w:tcPr>
          <w:p w:rsidR="00E06B39" w:rsidRPr="00260E40" w:rsidRDefault="00E06B39" w:rsidP="00302DD4">
            <w:pPr>
              <w:jc w:val="both"/>
              <w:rPr>
                <w:rFonts w:asciiTheme="minorHAnsi" w:hAnsiTheme="minorHAnsi"/>
                <w:sz w:val="19"/>
                <w:szCs w:val="19"/>
              </w:rPr>
            </w:pPr>
            <w:proofErr w:type="gramStart"/>
            <w:r w:rsidRPr="00260E40">
              <w:rPr>
                <w:rFonts w:asciiTheme="minorHAnsi" w:hAnsiTheme="minorHAnsi"/>
                <w:sz w:val="19"/>
                <w:szCs w:val="19"/>
              </w:rPr>
              <w:t>2</w:t>
            </w:r>
            <w:proofErr w:type="gramEnd"/>
          </w:p>
        </w:tc>
        <w:tc>
          <w:tcPr>
            <w:tcW w:w="709" w:type="dxa"/>
          </w:tcPr>
          <w:p w:rsidR="00E06B39" w:rsidRPr="00260E40" w:rsidRDefault="00EC3B4E" w:rsidP="00302DD4">
            <w:pPr>
              <w:jc w:val="both"/>
              <w:rPr>
                <w:rFonts w:asciiTheme="minorHAnsi" w:hAnsiTheme="minorHAnsi"/>
                <w:sz w:val="19"/>
                <w:szCs w:val="19"/>
              </w:rPr>
            </w:pPr>
            <w:r w:rsidRPr="00260E40">
              <w:rPr>
                <w:rFonts w:asciiTheme="minorHAnsi" w:hAnsiTheme="minorHAnsi"/>
                <w:sz w:val="19"/>
                <w:szCs w:val="19"/>
              </w:rPr>
              <w:t>01</w:t>
            </w:r>
          </w:p>
        </w:tc>
        <w:tc>
          <w:tcPr>
            <w:tcW w:w="3827" w:type="dxa"/>
          </w:tcPr>
          <w:p w:rsidR="00E06B39" w:rsidRPr="00260E40" w:rsidRDefault="00260E40" w:rsidP="00FC0E7A">
            <w:pPr>
              <w:jc w:val="both"/>
              <w:rPr>
                <w:rFonts w:asciiTheme="minorHAnsi" w:hAnsiTheme="minorHAnsi"/>
                <w:b/>
                <w:bCs/>
                <w:i/>
                <w:color w:val="000000"/>
                <w:sz w:val="19"/>
                <w:szCs w:val="19"/>
              </w:rPr>
            </w:pPr>
            <w:r w:rsidRPr="00260E40">
              <w:rPr>
                <w:rFonts w:asciiTheme="minorHAnsi" w:hAnsiTheme="minorHAnsi"/>
                <w:b/>
                <w:bCs/>
                <w:i/>
                <w:color w:val="000000"/>
                <w:sz w:val="19"/>
                <w:szCs w:val="19"/>
              </w:rPr>
              <w:t xml:space="preserve">Configuração mínima: Computador convencional (Desktop), processador Intel Core i7 última geração, Memória </w:t>
            </w:r>
            <w:proofErr w:type="gramStart"/>
            <w:r w:rsidRPr="00260E40">
              <w:rPr>
                <w:rFonts w:asciiTheme="minorHAnsi" w:hAnsiTheme="minorHAnsi"/>
                <w:b/>
                <w:bCs/>
                <w:i/>
                <w:color w:val="000000"/>
                <w:sz w:val="19"/>
                <w:szCs w:val="19"/>
              </w:rPr>
              <w:t>8</w:t>
            </w:r>
            <w:proofErr w:type="gramEnd"/>
            <w:r w:rsidRPr="00260E40">
              <w:rPr>
                <w:rFonts w:asciiTheme="minorHAnsi" w:hAnsiTheme="minorHAnsi"/>
                <w:b/>
                <w:bCs/>
                <w:i/>
                <w:color w:val="000000"/>
                <w:sz w:val="19"/>
                <w:szCs w:val="19"/>
              </w:rPr>
              <w:t xml:space="preserve"> GB, Dual </w:t>
            </w:r>
            <w:proofErr w:type="spellStart"/>
            <w:r w:rsidRPr="00260E40">
              <w:rPr>
                <w:rFonts w:asciiTheme="minorHAnsi" w:hAnsiTheme="minorHAnsi"/>
                <w:b/>
                <w:bCs/>
                <w:i/>
                <w:color w:val="000000"/>
                <w:sz w:val="19"/>
                <w:szCs w:val="19"/>
              </w:rPr>
              <w:t>Channel</w:t>
            </w:r>
            <w:proofErr w:type="spellEnd"/>
            <w:r w:rsidRPr="00260E40">
              <w:rPr>
                <w:rFonts w:asciiTheme="minorHAnsi" w:hAnsiTheme="minorHAnsi"/>
                <w:b/>
                <w:bCs/>
                <w:i/>
                <w:color w:val="000000"/>
                <w:sz w:val="19"/>
                <w:szCs w:val="19"/>
              </w:rPr>
              <w:t xml:space="preserve">, DDR3 1600 </w:t>
            </w:r>
            <w:proofErr w:type="spellStart"/>
            <w:r w:rsidRPr="00260E40">
              <w:rPr>
                <w:rFonts w:asciiTheme="minorHAnsi" w:hAnsiTheme="minorHAnsi"/>
                <w:b/>
                <w:bCs/>
                <w:i/>
                <w:color w:val="000000"/>
                <w:sz w:val="19"/>
                <w:szCs w:val="19"/>
              </w:rPr>
              <w:t>Mhz</w:t>
            </w:r>
            <w:proofErr w:type="spellEnd"/>
            <w:r w:rsidRPr="00260E40">
              <w:rPr>
                <w:rFonts w:asciiTheme="minorHAnsi" w:hAnsiTheme="minorHAnsi"/>
                <w:b/>
                <w:bCs/>
                <w:i/>
                <w:color w:val="000000"/>
                <w:sz w:val="19"/>
                <w:szCs w:val="19"/>
              </w:rPr>
              <w:t xml:space="preserve">, Placa de Vídeo dedicada AMD </w:t>
            </w:r>
            <w:proofErr w:type="spellStart"/>
            <w:r w:rsidRPr="00260E40">
              <w:rPr>
                <w:rFonts w:asciiTheme="minorHAnsi" w:hAnsiTheme="minorHAnsi"/>
                <w:b/>
                <w:bCs/>
                <w:i/>
                <w:color w:val="000000"/>
                <w:sz w:val="19"/>
                <w:szCs w:val="19"/>
              </w:rPr>
              <w:t>Radeon</w:t>
            </w:r>
            <w:proofErr w:type="spellEnd"/>
            <w:r w:rsidRPr="00260E40">
              <w:rPr>
                <w:rFonts w:asciiTheme="minorHAnsi" w:hAnsiTheme="minorHAnsi"/>
                <w:b/>
                <w:bCs/>
                <w:i/>
                <w:color w:val="000000"/>
                <w:sz w:val="19"/>
                <w:szCs w:val="19"/>
              </w:rPr>
              <w:t xml:space="preserve">,  1 ou 2 GB DDR3, Placa de Rede 10/100/1000, Disco Rígido 1TB </w:t>
            </w:r>
            <w:proofErr w:type="spellStart"/>
            <w:r w:rsidRPr="00260E40">
              <w:rPr>
                <w:rFonts w:asciiTheme="minorHAnsi" w:hAnsiTheme="minorHAnsi"/>
                <w:b/>
                <w:bCs/>
                <w:i/>
                <w:color w:val="000000"/>
                <w:sz w:val="19"/>
                <w:szCs w:val="19"/>
              </w:rPr>
              <w:t>Sata</w:t>
            </w:r>
            <w:proofErr w:type="spellEnd"/>
            <w:r w:rsidRPr="00260E40">
              <w:rPr>
                <w:rFonts w:asciiTheme="minorHAnsi" w:hAnsiTheme="minorHAnsi"/>
                <w:b/>
                <w:bCs/>
                <w:i/>
                <w:color w:val="000000"/>
                <w:sz w:val="19"/>
                <w:szCs w:val="19"/>
              </w:rPr>
              <w:t xml:space="preserve"> (7200 RPM), Placa-mãe da mesma marca do fabricante do equipamento, desenvolvida e fabricada exclusivamente para o modelo de desktop ofertado, não sendo aceitas placas de livre comercialização no mercado ou placas em regime OEM; Kit Teclado e mouse sem fio, Controladora de Áudio, dotada de saída de áudio estéreo com autofalantes integrados e entrada de microfone, Controle de Som e autofalantes estéreo integrados compatível ou superior ao padrão </w:t>
            </w:r>
            <w:proofErr w:type="spellStart"/>
            <w:r w:rsidRPr="00260E40">
              <w:rPr>
                <w:rFonts w:asciiTheme="minorHAnsi" w:hAnsiTheme="minorHAnsi"/>
                <w:b/>
                <w:bCs/>
                <w:i/>
                <w:color w:val="000000"/>
                <w:sz w:val="19"/>
                <w:szCs w:val="19"/>
              </w:rPr>
              <w:t>High</w:t>
            </w:r>
            <w:proofErr w:type="spellEnd"/>
            <w:r w:rsidRPr="00260E40">
              <w:rPr>
                <w:rFonts w:asciiTheme="minorHAnsi" w:hAnsiTheme="minorHAnsi"/>
                <w:b/>
                <w:bCs/>
                <w:i/>
                <w:color w:val="000000"/>
                <w:sz w:val="19"/>
                <w:szCs w:val="19"/>
              </w:rPr>
              <w:t xml:space="preserve"> </w:t>
            </w:r>
            <w:proofErr w:type="spellStart"/>
            <w:r w:rsidRPr="00260E40">
              <w:rPr>
                <w:rFonts w:asciiTheme="minorHAnsi" w:hAnsiTheme="minorHAnsi"/>
                <w:b/>
                <w:bCs/>
                <w:i/>
                <w:color w:val="000000"/>
                <w:sz w:val="19"/>
                <w:szCs w:val="19"/>
              </w:rPr>
              <w:t>Definition</w:t>
            </w:r>
            <w:proofErr w:type="spellEnd"/>
            <w:r w:rsidRPr="00260E40">
              <w:rPr>
                <w:rFonts w:asciiTheme="minorHAnsi" w:hAnsiTheme="minorHAnsi"/>
                <w:b/>
                <w:bCs/>
                <w:i/>
                <w:color w:val="000000"/>
                <w:sz w:val="19"/>
                <w:szCs w:val="19"/>
              </w:rPr>
              <w:t xml:space="preserve"> </w:t>
            </w:r>
            <w:proofErr w:type="spellStart"/>
            <w:r w:rsidRPr="00260E40">
              <w:rPr>
                <w:rFonts w:asciiTheme="minorHAnsi" w:hAnsiTheme="minorHAnsi"/>
                <w:b/>
                <w:bCs/>
                <w:i/>
                <w:color w:val="000000"/>
                <w:sz w:val="19"/>
                <w:szCs w:val="19"/>
              </w:rPr>
              <w:t>Audio</w:t>
            </w:r>
            <w:proofErr w:type="spellEnd"/>
            <w:r w:rsidRPr="00260E40">
              <w:rPr>
                <w:rFonts w:asciiTheme="minorHAnsi" w:hAnsiTheme="minorHAnsi"/>
                <w:b/>
                <w:bCs/>
                <w:i/>
                <w:color w:val="000000"/>
                <w:sz w:val="19"/>
                <w:szCs w:val="19"/>
              </w:rPr>
              <w:t xml:space="preserve">,  Drive óptico, leitor gravador de CD/DVD(DVD-RW), Monitor </w:t>
            </w:r>
            <w:proofErr w:type="spellStart"/>
            <w:r w:rsidRPr="00260E40">
              <w:rPr>
                <w:rFonts w:asciiTheme="minorHAnsi" w:hAnsiTheme="minorHAnsi"/>
                <w:b/>
                <w:bCs/>
                <w:i/>
                <w:color w:val="000000"/>
                <w:sz w:val="19"/>
                <w:szCs w:val="19"/>
              </w:rPr>
              <w:t>Led</w:t>
            </w:r>
            <w:proofErr w:type="spellEnd"/>
            <w:r w:rsidRPr="00260E40">
              <w:rPr>
                <w:rFonts w:asciiTheme="minorHAnsi" w:hAnsiTheme="minorHAnsi"/>
                <w:b/>
                <w:bCs/>
                <w:i/>
                <w:color w:val="000000"/>
                <w:sz w:val="19"/>
                <w:szCs w:val="19"/>
              </w:rPr>
              <w:t xml:space="preserve"> HD de 23 polegadas com resolução mínima de 1920 X 1080, Windows </w:t>
            </w:r>
            <w:r w:rsidRPr="00260E40">
              <w:rPr>
                <w:rFonts w:asciiTheme="minorHAnsi" w:hAnsiTheme="minorHAnsi"/>
                <w:b/>
                <w:bCs/>
                <w:i/>
                <w:color w:val="000000"/>
                <w:sz w:val="19"/>
                <w:szCs w:val="19"/>
              </w:rPr>
              <w:lastRenderedPageBreak/>
              <w:t xml:space="preserve">10 ou  Windows 8.1 64 bits em português (disponível para upgrade gratuito para Windows 10),  com garantia de 3 anos </w:t>
            </w:r>
            <w:proofErr w:type="spellStart"/>
            <w:r w:rsidRPr="00260E40">
              <w:rPr>
                <w:rFonts w:asciiTheme="minorHAnsi" w:hAnsiTheme="minorHAnsi"/>
                <w:b/>
                <w:bCs/>
                <w:i/>
                <w:color w:val="000000"/>
                <w:sz w:val="19"/>
                <w:szCs w:val="19"/>
              </w:rPr>
              <w:t>on</w:t>
            </w:r>
            <w:proofErr w:type="spellEnd"/>
            <w:r w:rsidRPr="00260E40">
              <w:rPr>
                <w:rFonts w:asciiTheme="minorHAnsi" w:hAnsiTheme="minorHAnsi"/>
                <w:b/>
                <w:bCs/>
                <w:i/>
                <w:color w:val="000000"/>
                <w:sz w:val="19"/>
                <w:szCs w:val="19"/>
              </w:rPr>
              <w:t xml:space="preserve"> site.</w:t>
            </w:r>
          </w:p>
        </w:tc>
        <w:tc>
          <w:tcPr>
            <w:tcW w:w="1701" w:type="dxa"/>
          </w:tcPr>
          <w:p w:rsidR="00E06B39" w:rsidRPr="00260E40" w:rsidRDefault="00E06B39" w:rsidP="00302DD4">
            <w:pPr>
              <w:jc w:val="both"/>
              <w:rPr>
                <w:rFonts w:asciiTheme="minorHAnsi" w:hAnsiTheme="minorHAnsi"/>
                <w:b/>
                <w:i/>
                <w:sz w:val="19"/>
                <w:szCs w:val="19"/>
              </w:rPr>
            </w:pPr>
          </w:p>
        </w:tc>
        <w:tc>
          <w:tcPr>
            <w:tcW w:w="1404" w:type="dxa"/>
            <w:gridSpan w:val="2"/>
          </w:tcPr>
          <w:p w:rsidR="00E06B39" w:rsidRPr="00260E40" w:rsidRDefault="00E06B39" w:rsidP="00302DD4">
            <w:pPr>
              <w:jc w:val="both"/>
              <w:rPr>
                <w:rFonts w:asciiTheme="minorHAnsi" w:hAnsiTheme="minorHAnsi"/>
                <w:b/>
                <w:i/>
                <w:sz w:val="19"/>
                <w:szCs w:val="19"/>
              </w:rPr>
            </w:pPr>
          </w:p>
        </w:tc>
        <w:tc>
          <w:tcPr>
            <w:tcW w:w="1288" w:type="dxa"/>
            <w:gridSpan w:val="2"/>
            <w:vAlign w:val="center"/>
          </w:tcPr>
          <w:p w:rsidR="00E06B39" w:rsidRPr="00260E40" w:rsidRDefault="00E06B39" w:rsidP="00302DD4">
            <w:pPr>
              <w:jc w:val="both"/>
              <w:rPr>
                <w:rFonts w:asciiTheme="minorHAnsi" w:hAnsiTheme="minorHAnsi"/>
                <w:b/>
                <w:i/>
                <w:sz w:val="19"/>
                <w:szCs w:val="19"/>
              </w:rPr>
            </w:pPr>
          </w:p>
        </w:tc>
      </w:tr>
      <w:tr w:rsidR="00E06B39" w:rsidRPr="00260E40" w:rsidTr="00307D56">
        <w:trPr>
          <w:gridBefore w:val="1"/>
          <w:wBefore w:w="34" w:type="dxa"/>
          <w:jc w:val="center"/>
        </w:trPr>
        <w:tc>
          <w:tcPr>
            <w:tcW w:w="689" w:type="dxa"/>
            <w:vAlign w:val="center"/>
          </w:tcPr>
          <w:p w:rsidR="00E06B39" w:rsidRPr="00260E40" w:rsidRDefault="00E06B39" w:rsidP="00302DD4">
            <w:pPr>
              <w:jc w:val="both"/>
              <w:rPr>
                <w:rFonts w:asciiTheme="minorHAnsi" w:hAnsiTheme="minorHAnsi"/>
                <w:sz w:val="19"/>
                <w:szCs w:val="19"/>
              </w:rPr>
            </w:pPr>
            <w:proofErr w:type="gramStart"/>
            <w:r w:rsidRPr="00260E40">
              <w:rPr>
                <w:rFonts w:asciiTheme="minorHAnsi" w:hAnsiTheme="minorHAnsi"/>
                <w:sz w:val="19"/>
                <w:szCs w:val="19"/>
              </w:rPr>
              <w:lastRenderedPageBreak/>
              <w:t>3</w:t>
            </w:r>
            <w:proofErr w:type="gramEnd"/>
          </w:p>
        </w:tc>
        <w:tc>
          <w:tcPr>
            <w:tcW w:w="709" w:type="dxa"/>
          </w:tcPr>
          <w:p w:rsidR="00E06B39" w:rsidRPr="00260E40" w:rsidRDefault="00EC3B4E" w:rsidP="00302DD4">
            <w:pPr>
              <w:jc w:val="both"/>
              <w:rPr>
                <w:rFonts w:asciiTheme="minorHAnsi" w:hAnsiTheme="minorHAnsi"/>
                <w:sz w:val="19"/>
                <w:szCs w:val="19"/>
              </w:rPr>
            </w:pPr>
            <w:r w:rsidRPr="00260E40">
              <w:rPr>
                <w:rFonts w:asciiTheme="minorHAnsi" w:hAnsiTheme="minorHAnsi"/>
                <w:sz w:val="19"/>
                <w:szCs w:val="19"/>
              </w:rPr>
              <w:t>01</w:t>
            </w:r>
          </w:p>
        </w:tc>
        <w:tc>
          <w:tcPr>
            <w:tcW w:w="3827" w:type="dxa"/>
          </w:tcPr>
          <w:p w:rsidR="00E06B39" w:rsidRPr="00260E40" w:rsidRDefault="00260E40" w:rsidP="00FC0E7A">
            <w:pPr>
              <w:jc w:val="both"/>
              <w:rPr>
                <w:rFonts w:asciiTheme="minorHAnsi" w:hAnsiTheme="minorHAnsi"/>
                <w:b/>
                <w:bCs/>
                <w:i/>
                <w:color w:val="000000"/>
                <w:sz w:val="19"/>
                <w:szCs w:val="19"/>
              </w:rPr>
            </w:pPr>
            <w:r w:rsidRPr="00260E40">
              <w:rPr>
                <w:rFonts w:asciiTheme="minorHAnsi" w:hAnsiTheme="minorHAnsi"/>
                <w:b/>
                <w:bCs/>
                <w:i/>
                <w:color w:val="000000"/>
                <w:sz w:val="19"/>
                <w:szCs w:val="19"/>
              </w:rPr>
              <w:t xml:space="preserve">Configuração mínima: Notebook com processador Intel Core i7 (última geração), Sistema Operacional Windows 10 ou Windows 8.1 64 bits em português (disponível para upgrade gratuito para Windows 10), Antivírus McAfee </w:t>
            </w:r>
            <w:proofErr w:type="spellStart"/>
            <w:r w:rsidRPr="00260E40">
              <w:rPr>
                <w:rFonts w:asciiTheme="minorHAnsi" w:hAnsiTheme="minorHAnsi"/>
                <w:b/>
                <w:bCs/>
                <w:i/>
                <w:color w:val="000000"/>
                <w:sz w:val="19"/>
                <w:szCs w:val="19"/>
              </w:rPr>
              <w:t>Live</w:t>
            </w:r>
            <w:proofErr w:type="spellEnd"/>
            <w:r w:rsidRPr="00260E40">
              <w:rPr>
                <w:rFonts w:asciiTheme="minorHAnsi" w:hAnsiTheme="minorHAnsi"/>
                <w:b/>
                <w:bCs/>
                <w:i/>
                <w:color w:val="000000"/>
                <w:sz w:val="19"/>
                <w:szCs w:val="19"/>
              </w:rPr>
              <w:t xml:space="preserve"> Safe - 1 ano, Memória </w:t>
            </w:r>
            <w:proofErr w:type="gramStart"/>
            <w:r w:rsidRPr="00260E40">
              <w:rPr>
                <w:rFonts w:asciiTheme="minorHAnsi" w:hAnsiTheme="minorHAnsi"/>
                <w:b/>
                <w:bCs/>
                <w:i/>
                <w:color w:val="000000"/>
                <w:sz w:val="19"/>
                <w:szCs w:val="19"/>
              </w:rPr>
              <w:t>8</w:t>
            </w:r>
            <w:proofErr w:type="gramEnd"/>
            <w:r w:rsidRPr="00260E40">
              <w:rPr>
                <w:rFonts w:asciiTheme="minorHAnsi" w:hAnsiTheme="minorHAnsi"/>
                <w:b/>
                <w:bCs/>
                <w:i/>
                <w:color w:val="000000"/>
                <w:sz w:val="19"/>
                <w:szCs w:val="19"/>
              </w:rPr>
              <w:t xml:space="preserve"> GB,  DDR 3, 1600 </w:t>
            </w:r>
            <w:proofErr w:type="spellStart"/>
            <w:r w:rsidRPr="00260E40">
              <w:rPr>
                <w:rFonts w:asciiTheme="minorHAnsi" w:hAnsiTheme="minorHAnsi"/>
                <w:b/>
                <w:bCs/>
                <w:i/>
                <w:color w:val="000000"/>
                <w:sz w:val="19"/>
                <w:szCs w:val="19"/>
              </w:rPr>
              <w:t>Mhz</w:t>
            </w:r>
            <w:proofErr w:type="spellEnd"/>
            <w:r w:rsidRPr="00260E40">
              <w:rPr>
                <w:rFonts w:asciiTheme="minorHAnsi" w:hAnsiTheme="minorHAnsi"/>
                <w:b/>
                <w:bCs/>
                <w:i/>
                <w:color w:val="000000"/>
                <w:sz w:val="19"/>
                <w:szCs w:val="19"/>
              </w:rPr>
              <w:t xml:space="preserve">, Placa de Vídeo dedicada AMD </w:t>
            </w:r>
            <w:proofErr w:type="spellStart"/>
            <w:r w:rsidRPr="00260E40">
              <w:rPr>
                <w:rFonts w:asciiTheme="minorHAnsi" w:hAnsiTheme="minorHAnsi"/>
                <w:b/>
                <w:bCs/>
                <w:i/>
                <w:color w:val="000000"/>
                <w:sz w:val="19"/>
                <w:szCs w:val="19"/>
              </w:rPr>
              <w:t>Radeon</w:t>
            </w:r>
            <w:proofErr w:type="spellEnd"/>
            <w:r w:rsidRPr="00260E40">
              <w:rPr>
                <w:rFonts w:asciiTheme="minorHAnsi" w:hAnsiTheme="minorHAnsi"/>
                <w:b/>
                <w:bCs/>
                <w:i/>
                <w:color w:val="000000"/>
                <w:sz w:val="19"/>
                <w:szCs w:val="19"/>
              </w:rPr>
              <w:t xml:space="preserve"> HD R7 M265 com memória dedicada de 2 GB DDR3,  Disco Rígido 1TB </w:t>
            </w:r>
            <w:proofErr w:type="spellStart"/>
            <w:r w:rsidRPr="00260E40">
              <w:rPr>
                <w:rFonts w:asciiTheme="minorHAnsi" w:hAnsiTheme="minorHAnsi"/>
                <w:b/>
                <w:bCs/>
                <w:i/>
                <w:color w:val="000000"/>
                <w:sz w:val="19"/>
                <w:szCs w:val="19"/>
              </w:rPr>
              <w:t>Sata</w:t>
            </w:r>
            <w:proofErr w:type="spellEnd"/>
            <w:r w:rsidRPr="00260E40">
              <w:rPr>
                <w:rFonts w:asciiTheme="minorHAnsi" w:hAnsiTheme="minorHAnsi"/>
                <w:b/>
                <w:bCs/>
                <w:i/>
                <w:color w:val="000000"/>
                <w:sz w:val="19"/>
                <w:szCs w:val="19"/>
              </w:rPr>
              <w:t xml:space="preserve">, Teclado retroiluminado de tamanho normal, resistente a derramamento de líquidos com teclado numérico de 10 teclas em português, </w:t>
            </w:r>
            <w:proofErr w:type="spellStart"/>
            <w:r w:rsidRPr="00260E40">
              <w:rPr>
                <w:rFonts w:asciiTheme="minorHAnsi" w:hAnsiTheme="minorHAnsi"/>
                <w:b/>
                <w:bCs/>
                <w:i/>
                <w:color w:val="000000"/>
                <w:sz w:val="19"/>
                <w:szCs w:val="19"/>
              </w:rPr>
              <w:t>Touch</w:t>
            </w:r>
            <w:proofErr w:type="spellEnd"/>
            <w:r w:rsidRPr="00260E40">
              <w:rPr>
                <w:rFonts w:asciiTheme="minorHAnsi" w:hAnsiTheme="minorHAnsi"/>
                <w:b/>
                <w:bCs/>
                <w:i/>
                <w:color w:val="000000"/>
                <w:sz w:val="19"/>
                <w:szCs w:val="19"/>
              </w:rPr>
              <w:t xml:space="preserve"> </w:t>
            </w:r>
            <w:proofErr w:type="spellStart"/>
            <w:r w:rsidRPr="00260E40">
              <w:rPr>
                <w:rFonts w:asciiTheme="minorHAnsi" w:hAnsiTheme="minorHAnsi"/>
                <w:b/>
                <w:bCs/>
                <w:i/>
                <w:color w:val="000000"/>
                <w:sz w:val="19"/>
                <w:szCs w:val="19"/>
              </w:rPr>
              <w:t>Pad</w:t>
            </w:r>
            <w:proofErr w:type="spellEnd"/>
            <w:r w:rsidRPr="00260E40">
              <w:rPr>
                <w:rFonts w:asciiTheme="minorHAnsi" w:hAnsiTheme="minorHAnsi"/>
                <w:b/>
                <w:bCs/>
                <w:i/>
                <w:color w:val="000000"/>
                <w:sz w:val="19"/>
                <w:szCs w:val="19"/>
              </w:rPr>
              <w:t xml:space="preserve">, Mouse </w:t>
            </w:r>
            <w:proofErr w:type="spellStart"/>
            <w:r w:rsidRPr="00260E40">
              <w:rPr>
                <w:rFonts w:asciiTheme="minorHAnsi" w:hAnsiTheme="minorHAnsi"/>
                <w:b/>
                <w:bCs/>
                <w:i/>
                <w:color w:val="000000"/>
                <w:sz w:val="19"/>
                <w:szCs w:val="19"/>
              </w:rPr>
              <w:t>Optico</w:t>
            </w:r>
            <w:proofErr w:type="spellEnd"/>
            <w:r w:rsidRPr="00260E40">
              <w:rPr>
                <w:rFonts w:asciiTheme="minorHAnsi" w:hAnsiTheme="minorHAnsi"/>
                <w:b/>
                <w:bCs/>
                <w:i/>
                <w:color w:val="000000"/>
                <w:sz w:val="19"/>
                <w:szCs w:val="19"/>
              </w:rPr>
              <w:t xml:space="preserve"> sem fio de 2 botões mais botão de rolagem, Tela LED FULL HD de 15,6 polegadas (1366x768) com </w:t>
            </w:r>
            <w:proofErr w:type="spellStart"/>
            <w:r w:rsidRPr="00260E40">
              <w:rPr>
                <w:rFonts w:asciiTheme="minorHAnsi" w:hAnsiTheme="minorHAnsi"/>
                <w:b/>
                <w:bCs/>
                <w:i/>
                <w:color w:val="000000"/>
                <w:sz w:val="19"/>
                <w:szCs w:val="19"/>
              </w:rPr>
              <w:t>True</w:t>
            </w:r>
            <w:proofErr w:type="spellEnd"/>
            <w:r w:rsidRPr="00260E40">
              <w:rPr>
                <w:rFonts w:asciiTheme="minorHAnsi" w:hAnsiTheme="minorHAnsi"/>
                <w:b/>
                <w:bCs/>
                <w:i/>
                <w:color w:val="000000"/>
                <w:sz w:val="19"/>
                <w:szCs w:val="19"/>
              </w:rPr>
              <w:t xml:space="preserve"> </w:t>
            </w:r>
            <w:proofErr w:type="spellStart"/>
            <w:r w:rsidRPr="00260E40">
              <w:rPr>
                <w:rFonts w:asciiTheme="minorHAnsi" w:hAnsiTheme="minorHAnsi"/>
                <w:b/>
                <w:bCs/>
                <w:i/>
                <w:color w:val="000000"/>
                <w:sz w:val="19"/>
                <w:szCs w:val="19"/>
              </w:rPr>
              <w:t>Life</w:t>
            </w:r>
            <w:proofErr w:type="spellEnd"/>
            <w:r w:rsidRPr="00260E40">
              <w:rPr>
                <w:rFonts w:asciiTheme="minorHAnsi" w:hAnsiTheme="minorHAnsi"/>
                <w:b/>
                <w:bCs/>
                <w:i/>
                <w:color w:val="000000"/>
                <w:sz w:val="19"/>
                <w:szCs w:val="19"/>
              </w:rPr>
              <w:t xml:space="preserve"> ou superior, Wireless 7265 802.11 a/b/g/n, Bluetooth 4.0, Banda Dupla, 2x2 (2.4 GHz &amp; 5 GHz), Bateria de Íon de Lítio de 3 células (43 WH) com duração de até 7,5 horas, Carregador externo com seleção automática 115/230V, Câmera: Webcam integrada  de alta definição, com microfone digital, Porta HDMI 1.4a, USB 3.0 (2), USB 2.0 (1), </w:t>
            </w:r>
            <w:proofErr w:type="spellStart"/>
            <w:r w:rsidRPr="00260E40">
              <w:rPr>
                <w:rFonts w:asciiTheme="minorHAnsi" w:hAnsiTheme="minorHAnsi"/>
                <w:b/>
                <w:bCs/>
                <w:i/>
                <w:color w:val="000000"/>
                <w:sz w:val="19"/>
                <w:szCs w:val="19"/>
              </w:rPr>
              <w:t>slot</w:t>
            </w:r>
            <w:proofErr w:type="spellEnd"/>
            <w:r w:rsidRPr="00260E40">
              <w:rPr>
                <w:rFonts w:asciiTheme="minorHAnsi" w:hAnsiTheme="minorHAnsi"/>
                <w:b/>
                <w:bCs/>
                <w:i/>
                <w:color w:val="000000"/>
                <w:sz w:val="19"/>
                <w:szCs w:val="19"/>
              </w:rPr>
              <w:t xml:space="preserve"> de segurança, Leitor de cartão de mídia (SD, SDHC, SD 3.0, MS, MS Pro), Rede Ethernet RJ-45 10/100/1000,  com garantia de 1 ano.</w:t>
            </w:r>
          </w:p>
        </w:tc>
        <w:tc>
          <w:tcPr>
            <w:tcW w:w="1701" w:type="dxa"/>
          </w:tcPr>
          <w:p w:rsidR="00E06B39" w:rsidRPr="00260E40" w:rsidRDefault="00E06B39" w:rsidP="00302DD4">
            <w:pPr>
              <w:jc w:val="both"/>
              <w:rPr>
                <w:rFonts w:asciiTheme="minorHAnsi" w:hAnsiTheme="minorHAnsi"/>
                <w:b/>
                <w:i/>
                <w:sz w:val="19"/>
                <w:szCs w:val="19"/>
              </w:rPr>
            </w:pPr>
          </w:p>
        </w:tc>
        <w:tc>
          <w:tcPr>
            <w:tcW w:w="1404" w:type="dxa"/>
            <w:gridSpan w:val="2"/>
          </w:tcPr>
          <w:p w:rsidR="00E06B39" w:rsidRPr="00260E40" w:rsidRDefault="00E06B39" w:rsidP="00302DD4">
            <w:pPr>
              <w:jc w:val="both"/>
              <w:rPr>
                <w:rFonts w:asciiTheme="minorHAnsi" w:hAnsiTheme="minorHAnsi"/>
                <w:b/>
                <w:i/>
                <w:sz w:val="19"/>
                <w:szCs w:val="19"/>
              </w:rPr>
            </w:pPr>
          </w:p>
        </w:tc>
        <w:tc>
          <w:tcPr>
            <w:tcW w:w="1288" w:type="dxa"/>
            <w:gridSpan w:val="2"/>
            <w:vAlign w:val="center"/>
          </w:tcPr>
          <w:p w:rsidR="00E06B39" w:rsidRPr="00260E40" w:rsidRDefault="00E06B39" w:rsidP="00302DD4">
            <w:pPr>
              <w:jc w:val="both"/>
              <w:rPr>
                <w:rFonts w:asciiTheme="minorHAnsi" w:hAnsiTheme="minorHAnsi"/>
                <w:b/>
                <w:i/>
                <w:sz w:val="19"/>
                <w:szCs w:val="19"/>
              </w:rPr>
            </w:pPr>
          </w:p>
        </w:tc>
      </w:tr>
      <w:tr w:rsidR="00EC3B4E" w:rsidRPr="00260E40" w:rsidTr="00307D56">
        <w:trPr>
          <w:gridBefore w:val="1"/>
          <w:wBefore w:w="34" w:type="dxa"/>
          <w:trHeight w:val="830"/>
          <w:jc w:val="center"/>
        </w:trPr>
        <w:tc>
          <w:tcPr>
            <w:tcW w:w="689" w:type="dxa"/>
            <w:vAlign w:val="center"/>
          </w:tcPr>
          <w:p w:rsidR="00EC3B4E" w:rsidRPr="00260E40" w:rsidRDefault="00EC3B4E" w:rsidP="00302DD4">
            <w:pPr>
              <w:jc w:val="both"/>
              <w:rPr>
                <w:rFonts w:asciiTheme="minorHAnsi" w:hAnsiTheme="minorHAnsi"/>
                <w:sz w:val="19"/>
                <w:szCs w:val="19"/>
              </w:rPr>
            </w:pPr>
            <w:proofErr w:type="gramStart"/>
            <w:r w:rsidRPr="00260E40">
              <w:rPr>
                <w:rFonts w:asciiTheme="minorHAnsi" w:hAnsiTheme="minorHAnsi"/>
                <w:sz w:val="19"/>
                <w:szCs w:val="19"/>
              </w:rPr>
              <w:t>4</w:t>
            </w:r>
            <w:proofErr w:type="gramEnd"/>
          </w:p>
        </w:tc>
        <w:tc>
          <w:tcPr>
            <w:tcW w:w="709" w:type="dxa"/>
          </w:tcPr>
          <w:p w:rsidR="00EC3B4E" w:rsidRPr="00260E40" w:rsidRDefault="00C51F8D" w:rsidP="00302DD4">
            <w:pPr>
              <w:jc w:val="both"/>
              <w:rPr>
                <w:rFonts w:asciiTheme="minorHAnsi" w:hAnsiTheme="minorHAnsi"/>
                <w:sz w:val="19"/>
                <w:szCs w:val="19"/>
              </w:rPr>
            </w:pPr>
            <w:r w:rsidRPr="00260E40">
              <w:rPr>
                <w:rFonts w:asciiTheme="minorHAnsi" w:hAnsiTheme="minorHAnsi"/>
                <w:sz w:val="19"/>
                <w:szCs w:val="19"/>
              </w:rPr>
              <w:t xml:space="preserve"> </w:t>
            </w:r>
            <w:r w:rsidR="00EC3B4E" w:rsidRPr="00260E40">
              <w:rPr>
                <w:rFonts w:asciiTheme="minorHAnsi" w:hAnsiTheme="minorHAnsi"/>
                <w:sz w:val="19"/>
                <w:szCs w:val="19"/>
              </w:rPr>
              <w:t>11</w:t>
            </w:r>
          </w:p>
        </w:tc>
        <w:tc>
          <w:tcPr>
            <w:tcW w:w="3827" w:type="dxa"/>
          </w:tcPr>
          <w:p w:rsidR="00B842CE" w:rsidRPr="00260E40" w:rsidRDefault="00B842CE" w:rsidP="00C51F8D">
            <w:pPr>
              <w:jc w:val="both"/>
              <w:rPr>
                <w:rFonts w:asciiTheme="minorHAnsi" w:hAnsiTheme="minorHAnsi"/>
                <w:b/>
                <w:bCs/>
                <w:i/>
                <w:color w:val="000000"/>
                <w:sz w:val="19"/>
                <w:szCs w:val="19"/>
                <w:lang w:val="en-US"/>
              </w:rPr>
            </w:pPr>
          </w:p>
          <w:p w:rsidR="00C51F8D" w:rsidRPr="00260E40" w:rsidRDefault="002B529D" w:rsidP="00C51F8D">
            <w:pPr>
              <w:jc w:val="both"/>
              <w:rPr>
                <w:rFonts w:asciiTheme="minorHAnsi" w:hAnsiTheme="minorHAnsi"/>
                <w:b/>
                <w:bCs/>
                <w:i/>
                <w:color w:val="000000"/>
                <w:sz w:val="19"/>
                <w:szCs w:val="19"/>
                <w:lang w:val="en-US"/>
              </w:rPr>
            </w:pPr>
            <w:proofErr w:type="spellStart"/>
            <w:r w:rsidRPr="00260E40">
              <w:rPr>
                <w:rFonts w:asciiTheme="minorHAnsi" w:hAnsiTheme="minorHAnsi"/>
                <w:b/>
                <w:bCs/>
                <w:i/>
                <w:color w:val="000000"/>
                <w:sz w:val="19"/>
                <w:szCs w:val="19"/>
                <w:lang w:val="en-US"/>
              </w:rPr>
              <w:t>Licença</w:t>
            </w:r>
            <w:proofErr w:type="spellEnd"/>
            <w:r w:rsidR="00C51F8D" w:rsidRPr="00260E40">
              <w:rPr>
                <w:rFonts w:asciiTheme="minorHAnsi" w:hAnsiTheme="minorHAnsi"/>
                <w:b/>
                <w:bCs/>
                <w:i/>
                <w:color w:val="000000"/>
                <w:sz w:val="19"/>
                <w:szCs w:val="19"/>
                <w:lang w:val="en-US"/>
              </w:rPr>
              <w:t xml:space="preserve"> </w:t>
            </w:r>
            <w:r w:rsidRPr="00260E40">
              <w:rPr>
                <w:rFonts w:asciiTheme="minorHAnsi" w:hAnsiTheme="minorHAnsi"/>
                <w:b/>
                <w:bCs/>
                <w:i/>
                <w:color w:val="000000"/>
                <w:sz w:val="19"/>
                <w:szCs w:val="19"/>
                <w:lang w:val="en-US"/>
              </w:rPr>
              <w:t xml:space="preserve">- </w:t>
            </w:r>
            <w:r w:rsidR="00C51F8D" w:rsidRPr="00260E40">
              <w:rPr>
                <w:rFonts w:asciiTheme="minorHAnsi" w:hAnsiTheme="minorHAnsi"/>
                <w:b/>
                <w:bCs/>
                <w:i/>
                <w:color w:val="000000"/>
                <w:sz w:val="19"/>
                <w:szCs w:val="19"/>
                <w:lang w:val="en-US"/>
              </w:rPr>
              <w:t xml:space="preserve">Microsoft Office Home &amp; Business 2013 </w:t>
            </w:r>
            <w:r w:rsidRPr="00260E40">
              <w:rPr>
                <w:rFonts w:asciiTheme="minorHAnsi" w:hAnsiTheme="minorHAnsi"/>
                <w:b/>
                <w:bCs/>
                <w:i/>
                <w:color w:val="000000"/>
                <w:sz w:val="19"/>
                <w:szCs w:val="19"/>
                <w:lang w:val="en-US"/>
              </w:rPr>
              <w:t>(</w:t>
            </w:r>
            <w:r w:rsidR="00C51F8D" w:rsidRPr="00260E40">
              <w:rPr>
                <w:rFonts w:asciiTheme="minorHAnsi" w:hAnsiTheme="minorHAnsi"/>
                <w:b/>
                <w:bCs/>
                <w:i/>
                <w:color w:val="000000"/>
                <w:sz w:val="19"/>
                <w:szCs w:val="19"/>
                <w:lang w:val="en-US"/>
              </w:rPr>
              <w:t>OEM</w:t>
            </w:r>
            <w:r w:rsidRPr="00260E40">
              <w:rPr>
                <w:rFonts w:asciiTheme="minorHAnsi" w:hAnsiTheme="minorHAnsi"/>
                <w:b/>
                <w:bCs/>
                <w:i/>
                <w:color w:val="000000"/>
                <w:sz w:val="19"/>
                <w:szCs w:val="19"/>
                <w:lang w:val="en-US"/>
              </w:rPr>
              <w:t>)</w:t>
            </w:r>
          </w:p>
          <w:p w:rsidR="00EC3B4E" w:rsidRPr="00260E40" w:rsidRDefault="00EC3B4E" w:rsidP="00C51F8D">
            <w:pPr>
              <w:jc w:val="both"/>
              <w:rPr>
                <w:rFonts w:asciiTheme="minorHAnsi" w:hAnsiTheme="minorHAnsi"/>
                <w:b/>
                <w:bCs/>
                <w:i/>
                <w:color w:val="000000"/>
                <w:sz w:val="19"/>
                <w:szCs w:val="19"/>
                <w:lang w:val="en-US"/>
              </w:rPr>
            </w:pPr>
          </w:p>
        </w:tc>
        <w:tc>
          <w:tcPr>
            <w:tcW w:w="1701" w:type="dxa"/>
          </w:tcPr>
          <w:p w:rsidR="00EC3B4E" w:rsidRPr="00260E40" w:rsidRDefault="00EC3B4E" w:rsidP="00302DD4">
            <w:pPr>
              <w:jc w:val="both"/>
              <w:rPr>
                <w:rFonts w:asciiTheme="minorHAnsi" w:hAnsiTheme="minorHAnsi"/>
                <w:b/>
                <w:i/>
                <w:sz w:val="19"/>
                <w:szCs w:val="19"/>
                <w:lang w:val="en-US"/>
              </w:rPr>
            </w:pPr>
          </w:p>
        </w:tc>
        <w:tc>
          <w:tcPr>
            <w:tcW w:w="1404" w:type="dxa"/>
            <w:gridSpan w:val="2"/>
          </w:tcPr>
          <w:p w:rsidR="00EC3B4E" w:rsidRPr="00260E40" w:rsidRDefault="00EC3B4E" w:rsidP="00302DD4">
            <w:pPr>
              <w:jc w:val="both"/>
              <w:rPr>
                <w:rFonts w:asciiTheme="minorHAnsi" w:hAnsiTheme="minorHAnsi"/>
                <w:b/>
                <w:i/>
                <w:sz w:val="19"/>
                <w:szCs w:val="19"/>
                <w:lang w:val="en-US"/>
              </w:rPr>
            </w:pPr>
          </w:p>
        </w:tc>
        <w:tc>
          <w:tcPr>
            <w:tcW w:w="1288" w:type="dxa"/>
            <w:gridSpan w:val="2"/>
            <w:vAlign w:val="center"/>
          </w:tcPr>
          <w:p w:rsidR="00EC3B4E" w:rsidRPr="00260E40" w:rsidRDefault="00EC3B4E" w:rsidP="00302DD4">
            <w:pPr>
              <w:jc w:val="both"/>
              <w:rPr>
                <w:rFonts w:asciiTheme="minorHAnsi" w:hAnsiTheme="minorHAnsi"/>
                <w:b/>
                <w:i/>
                <w:sz w:val="19"/>
                <w:szCs w:val="19"/>
                <w:lang w:val="en-US"/>
              </w:rPr>
            </w:pPr>
          </w:p>
        </w:tc>
      </w:tr>
      <w:tr w:rsidR="00EC3B4E" w:rsidRPr="00260E40" w:rsidTr="00307D56">
        <w:trPr>
          <w:gridBefore w:val="1"/>
          <w:wBefore w:w="34" w:type="dxa"/>
          <w:trHeight w:val="759"/>
          <w:jc w:val="center"/>
        </w:trPr>
        <w:tc>
          <w:tcPr>
            <w:tcW w:w="689" w:type="dxa"/>
            <w:vAlign w:val="center"/>
          </w:tcPr>
          <w:p w:rsidR="00EC3B4E" w:rsidRPr="00260E40" w:rsidRDefault="00EC3B4E" w:rsidP="00302DD4">
            <w:pPr>
              <w:jc w:val="both"/>
              <w:rPr>
                <w:rFonts w:asciiTheme="minorHAnsi" w:hAnsiTheme="minorHAnsi"/>
                <w:sz w:val="19"/>
                <w:szCs w:val="19"/>
              </w:rPr>
            </w:pPr>
            <w:proofErr w:type="gramStart"/>
            <w:r w:rsidRPr="00260E40">
              <w:rPr>
                <w:rFonts w:asciiTheme="minorHAnsi" w:hAnsiTheme="minorHAnsi"/>
                <w:sz w:val="19"/>
                <w:szCs w:val="19"/>
              </w:rPr>
              <w:t>5</w:t>
            </w:r>
            <w:proofErr w:type="gramEnd"/>
          </w:p>
        </w:tc>
        <w:tc>
          <w:tcPr>
            <w:tcW w:w="709" w:type="dxa"/>
          </w:tcPr>
          <w:p w:rsidR="00EC3B4E" w:rsidRPr="00260E40" w:rsidRDefault="00EC3B4E" w:rsidP="00302DD4">
            <w:pPr>
              <w:jc w:val="both"/>
              <w:rPr>
                <w:rFonts w:asciiTheme="minorHAnsi" w:hAnsiTheme="minorHAnsi"/>
                <w:sz w:val="19"/>
                <w:szCs w:val="19"/>
              </w:rPr>
            </w:pPr>
            <w:r w:rsidRPr="00260E40">
              <w:rPr>
                <w:rFonts w:asciiTheme="minorHAnsi" w:hAnsiTheme="minorHAnsi"/>
                <w:sz w:val="19"/>
                <w:szCs w:val="19"/>
              </w:rPr>
              <w:t>11</w:t>
            </w:r>
          </w:p>
        </w:tc>
        <w:tc>
          <w:tcPr>
            <w:tcW w:w="3827" w:type="dxa"/>
          </w:tcPr>
          <w:p w:rsidR="00B842CE" w:rsidRPr="00260E40" w:rsidRDefault="00B842CE" w:rsidP="00C51F8D">
            <w:pPr>
              <w:jc w:val="both"/>
              <w:rPr>
                <w:rFonts w:asciiTheme="minorHAnsi" w:hAnsiTheme="minorHAnsi"/>
                <w:b/>
                <w:bCs/>
                <w:color w:val="000000"/>
                <w:sz w:val="19"/>
                <w:szCs w:val="19"/>
              </w:rPr>
            </w:pPr>
          </w:p>
          <w:p w:rsidR="00C51F8D" w:rsidRPr="00260E40" w:rsidRDefault="00C51F8D" w:rsidP="00C51F8D">
            <w:pPr>
              <w:jc w:val="both"/>
              <w:rPr>
                <w:rFonts w:asciiTheme="minorHAnsi" w:hAnsiTheme="minorHAnsi"/>
                <w:b/>
                <w:bCs/>
                <w:i/>
                <w:color w:val="000000"/>
                <w:sz w:val="19"/>
                <w:szCs w:val="19"/>
              </w:rPr>
            </w:pPr>
            <w:r w:rsidRPr="00260E40">
              <w:rPr>
                <w:rFonts w:asciiTheme="minorHAnsi" w:hAnsiTheme="minorHAnsi"/>
                <w:b/>
                <w:bCs/>
                <w:i/>
                <w:color w:val="000000"/>
                <w:sz w:val="19"/>
                <w:szCs w:val="19"/>
              </w:rPr>
              <w:t>Licença Microsoft CAL Windows 2012 Server</w:t>
            </w:r>
          </w:p>
          <w:p w:rsidR="00EC3B4E" w:rsidRPr="00260E40" w:rsidRDefault="00EC3B4E" w:rsidP="00302DD4">
            <w:pPr>
              <w:jc w:val="both"/>
              <w:rPr>
                <w:rFonts w:asciiTheme="minorHAnsi" w:hAnsiTheme="minorHAnsi"/>
                <w:b/>
                <w:bCs/>
                <w:color w:val="000000"/>
                <w:sz w:val="19"/>
                <w:szCs w:val="19"/>
              </w:rPr>
            </w:pPr>
          </w:p>
        </w:tc>
        <w:tc>
          <w:tcPr>
            <w:tcW w:w="1701" w:type="dxa"/>
          </w:tcPr>
          <w:p w:rsidR="00EC3B4E" w:rsidRPr="00260E40" w:rsidRDefault="00EC3B4E" w:rsidP="00302DD4">
            <w:pPr>
              <w:jc w:val="both"/>
              <w:rPr>
                <w:rFonts w:asciiTheme="minorHAnsi" w:hAnsiTheme="minorHAnsi"/>
                <w:b/>
                <w:sz w:val="19"/>
                <w:szCs w:val="19"/>
              </w:rPr>
            </w:pPr>
          </w:p>
        </w:tc>
        <w:tc>
          <w:tcPr>
            <w:tcW w:w="1404" w:type="dxa"/>
            <w:gridSpan w:val="2"/>
          </w:tcPr>
          <w:p w:rsidR="00EC3B4E" w:rsidRPr="00260E40" w:rsidRDefault="00EC3B4E" w:rsidP="00302DD4">
            <w:pPr>
              <w:jc w:val="both"/>
              <w:rPr>
                <w:rFonts w:asciiTheme="minorHAnsi" w:hAnsiTheme="minorHAnsi"/>
                <w:b/>
                <w:sz w:val="19"/>
                <w:szCs w:val="19"/>
              </w:rPr>
            </w:pPr>
          </w:p>
        </w:tc>
        <w:tc>
          <w:tcPr>
            <w:tcW w:w="1288" w:type="dxa"/>
            <w:gridSpan w:val="2"/>
            <w:vAlign w:val="center"/>
          </w:tcPr>
          <w:p w:rsidR="00EC3B4E" w:rsidRPr="00260E40" w:rsidRDefault="00EC3B4E" w:rsidP="00302DD4">
            <w:pPr>
              <w:jc w:val="both"/>
              <w:rPr>
                <w:rFonts w:asciiTheme="minorHAnsi" w:hAnsiTheme="minorHAnsi"/>
                <w:b/>
                <w:sz w:val="19"/>
                <w:szCs w:val="19"/>
              </w:rPr>
            </w:pPr>
          </w:p>
        </w:tc>
      </w:tr>
      <w:tr w:rsidR="00307D56" w:rsidRPr="00260E40" w:rsidTr="00307D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tblPrEx>
        <w:trPr>
          <w:gridAfter w:val="1"/>
          <w:wAfter w:w="12" w:type="dxa"/>
          <w:trHeight w:val="79"/>
        </w:trPr>
        <w:tc>
          <w:tcPr>
            <w:tcW w:w="7797" w:type="dxa"/>
            <w:gridSpan w:val="6"/>
            <w:tcBorders>
              <w:top w:val="single" w:sz="4" w:space="0" w:color="000000"/>
              <w:left w:val="single" w:sz="4" w:space="0" w:color="auto"/>
              <w:bottom w:val="single" w:sz="4" w:space="0" w:color="000000"/>
              <w:right w:val="nil"/>
            </w:tcBorders>
          </w:tcPr>
          <w:p w:rsidR="00307D56" w:rsidRPr="00260E40" w:rsidRDefault="00307D56" w:rsidP="001D03FB">
            <w:pPr>
              <w:jc w:val="both"/>
              <w:rPr>
                <w:rFonts w:ascii="Cambria" w:hAnsi="Cambria"/>
                <w:b/>
                <w:spacing w:val="-8"/>
                <w:sz w:val="19"/>
                <w:szCs w:val="19"/>
              </w:rPr>
            </w:pPr>
            <w:r w:rsidRPr="00260E40">
              <w:rPr>
                <w:rFonts w:ascii="Cambria" w:hAnsi="Cambria"/>
                <w:b/>
                <w:spacing w:val="-8"/>
                <w:sz w:val="19"/>
                <w:szCs w:val="19"/>
              </w:rPr>
              <w:t>Preço global total (por extenso em reais):</w:t>
            </w:r>
          </w:p>
          <w:p w:rsidR="00307D56" w:rsidRPr="00260E40" w:rsidRDefault="00307D56" w:rsidP="001D03FB">
            <w:pPr>
              <w:jc w:val="both"/>
              <w:rPr>
                <w:rFonts w:ascii="Cambria" w:hAnsi="Cambria"/>
                <w:b/>
                <w:spacing w:val="-8"/>
                <w:sz w:val="19"/>
                <w:szCs w:val="19"/>
              </w:rPr>
            </w:pPr>
          </w:p>
        </w:tc>
        <w:tc>
          <w:tcPr>
            <w:tcW w:w="1843" w:type="dxa"/>
            <w:gridSpan w:val="2"/>
            <w:tcBorders>
              <w:top w:val="single" w:sz="4" w:space="0" w:color="auto"/>
              <w:left w:val="nil"/>
              <w:bottom w:val="single" w:sz="4" w:space="0" w:color="000000"/>
              <w:right w:val="single" w:sz="4" w:space="0" w:color="000000"/>
            </w:tcBorders>
          </w:tcPr>
          <w:p w:rsidR="00307D56" w:rsidRPr="00260E40" w:rsidRDefault="00307D56" w:rsidP="001D03FB">
            <w:pPr>
              <w:jc w:val="both"/>
              <w:rPr>
                <w:sz w:val="19"/>
                <w:szCs w:val="19"/>
              </w:rPr>
            </w:pPr>
          </w:p>
        </w:tc>
      </w:tr>
    </w:tbl>
    <w:p w:rsidR="00307D56" w:rsidRPr="00260E40" w:rsidRDefault="00307D56" w:rsidP="00307D56">
      <w:pPr>
        <w:jc w:val="both"/>
        <w:rPr>
          <w:rFonts w:ascii="Cambria" w:hAnsi="Cambria"/>
          <w:sz w:val="19"/>
          <w:szCs w:val="19"/>
        </w:rPr>
      </w:pPr>
    </w:p>
    <w:p w:rsidR="00307D56" w:rsidRPr="00260E40" w:rsidRDefault="00307D56" w:rsidP="00474960">
      <w:pPr>
        <w:pStyle w:val="Textoembloco1"/>
        <w:ind w:left="0" w:right="0"/>
        <w:rPr>
          <w:rFonts w:asciiTheme="minorHAnsi" w:hAnsiTheme="minorHAnsi"/>
          <w:i/>
          <w:sz w:val="19"/>
          <w:szCs w:val="19"/>
        </w:rPr>
      </w:pPr>
    </w:p>
    <w:p w:rsidR="00474960" w:rsidRPr="00260E40" w:rsidRDefault="00474960" w:rsidP="00474960">
      <w:pPr>
        <w:pStyle w:val="Textoembloco1"/>
        <w:ind w:left="0" w:right="0"/>
        <w:rPr>
          <w:rFonts w:asciiTheme="minorHAnsi" w:hAnsiTheme="minorHAnsi"/>
          <w:i/>
          <w:sz w:val="19"/>
          <w:szCs w:val="19"/>
        </w:rPr>
      </w:pPr>
      <w:proofErr w:type="gramStart"/>
      <w:r w:rsidRPr="00260E40">
        <w:rPr>
          <w:rFonts w:asciiTheme="minorHAnsi" w:hAnsiTheme="minorHAnsi"/>
          <w:i/>
          <w:sz w:val="19"/>
          <w:szCs w:val="19"/>
        </w:rPr>
        <w:t>1</w:t>
      </w:r>
      <w:proofErr w:type="gramEnd"/>
      <w:r w:rsidRPr="00260E40">
        <w:rPr>
          <w:rFonts w:asciiTheme="minorHAnsi" w:hAnsiTheme="minorHAnsi"/>
          <w:i/>
          <w:sz w:val="19"/>
          <w:szCs w:val="19"/>
        </w:rPr>
        <w:t xml:space="preserve">) Nos </w:t>
      </w:r>
      <w:r w:rsidR="005930FA" w:rsidRPr="00260E40">
        <w:rPr>
          <w:rFonts w:asciiTheme="minorHAnsi" w:hAnsiTheme="minorHAnsi"/>
          <w:i/>
          <w:sz w:val="19"/>
          <w:szCs w:val="19"/>
        </w:rPr>
        <w:t>valores</w:t>
      </w:r>
      <w:r w:rsidRPr="00260E40">
        <w:rPr>
          <w:rFonts w:asciiTheme="minorHAnsi" w:hAnsiTheme="minorHAnsi"/>
          <w:i/>
          <w:sz w:val="19"/>
          <w:szCs w:val="19"/>
        </w:rPr>
        <w:t xml:space="preserve"> acima cotados estão inclusos todos e quaisquer encargos trabalhista, de locomoção, hospedagem e de alimentação que decorra da contratação.</w:t>
      </w:r>
    </w:p>
    <w:p w:rsidR="00474960" w:rsidRPr="00260E40" w:rsidRDefault="00474960" w:rsidP="00474960">
      <w:pPr>
        <w:pStyle w:val="Textoembloco1"/>
        <w:ind w:left="0" w:right="0"/>
        <w:rPr>
          <w:rFonts w:asciiTheme="minorHAnsi" w:hAnsiTheme="minorHAnsi"/>
          <w:i/>
          <w:sz w:val="19"/>
          <w:szCs w:val="19"/>
        </w:rPr>
      </w:pPr>
      <w:proofErr w:type="gramStart"/>
      <w:r w:rsidRPr="00260E40">
        <w:rPr>
          <w:rFonts w:asciiTheme="minorHAnsi" w:hAnsiTheme="minorHAnsi"/>
          <w:i/>
          <w:sz w:val="19"/>
          <w:szCs w:val="19"/>
        </w:rPr>
        <w:t>2</w:t>
      </w:r>
      <w:proofErr w:type="gramEnd"/>
      <w:r w:rsidRPr="00260E40">
        <w:rPr>
          <w:rFonts w:asciiTheme="minorHAnsi" w:hAnsiTheme="minorHAnsi"/>
          <w:i/>
          <w:sz w:val="19"/>
          <w:szCs w:val="19"/>
        </w:rPr>
        <w:t xml:space="preserve">).A validade desta Proposta é de </w:t>
      </w:r>
      <w:r w:rsidR="005930FA" w:rsidRPr="00260E40">
        <w:rPr>
          <w:rFonts w:asciiTheme="minorHAnsi" w:hAnsiTheme="minorHAnsi"/>
          <w:i/>
          <w:sz w:val="19"/>
          <w:szCs w:val="19"/>
        </w:rPr>
        <w:t>90</w:t>
      </w:r>
      <w:r w:rsidRPr="00260E40">
        <w:rPr>
          <w:rFonts w:asciiTheme="minorHAnsi" w:hAnsiTheme="minorHAnsi"/>
          <w:i/>
          <w:sz w:val="19"/>
          <w:szCs w:val="19"/>
        </w:rPr>
        <w:t xml:space="preserve"> (</w:t>
      </w:r>
      <w:r w:rsidR="005930FA" w:rsidRPr="00260E40">
        <w:rPr>
          <w:rFonts w:asciiTheme="minorHAnsi" w:hAnsiTheme="minorHAnsi"/>
          <w:i/>
          <w:sz w:val="19"/>
          <w:szCs w:val="19"/>
        </w:rPr>
        <w:t>noventa</w:t>
      </w:r>
      <w:r w:rsidRPr="00260E40">
        <w:rPr>
          <w:rFonts w:asciiTheme="minorHAnsi" w:hAnsiTheme="minorHAnsi"/>
          <w:i/>
          <w:sz w:val="19"/>
          <w:szCs w:val="19"/>
        </w:rPr>
        <w:t>) dias.</w:t>
      </w:r>
    </w:p>
    <w:p w:rsidR="005930FA" w:rsidRPr="00260E40" w:rsidRDefault="005930FA" w:rsidP="00474960">
      <w:pPr>
        <w:pStyle w:val="Textoembloco1"/>
        <w:ind w:left="0" w:right="0"/>
        <w:rPr>
          <w:rFonts w:asciiTheme="minorHAnsi" w:hAnsiTheme="minorHAnsi"/>
          <w:i/>
          <w:sz w:val="19"/>
          <w:szCs w:val="19"/>
        </w:rPr>
      </w:pPr>
    </w:p>
    <w:p w:rsidR="00474960" w:rsidRPr="00260E40" w:rsidRDefault="00474960" w:rsidP="00474960">
      <w:pPr>
        <w:spacing w:line="360" w:lineRule="auto"/>
        <w:jc w:val="center"/>
        <w:rPr>
          <w:rFonts w:asciiTheme="minorHAnsi" w:hAnsiTheme="minorHAnsi"/>
          <w:sz w:val="19"/>
          <w:szCs w:val="19"/>
        </w:rPr>
      </w:pPr>
      <w:proofErr w:type="gramStart"/>
      <w:r w:rsidRPr="00260E40">
        <w:rPr>
          <w:rFonts w:asciiTheme="minorHAnsi" w:hAnsiTheme="minorHAnsi"/>
          <w:sz w:val="19"/>
          <w:szCs w:val="19"/>
        </w:rPr>
        <w:t>.............................................</w:t>
      </w:r>
      <w:proofErr w:type="gramEnd"/>
      <w:r w:rsidRPr="00260E40">
        <w:rPr>
          <w:rFonts w:asciiTheme="minorHAnsi" w:hAnsiTheme="minorHAnsi"/>
          <w:sz w:val="19"/>
          <w:szCs w:val="19"/>
        </w:rPr>
        <w:t>,......de..............................de 201</w:t>
      </w:r>
      <w:r w:rsidR="00E06B39" w:rsidRPr="00260E40">
        <w:rPr>
          <w:rFonts w:asciiTheme="minorHAnsi" w:hAnsiTheme="minorHAnsi"/>
          <w:sz w:val="19"/>
          <w:szCs w:val="19"/>
        </w:rPr>
        <w:t>5</w:t>
      </w:r>
      <w:r w:rsidRPr="00260E40">
        <w:rPr>
          <w:rFonts w:asciiTheme="minorHAnsi" w:hAnsiTheme="minorHAnsi"/>
          <w:sz w:val="19"/>
          <w:szCs w:val="19"/>
        </w:rPr>
        <w:t>.</w:t>
      </w:r>
    </w:p>
    <w:p w:rsidR="00260E40" w:rsidRDefault="00260E40" w:rsidP="00474960">
      <w:pPr>
        <w:spacing w:line="360" w:lineRule="auto"/>
        <w:ind w:right="141"/>
        <w:jc w:val="center"/>
        <w:rPr>
          <w:rFonts w:asciiTheme="minorHAnsi" w:hAnsiTheme="minorHAnsi"/>
          <w:sz w:val="19"/>
          <w:szCs w:val="19"/>
          <w:u w:val="single"/>
        </w:rPr>
      </w:pPr>
    </w:p>
    <w:p w:rsidR="00474960" w:rsidRPr="00260E40" w:rsidRDefault="00474960" w:rsidP="00474960">
      <w:pPr>
        <w:spacing w:line="360" w:lineRule="auto"/>
        <w:ind w:right="141"/>
        <w:jc w:val="center"/>
        <w:rPr>
          <w:rFonts w:asciiTheme="minorHAnsi" w:hAnsiTheme="minorHAnsi"/>
          <w:sz w:val="19"/>
          <w:szCs w:val="19"/>
          <w:u w:val="single"/>
        </w:rPr>
      </w:pPr>
      <w:r w:rsidRPr="00260E40">
        <w:rPr>
          <w:rFonts w:asciiTheme="minorHAnsi" w:hAnsiTheme="minorHAnsi"/>
          <w:sz w:val="19"/>
          <w:szCs w:val="19"/>
          <w:u w:val="single"/>
        </w:rPr>
        <w:t>________________________________________________</w:t>
      </w:r>
    </w:p>
    <w:p w:rsidR="00474960" w:rsidRPr="00260E40" w:rsidRDefault="00474960" w:rsidP="00474960">
      <w:pPr>
        <w:spacing w:line="360" w:lineRule="auto"/>
        <w:ind w:right="141"/>
        <w:jc w:val="center"/>
        <w:rPr>
          <w:rFonts w:asciiTheme="minorHAnsi" w:hAnsiTheme="minorHAnsi"/>
          <w:sz w:val="19"/>
          <w:szCs w:val="19"/>
        </w:rPr>
      </w:pPr>
      <w:r w:rsidRPr="00260E40">
        <w:rPr>
          <w:rFonts w:asciiTheme="minorHAnsi" w:hAnsiTheme="minorHAnsi"/>
          <w:sz w:val="19"/>
          <w:szCs w:val="19"/>
        </w:rPr>
        <w:t>Carimbo e Assinatura Autorizada pela Empresa</w:t>
      </w:r>
    </w:p>
    <w:p w:rsidR="005930FA" w:rsidRPr="00260E40" w:rsidRDefault="005930FA" w:rsidP="00474960">
      <w:pPr>
        <w:spacing w:line="360" w:lineRule="auto"/>
        <w:ind w:right="141"/>
        <w:jc w:val="center"/>
        <w:rPr>
          <w:rFonts w:asciiTheme="minorHAnsi" w:hAnsiTheme="minorHAnsi"/>
          <w:sz w:val="19"/>
          <w:szCs w:val="19"/>
        </w:rPr>
      </w:pPr>
    </w:p>
    <w:p w:rsidR="005930FA" w:rsidRPr="00260E40" w:rsidRDefault="005930FA" w:rsidP="00474960">
      <w:pPr>
        <w:spacing w:line="360" w:lineRule="auto"/>
        <w:ind w:right="141"/>
        <w:jc w:val="center"/>
        <w:rPr>
          <w:rFonts w:asciiTheme="minorHAnsi" w:hAnsiTheme="minorHAnsi"/>
          <w:sz w:val="19"/>
          <w:szCs w:val="19"/>
        </w:rPr>
      </w:pPr>
    </w:p>
    <w:p w:rsidR="005930FA" w:rsidRPr="00260E40" w:rsidRDefault="005930FA" w:rsidP="00474960">
      <w:pPr>
        <w:spacing w:line="360" w:lineRule="auto"/>
        <w:ind w:right="141"/>
        <w:jc w:val="center"/>
        <w:rPr>
          <w:rFonts w:asciiTheme="minorHAnsi" w:hAnsiTheme="minorHAnsi"/>
          <w:sz w:val="19"/>
          <w:szCs w:val="19"/>
        </w:rPr>
      </w:pPr>
    </w:p>
    <w:p w:rsidR="005930FA" w:rsidRDefault="005930FA" w:rsidP="00474960">
      <w:pPr>
        <w:spacing w:line="360" w:lineRule="auto"/>
        <w:ind w:right="141"/>
        <w:jc w:val="center"/>
        <w:rPr>
          <w:rFonts w:asciiTheme="minorHAnsi" w:hAnsiTheme="minorHAnsi"/>
        </w:rPr>
      </w:pPr>
    </w:p>
    <w:p w:rsidR="005930FA" w:rsidRDefault="005930FA" w:rsidP="00474960">
      <w:pPr>
        <w:spacing w:line="360" w:lineRule="auto"/>
        <w:ind w:right="141"/>
        <w:jc w:val="center"/>
        <w:rPr>
          <w:rFonts w:asciiTheme="minorHAnsi" w:hAnsiTheme="minorHAnsi"/>
        </w:rPr>
      </w:pPr>
    </w:p>
    <w:p w:rsidR="005930FA" w:rsidRDefault="005930FA" w:rsidP="00474960">
      <w:pPr>
        <w:spacing w:line="360" w:lineRule="auto"/>
        <w:ind w:right="141"/>
        <w:jc w:val="center"/>
        <w:rPr>
          <w:rFonts w:asciiTheme="minorHAnsi" w:hAnsiTheme="minorHAnsi"/>
        </w:rPr>
      </w:pPr>
    </w:p>
    <w:p w:rsidR="005930FA" w:rsidRDefault="005930FA" w:rsidP="00474960">
      <w:pPr>
        <w:spacing w:line="360" w:lineRule="auto"/>
        <w:ind w:right="141"/>
        <w:jc w:val="center"/>
        <w:rPr>
          <w:rFonts w:asciiTheme="minorHAnsi" w:hAnsiTheme="minorHAnsi"/>
        </w:rPr>
      </w:pPr>
    </w:p>
    <w:p w:rsidR="005930FA" w:rsidRDefault="005930FA" w:rsidP="00474960">
      <w:pPr>
        <w:spacing w:line="360" w:lineRule="auto"/>
        <w:ind w:right="141"/>
        <w:jc w:val="center"/>
        <w:rPr>
          <w:rFonts w:asciiTheme="minorHAnsi" w:hAnsiTheme="minorHAnsi"/>
        </w:rPr>
      </w:pPr>
    </w:p>
    <w:p w:rsidR="005930FA" w:rsidRDefault="005930FA" w:rsidP="00474960">
      <w:pPr>
        <w:spacing w:line="360" w:lineRule="auto"/>
        <w:ind w:right="141"/>
        <w:jc w:val="center"/>
        <w:rPr>
          <w:rFonts w:asciiTheme="minorHAnsi" w:hAnsiTheme="minorHAnsi"/>
        </w:rPr>
      </w:pPr>
    </w:p>
    <w:p w:rsidR="00E1324C" w:rsidRDefault="00E1324C" w:rsidP="00474960">
      <w:pPr>
        <w:spacing w:line="360" w:lineRule="auto"/>
        <w:ind w:right="141"/>
        <w:jc w:val="center"/>
        <w:rPr>
          <w:rFonts w:asciiTheme="minorHAnsi" w:hAnsiTheme="minorHAnsi"/>
        </w:rPr>
      </w:pPr>
    </w:p>
    <w:p w:rsidR="00E1324C" w:rsidRDefault="00E1324C" w:rsidP="00474960">
      <w:pPr>
        <w:spacing w:line="360" w:lineRule="auto"/>
        <w:ind w:right="141"/>
        <w:jc w:val="center"/>
        <w:rPr>
          <w:rFonts w:asciiTheme="minorHAnsi" w:hAnsiTheme="minorHAnsi"/>
        </w:rPr>
      </w:pPr>
    </w:p>
    <w:p w:rsidR="00FC0E7A" w:rsidRDefault="00FC0E7A" w:rsidP="00474960">
      <w:pPr>
        <w:spacing w:line="360" w:lineRule="auto"/>
        <w:ind w:right="141"/>
        <w:jc w:val="center"/>
        <w:rPr>
          <w:rFonts w:asciiTheme="minorHAnsi" w:hAnsiTheme="minorHAnsi"/>
        </w:rPr>
      </w:pPr>
    </w:p>
    <w:p w:rsidR="00FC0E7A" w:rsidRDefault="00FC0E7A" w:rsidP="00474960">
      <w:pPr>
        <w:spacing w:line="360" w:lineRule="auto"/>
        <w:ind w:right="141"/>
        <w:jc w:val="center"/>
        <w:rPr>
          <w:rFonts w:asciiTheme="minorHAnsi" w:hAnsiTheme="minorHAnsi"/>
        </w:rPr>
      </w:pPr>
    </w:p>
    <w:p w:rsidR="00FC0E7A" w:rsidRDefault="00FC0E7A" w:rsidP="00474960">
      <w:pPr>
        <w:spacing w:line="360" w:lineRule="auto"/>
        <w:ind w:right="141"/>
        <w:jc w:val="center"/>
        <w:rPr>
          <w:rFonts w:asciiTheme="minorHAnsi" w:hAnsiTheme="minorHAnsi"/>
        </w:rPr>
      </w:pPr>
    </w:p>
    <w:p w:rsidR="00FC0E7A" w:rsidRDefault="00FC0E7A" w:rsidP="00474960">
      <w:pPr>
        <w:spacing w:line="360" w:lineRule="auto"/>
        <w:ind w:right="141"/>
        <w:jc w:val="center"/>
        <w:rPr>
          <w:rFonts w:asciiTheme="minorHAnsi" w:hAnsiTheme="minorHAnsi"/>
        </w:rPr>
      </w:pPr>
    </w:p>
    <w:p w:rsidR="00FC0E7A" w:rsidRDefault="00FC0E7A" w:rsidP="00474960">
      <w:pPr>
        <w:spacing w:line="360" w:lineRule="auto"/>
        <w:ind w:right="141"/>
        <w:jc w:val="center"/>
        <w:rPr>
          <w:rFonts w:asciiTheme="minorHAnsi" w:hAnsiTheme="minorHAnsi"/>
        </w:rPr>
      </w:pPr>
    </w:p>
    <w:p w:rsidR="00FC0E7A" w:rsidRDefault="00FC0E7A" w:rsidP="00474960">
      <w:pPr>
        <w:spacing w:line="360" w:lineRule="auto"/>
        <w:ind w:right="141"/>
        <w:jc w:val="center"/>
        <w:rPr>
          <w:rFonts w:asciiTheme="minorHAnsi" w:hAnsiTheme="minorHAnsi"/>
        </w:rPr>
      </w:pPr>
    </w:p>
    <w:p w:rsidR="00FC0E7A" w:rsidRDefault="00FC0E7A" w:rsidP="00474960">
      <w:pPr>
        <w:spacing w:line="360" w:lineRule="auto"/>
        <w:ind w:right="141"/>
        <w:jc w:val="center"/>
        <w:rPr>
          <w:rFonts w:asciiTheme="minorHAnsi" w:hAnsiTheme="minorHAnsi"/>
        </w:rPr>
      </w:pPr>
    </w:p>
    <w:p w:rsidR="00260E40" w:rsidRDefault="00260E40" w:rsidP="00474960">
      <w:pPr>
        <w:spacing w:line="360" w:lineRule="auto"/>
        <w:ind w:right="141"/>
        <w:jc w:val="center"/>
        <w:rPr>
          <w:rFonts w:asciiTheme="minorHAnsi" w:hAnsiTheme="minorHAnsi"/>
        </w:rPr>
      </w:pPr>
    </w:p>
    <w:p w:rsidR="00260E40" w:rsidRDefault="00260E40" w:rsidP="00474960">
      <w:pPr>
        <w:spacing w:line="360" w:lineRule="auto"/>
        <w:ind w:right="141"/>
        <w:jc w:val="center"/>
        <w:rPr>
          <w:rFonts w:asciiTheme="minorHAnsi" w:hAnsiTheme="minorHAnsi"/>
        </w:rPr>
      </w:pPr>
    </w:p>
    <w:p w:rsidR="00260E40" w:rsidRDefault="00260E40" w:rsidP="00474960">
      <w:pPr>
        <w:spacing w:line="360" w:lineRule="auto"/>
        <w:ind w:right="141"/>
        <w:jc w:val="center"/>
        <w:rPr>
          <w:rFonts w:asciiTheme="minorHAnsi" w:hAnsiTheme="minorHAnsi"/>
        </w:rPr>
      </w:pPr>
    </w:p>
    <w:p w:rsidR="00FC0E7A" w:rsidRDefault="00FC0E7A" w:rsidP="00474960">
      <w:pPr>
        <w:spacing w:line="360" w:lineRule="auto"/>
        <w:ind w:right="141"/>
        <w:jc w:val="center"/>
        <w:rPr>
          <w:rFonts w:asciiTheme="minorHAnsi" w:hAnsiTheme="minorHAnsi"/>
        </w:rPr>
      </w:pPr>
    </w:p>
    <w:p w:rsidR="00FC0E7A" w:rsidRDefault="00FC0E7A" w:rsidP="00474960">
      <w:pPr>
        <w:spacing w:line="360" w:lineRule="auto"/>
        <w:ind w:right="141"/>
        <w:jc w:val="center"/>
        <w:rPr>
          <w:rFonts w:asciiTheme="minorHAnsi" w:hAnsiTheme="minorHAnsi"/>
        </w:rPr>
      </w:pPr>
    </w:p>
    <w:p w:rsidR="00260E40" w:rsidRDefault="00260E40" w:rsidP="00474960">
      <w:pPr>
        <w:spacing w:line="360" w:lineRule="auto"/>
        <w:ind w:right="141"/>
        <w:jc w:val="center"/>
        <w:rPr>
          <w:rFonts w:asciiTheme="minorHAnsi" w:hAnsiTheme="minorHAnsi"/>
        </w:rPr>
      </w:pPr>
    </w:p>
    <w:p w:rsidR="00260E40" w:rsidRDefault="00260E40" w:rsidP="00474960">
      <w:pPr>
        <w:spacing w:line="360" w:lineRule="auto"/>
        <w:ind w:right="141"/>
        <w:jc w:val="center"/>
        <w:rPr>
          <w:rFonts w:asciiTheme="minorHAnsi" w:hAnsiTheme="minorHAnsi"/>
        </w:rPr>
      </w:pPr>
    </w:p>
    <w:p w:rsidR="00260E40" w:rsidRDefault="00260E40" w:rsidP="00474960">
      <w:pPr>
        <w:spacing w:line="360" w:lineRule="auto"/>
        <w:ind w:right="141"/>
        <w:jc w:val="center"/>
        <w:rPr>
          <w:rFonts w:asciiTheme="minorHAnsi" w:hAnsiTheme="minorHAnsi"/>
        </w:rPr>
      </w:pPr>
    </w:p>
    <w:p w:rsidR="00260E40" w:rsidRDefault="00260E40" w:rsidP="00474960">
      <w:pPr>
        <w:spacing w:line="360" w:lineRule="auto"/>
        <w:ind w:right="141"/>
        <w:jc w:val="center"/>
        <w:rPr>
          <w:rFonts w:asciiTheme="minorHAnsi" w:hAnsiTheme="minorHAnsi"/>
        </w:rPr>
      </w:pPr>
    </w:p>
    <w:p w:rsidR="00260E40" w:rsidRDefault="00260E40" w:rsidP="00474960">
      <w:pPr>
        <w:spacing w:line="360" w:lineRule="auto"/>
        <w:ind w:right="141"/>
        <w:jc w:val="center"/>
        <w:rPr>
          <w:rFonts w:asciiTheme="minorHAnsi" w:hAnsiTheme="minorHAnsi"/>
        </w:rPr>
      </w:pPr>
    </w:p>
    <w:p w:rsidR="00260E40" w:rsidRDefault="00260E40" w:rsidP="00474960">
      <w:pPr>
        <w:spacing w:line="360" w:lineRule="auto"/>
        <w:ind w:right="141"/>
        <w:jc w:val="center"/>
        <w:rPr>
          <w:rFonts w:asciiTheme="minorHAnsi" w:hAnsiTheme="minorHAnsi"/>
        </w:rPr>
      </w:pPr>
    </w:p>
    <w:p w:rsidR="00260E40" w:rsidRDefault="00260E40" w:rsidP="00474960">
      <w:pPr>
        <w:pStyle w:val="Ttulo"/>
        <w:ind w:left="0"/>
        <w:rPr>
          <w:rFonts w:asciiTheme="minorHAnsi" w:hAnsiTheme="minorHAnsi"/>
          <w:bCs w:val="0"/>
          <w:iCs/>
          <w:color w:val="auto"/>
          <w:szCs w:val="24"/>
          <w:u w:val="single"/>
        </w:rPr>
      </w:pPr>
    </w:p>
    <w:p w:rsidR="00474960" w:rsidRPr="00FF4E49" w:rsidRDefault="00474960" w:rsidP="00474960">
      <w:pPr>
        <w:pStyle w:val="Ttulo"/>
        <w:ind w:left="0"/>
        <w:rPr>
          <w:rFonts w:asciiTheme="minorHAnsi" w:hAnsiTheme="minorHAnsi"/>
          <w:bCs w:val="0"/>
          <w:iCs/>
          <w:color w:val="auto"/>
          <w:szCs w:val="24"/>
          <w:u w:val="single"/>
        </w:rPr>
      </w:pPr>
      <w:r w:rsidRPr="00FF4E49">
        <w:rPr>
          <w:rFonts w:asciiTheme="minorHAnsi" w:hAnsiTheme="minorHAnsi"/>
          <w:bCs w:val="0"/>
          <w:iCs/>
          <w:color w:val="auto"/>
          <w:szCs w:val="24"/>
          <w:u w:val="single"/>
        </w:rPr>
        <w:t>ANEXO II</w:t>
      </w:r>
    </w:p>
    <w:p w:rsidR="00E06B39" w:rsidRPr="00FF4E49" w:rsidRDefault="00E06B39" w:rsidP="00E06B39">
      <w:pPr>
        <w:rPr>
          <w:rFonts w:asciiTheme="minorHAnsi" w:hAnsiTheme="minorHAnsi"/>
          <w:lang w:eastAsia="ar-SA"/>
        </w:rPr>
      </w:pPr>
    </w:p>
    <w:p w:rsidR="00E06B39" w:rsidRPr="00FF4E49" w:rsidRDefault="00E06B39" w:rsidP="00E06B39">
      <w:pPr>
        <w:pStyle w:val="Ttulo"/>
        <w:ind w:left="0"/>
        <w:rPr>
          <w:rFonts w:asciiTheme="minorHAnsi" w:hAnsiTheme="minorHAnsi"/>
          <w:bCs w:val="0"/>
          <w:iCs/>
          <w:color w:val="auto"/>
          <w:szCs w:val="24"/>
          <w:u w:val="single"/>
        </w:rPr>
      </w:pPr>
      <w:r w:rsidRPr="00FF4E49">
        <w:rPr>
          <w:rFonts w:asciiTheme="minorHAnsi" w:hAnsiTheme="minorHAnsi"/>
          <w:bCs w:val="0"/>
          <w:iCs/>
          <w:color w:val="auto"/>
          <w:szCs w:val="24"/>
          <w:u w:val="single"/>
        </w:rPr>
        <w:t>CUMPRIMENTO DOS REQUSITOS DE HABILITAÇÃO</w:t>
      </w:r>
    </w:p>
    <w:p w:rsidR="00E06B39" w:rsidRPr="00FF4E49" w:rsidRDefault="00E06B39" w:rsidP="00E06B39">
      <w:pPr>
        <w:pStyle w:val="Ttulo"/>
        <w:ind w:left="0"/>
        <w:rPr>
          <w:rFonts w:asciiTheme="minorHAnsi" w:hAnsiTheme="minorHAnsi"/>
          <w:bCs w:val="0"/>
          <w:iCs/>
          <w:color w:val="auto"/>
          <w:szCs w:val="24"/>
          <w:u w:val="single"/>
        </w:rPr>
      </w:pPr>
    </w:p>
    <w:p w:rsidR="00E06B39" w:rsidRPr="00FF4E49" w:rsidRDefault="00E06B39" w:rsidP="00E06B39">
      <w:pPr>
        <w:rPr>
          <w:rFonts w:asciiTheme="minorHAnsi" w:hAnsiTheme="minorHAnsi"/>
          <w:lang w:eastAsia="ar-SA"/>
        </w:rPr>
      </w:pPr>
    </w:p>
    <w:p w:rsidR="00474960" w:rsidRPr="00FF4E49" w:rsidRDefault="00474960" w:rsidP="00474960">
      <w:pPr>
        <w:pStyle w:val="Ttulo"/>
        <w:ind w:left="0"/>
        <w:rPr>
          <w:rFonts w:asciiTheme="minorHAnsi" w:hAnsiTheme="minorHAnsi"/>
          <w:bCs w:val="0"/>
          <w:iCs/>
          <w:color w:val="auto"/>
          <w:szCs w:val="24"/>
          <w:u w:val="single"/>
        </w:rPr>
      </w:pPr>
    </w:p>
    <w:p w:rsidR="00474960" w:rsidRPr="00FF4E49" w:rsidRDefault="00474960" w:rsidP="00474960">
      <w:pPr>
        <w:pStyle w:val="Ttulo"/>
        <w:ind w:left="0"/>
        <w:rPr>
          <w:rFonts w:asciiTheme="minorHAnsi" w:hAnsiTheme="minorHAnsi"/>
          <w:bCs w:val="0"/>
          <w:iCs/>
          <w:color w:val="auto"/>
          <w:szCs w:val="24"/>
          <w:u w:val="single"/>
        </w:rPr>
      </w:pPr>
      <w:r w:rsidRPr="00FF4E49">
        <w:rPr>
          <w:rFonts w:asciiTheme="minorHAnsi" w:hAnsiTheme="minorHAnsi"/>
          <w:bCs w:val="0"/>
          <w:iCs/>
          <w:color w:val="auto"/>
          <w:szCs w:val="24"/>
          <w:u w:val="single"/>
        </w:rPr>
        <w:t>D E C L A R A Ç Ã O</w:t>
      </w:r>
    </w:p>
    <w:p w:rsidR="00474960" w:rsidRPr="00FF4E49" w:rsidRDefault="00474960" w:rsidP="00474960">
      <w:pPr>
        <w:rPr>
          <w:rFonts w:asciiTheme="minorHAnsi" w:hAnsiTheme="minorHAnsi"/>
          <w:b/>
          <w:bCs/>
          <w:u w:val="single"/>
        </w:rPr>
      </w:pPr>
    </w:p>
    <w:p w:rsidR="00474960" w:rsidRPr="00FF4E49" w:rsidRDefault="00474960" w:rsidP="00474960">
      <w:pPr>
        <w:rPr>
          <w:rFonts w:asciiTheme="minorHAnsi" w:hAnsiTheme="minorHAnsi"/>
        </w:rPr>
      </w:pPr>
    </w:p>
    <w:p w:rsidR="00474960" w:rsidRPr="00FF4E49" w:rsidRDefault="00474960" w:rsidP="00474960">
      <w:pPr>
        <w:rPr>
          <w:rFonts w:asciiTheme="minorHAnsi" w:hAnsiTheme="minorHAnsi"/>
        </w:rPr>
      </w:pPr>
    </w:p>
    <w:p w:rsidR="00474960" w:rsidRPr="00FF4E49" w:rsidRDefault="00474960" w:rsidP="00474960">
      <w:pPr>
        <w:rPr>
          <w:rFonts w:asciiTheme="minorHAnsi" w:hAnsiTheme="minorHAnsi"/>
        </w:rPr>
      </w:pPr>
    </w:p>
    <w:p w:rsidR="00474960" w:rsidRPr="00FF4E49" w:rsidRDefault="00474960" w:rsidP="00474960">
      <w:pPr>
        <w:spacing w:line="360" w:lineRule="auto"/>
        <w:rPr>
          <w:rFonts w:asciiTheme="minorHAnsi" w:hAnsiTheme="minorHAnsi"/>
          <w:bCs/>
        </w:rPr>
      </w:pPr>
      <w:r w:rsidRPr="00FF4E49">
        <w:rPr>
          <w:rFonts w:asciiTheme="minorHAnsi" w:hAnsiTheme="minorHAnsi"/>
          <w:bCs/>
        </w:rPr>
        <w:t>Pregão n° 0</w:t>
      </w:r>
      <w:r w:rsidR="00E06B39" w:rsidRPr="00FF4E49">
        <w:rPr>
          <w:rFonts w:asciiTheme="minorHAnsi" w:hAnsiTheme="minorHAnsi"/>
          <w:bCs/>
        </w:rPr>
        <w:t>7</w:t>
      </w:r>
      <w:r w:rsidRPr="00FF4E49">
        <w:rPr>
          <w:rFonts w:asciiTheme="minorHAnsi" w:hAnsiTheme="minorHAnsi"/>
          <w:bCs/>
        </w:rPr>
        <w:t>/201</w:t>
      </w:r>
      <w:r w:rsidR="00E06B39" w:rsidRPr="00FF4E49">
        <w:rPr>
          <w:rFonts w:asciiTheme="minorHAnsi" w:hAnsiTheme="minorHAnsi"/>
          <w:bCs/>
        </w:rPr>
        <w:t>5</w:t>
      </w:r>
    </w:p>
    <w:p w:rsidR="00474960" w:rsidRPr="00FF4E49" w:rsidRDefault="00474960" w:rsidP="00474960">
      <w:pPr>
        <w:spacing w:line="360" w:lineRule="auto"/>
        <w:rPr>
          <w:rFonts w:asciiTheme="minorHAnsi" w:hAnsiTheme="minorHAnsi"/>
          <w:bCs/>
        </w:rPr>
      </w:pPr>
    </w:p>
    <w:p w:rsidR="00474960" w:rsidRPr="00FF4E49" w:rsidRDefault="00474960" w:rsidP="00474960">
      <w:pPr>
        <w:spacing w:line="360" w:lineRule="auto"/>
        <w:jc w:val="both"/>
        <w:rPr>
          <w:rFonts w:asciiTheme="minorHAnsi" w:hAnsiTheme="minorHAnsi"/>
          <w:bCs/>
        </w:rPr>
      </w:pPr>
    </w:p>
    <w:p w:rsidR="00474960" w:rsidRPr="00FF4E49" w:rsidRDefault="00474960" w:rsidP="00474960">
      <w:pPr>
        <w:spacing w:line="360" w:lineRule="auto"/>
        <w:jc w:val="both"/>
        <w:rPr>
          <w:rFonts w:asciiTheme="minorHAnsi" w:hAnsiTheme="minorHAnsi"/>
          <w:bCs/>
        </w:rPr>
      </w:pPr>
      <w:r w:rsidRPr="00FF4E49">
        <w:rPr>
          <w:rFonts w:asciiTheme="minorHAnsi" w:hAnsiTheme="minorHAnsi"/>
          <w:bCs/>
        </w:rPr>
        <w:t xml:space="preserve">EMPRESA “XYZ”, devidamente inscrita no CNPJ sob nº 00.000.000/0000-00, com sua </w:t>
      </w:r>
      <w:proofErr w:type="gramStart"/>
      <w:r w:rsidRPr="00FF4E49">
        <w:rPr>
          <w:rFonts w:asciiTheme="minorHAnsi" w:hAnsiTheme="minorHAnsi"/>
          <w:bCs/>
        </w:rPr>
        <w:t>sede ...</w:t>
      </w:r>
      <w:proofErr w:type="gramEnd"/>
      <w:r w:rsidRPr="00FF4E49">
        <w:rPr>
          <w:rFonts w:asciiTheme="minorHAnsi" w:hAnsiTheme="minorHAnsi"/>
          <w:bCs/>
        </w:rPr>
        <w:t xml:space="preserve">(endereço completo)..., em conformidade com o disposto no art. 4º, inc. VII, da Lei nº 10.520/02, DECLARA que está apta a cumprir plenamente todos os requisitos </w:t>
      </w:r>
      <w:proofErr w:type="spellStart"/>
      <w:r w:rsidRPr="00FF4E49">
        <w:rPr>
          <w:rFonts w:asciiTheme="minorHAnsi" w:hAnsiTheme="minorHAnsi"/>
          <w:bCs/>
        </w:rPr>
        <w:t>habilitatórios</w:t>
      </w:r>
      <w:proofErr w:type="spellEnd"/>
      <w:r w:rsidRPr="00FF4E49">
        <w:rPr>
          <w:rFonts w:asciiTheme="minorHAnsi" w:hAnsiTheme="minorHAnsi"/>
          <w:bCs/>
        </w:rPr>
        <w:t xml:space="preserve"> exigidos no edital que rege o certame acima indicado.</w:t>
      </w:r>
    </w:p>
    <w:p w:rsidR="00474960" w:rsidRPr="00FF4E49" w:rsidRDefault="00474960" w:rsidP="00474960">
      <w:pPr>
        <w:rPr>
          <w:rFonts w:asciiTheme="minorHAnsi" w:hAnsiTheme="minorHAnsi"/>
          <w:bCs/>
        </w:rPr>
      </w:pPr>
    </w:p>
    <w:p w:rsidR="00474960" w:rsidRPr="00FF4E49" w:rsidRDefault="00474960" w:rsidP="00474960">
      <w:pPr>
        <w:rPr>
          <w:rFonts w:asciiTheme="minorHAnsi" w:hAnsiTheme="minorHAnsi"/>
          <w:bCs/>
        </w:rPr>
      </w:pPr>
    </w:p>
    <w:p w:rsidR="00474960" w:rsidRPr="00FF4E49" w:rsidRDefault="00474960" w:rsidP="00474960">
      <w:pPr>
        <w:jc w:val="center"/>
        <w:rPr>
          <w:rFonts w:asciiTheme="minorHAnsi" w:hAnsiTheme="minorHAnsi"/>
          <w:bCs/>
        </w:rPr>
      </w:pPr>
      <w:r w:rsidRPr="00FF4E49">
        <w:rPr>
          <w:rFonts w:asciiTheme="minorHAnsi" w:hAnsiTheme="minorHAnsi"/>
          <w:bCs/>
        </w:rPr>
        <w:t>Local e data</w:t>
      </w:r>
    </w:p>
    <w:p w:rsidR="00474960" w:rsidRPr="00FF4E49" w:rsidRDefault="00474960" w:rsidP="00474960">
      <w:pPr>
        <w:rPr>
          <w:rFonts w:asciiTheme="minorHAnsi" w:hAnsiTheme="minorHAnsi"/>
          <w:bCs/>
        </w:rPr>
      </w:pPr>
    </w:p>
    <w:p w:rsidR="00474960" w:rsidRPr="00FF4E49" w:rsidRDefault="00474960" w:rsidP="00474960">
      <w:pPr>
        <w:rPr>
          <w:rFonts w:asciiTheme="minorHAnsi" w:hAnsiTheme="minorHAnsi"/>
          <w:bCs/>
        </w:rPr>
      </w:pPr>
    </w:p>
    <w:p w:rsidR="00474960" w:rsidRPr="00FF4E49" w:rsidRDefault="00474960" w:rsidP="00474960">
      <w:pPr>
        <w:rPr>
          <w:rFonts w:asciiTheme="minorHAnsi" w:hAnsiTheme="minorHAnsi"/>
          <w:bCs/>
        </w:rPr>
      </w:pPr>
    </w:p>
    <w:p w:rsidR="00474960" w:rsidRPr="00FF4E49" w:rsidRDefault="00474960" w:rsidP="00474960">
      <w:pPr>
        <w:rPr>
          <w:rFonts w:asciiTheme="minorHAnsi" w:hAnsiTheme="minorHAnsi"/>
          <w:bCs/>
        </w:rPr>
      </w:pPr>
    </w:p>
    <w:p w:rsidR="00474960" w:rsidRPr="00FF4E49" w:rsidRDefault="00474960" w:rsidP="00474960">
      <w:pPr>
        <w:tabs>
          <w:tab w:val="left" w:pos="2705"/>
        </w:tabs>
        <w:rPr>
          <w:rFonts w:asciiTheme="minorHAnsi" w:hAnsiTheme="minorHAnsi"/>
          <w:bCs/>
        </w:rPr>
      </w:pPr>
      <w:r w:rsidRPr="00FF4E49">
        <w:rPr>
          <w:rFonts w:asciiTheme="minorHAnsi" w:hAnsiTheme="minorHAnsi"/>
          <w:bCs/>
        </w:rPr>
        <w:tab/>
        <w:t>__________________________________________</w:t>
      </w:r>
    </w:p>
    <w:p w:rsidR="00474960" w:rsidRPr="00FF4E49" w:rsidRDefault="00474960" w:rsidP="00474960">
      <w:pPr>
        <w:rPr>
          <w:rFonts w:asciiTheme="minorHAnsi" w:hAnsiTheme="minorHAnsi"/>
          <w:bCs/>
        </w:rPr>
      </w:pPr>
    </w:p>
    <w:p w:rsidR="00474960" w:rsidRPr="00FF4E49" w:rsidRDefault="00474960" w:rsidP="00474960">
      <w:pPr>
        <w:pStyle w:val="Ttulo3"/>
        <w:jc w:val="center"/>
        <w:rPr>
          <w:rFonts w:asciiTheme="minorHAnsi" w:hAnsiTheme="minorHAnsi"/>
          <w:bCs/>
          <w:szCs w:val="24"/>
        </w:rPr>
      </w:pPr>
      <w:r w:rsidRPr="00FF4E49">
        <w:rPr>
          <w:rFonts w:asciiTheme="minorHAnsi" w:hAnsiTheme="minorHAnsi"/>
          <w:bCs/>
          <w:szCs w:val="24"/>
        </w:rPr>
        <w:t xml:space="preserve">Assinatura e nº do </w:t>
      </w:r>
      <w:proofErr w:type="spellStart"/>
      <w:r w:rsidRPr="00FF4E49">
        <w:rPr>
          <w:rFonts w:asciiTheme="minorHAnsi" w:hAnsiTheme="minorHAnsi"/>
          <w:bCs/>
          <w:szCs w:val="24"/>
        </w:rPr>
        <w:t>R.G.</w:t>
      </w:r>
      <w:proofErr w:type="spellEnd"/>
      <w:r w:rsidRPr="00FF4E49">
        <w:rPr>
          <w:rFonts w:asciiTheme="minorHAnsi" w:hAnsiTheme="minorHAnsi"/>
          <w:bCs/>
          <w:szCs w:val="24"/>
        </w:rPr>
        <w:t xml:space="preserve"> do declarante</w:t>
      </w:r>
    </w:p>
    <w:p w:rsidR="00474960" w:rsidRPr="00FF4E49" w:rsidRDefault="00474960" w:rsidP="00474960">
      <w:pPr>
        <w:pStyle w:val="Rodap"/>
        <w:tabs>
          <w:tab w:val="clear" w:pos="4419"/>
          <w:tab w:val="clear" w:pos="8838"/>
        </w:tabs>
        <w:suppressAutoHyphens w:val="0"/>
        <w:rPr>
          <w:rFonts w:asciiTheme="minorHAnsi" w:hAnsiTheme="minorHAnsi"/>
          <w:lang w:eastAsia="pt-BR"/>
        </w:rPr>
      </w:pPr>
    </w:p>
    <w:p w:rsidR="00474960" w:rsidRPr="00FF4E49" w:rsidRDefault="00474960" w:rsidP="00474960">
      <w:pPr>
        <w:pStyle w:val="Rodap"/>
        <w:tabs>
          <w:tab w:val="clear" w:pos="4419"/>
          <w:tab w:val="clear" w:pos="8838"/>
        </w:tabs>
        <w:suppressAutoHyphens w:val="0"/>
        <w:rPr>
          <w:rFonts w:asciiTheme="minorHAnsi" w:hAnsiTheme="minorHAnsi"/>
          <w:lang w:eastAsia="pt-BR"/>
        </w:rPr>
      </w:pPr>
    </w:p>
    <w:p w:rsidR="00474960" w:rsidRPr="00FF4E49" w:rsidRDefault="00474960" w:rsidP="00474960">
      <w:pPr>
        <w:pStyle w:val="Rodap"/>
        <w:tabs>
          <w:tab w:val="clear" w:pos="4419"/>
          <w:tab w:val="clear" w:pos="8838"/>
        </w:tabs>
        <w:suppressAutoHyphens w:val="0"/>
        <w:rPr>
          <w:rFonts w:asciiTheme="minorHAnsi" w:hAnsiTheme="minorHAnsi"/>
          <w:lang w:eastAsia="pt-BR"/>
        </w:rPr>
      </w:pPr>
    </w:p>
    <w:p w:rsidR="00474960" w:rsidRDefault="00474960" w:rsidP="00474960">
      <w:pPr>
        <w:pStyle w:val="Rodap"/>
        <w:tabs>
          <w:tab w:val="clear" w:pos="4419"/>
          <w:tab w:val="clear" w:pos="8838"/>
        </w:tabs>
        <w:suppressAutoHyphens w:val="0"/>
        <w:rPr>
          <w:rFonts w:asciiTheme="minorHAnsi" w:hAnsiTheme="minorHAnsi"/>
          <w:lang w:eastAsia="pt-BR"/>
        </w:rPr>
      </w:pPr>
    </w:p>
    <w:p w:rsidR="005930FA" w:rsidRDefault="005930FA" w:rsidP="00474960">
      <w:pPr>
        <w:pStyle w:val="Rodap"/>
        <w:tabs>
          <w:tab w:val="clear" w:pos="4419"/>
          <w:tab w:val="clear" w:pos="8838"/>
        </w:tabs>
        <w:suppressAutoHyphens w:val="0"/>
        <w:rPr>
          <w:rFonts w:asciiTheme="minorHAnsi" w:hAnsiTheme="minorHAnsi"/>
          <w:lang w:eastAsia="pt-BR"/>
        </w:rPr>
      </w:pPr>
    </w:p>
    <w:p w:rsidR="005930FA" w:rsidRDefault="005930FA" w:rsidP="00474960">
      <w:pPr>
        <w:pStyle w:val="Rodap"/>
        <w:tabs>
          <w:tab w:val="clear" w:pos="4419"/>
          <w:tab w:val="clear" w:pos="8838"/>
        </w:tabs>
        <w:suppressAutoHyphens w:val="0"/>
        <w:rPr>
          <w:rFonts w:asciiTheme="minorHAnsi" w:hAnsiTheme="minorHAnsi"/>
          <w:lang w:eastAsia="pt-BR"/>
        </w:rPr>
      </w:pPr>
    </w:p>
    <w:p w:rsidR="005930FA" w:rsidRDefault="005930FA" w:rsidP="00474960">
      <w:pPr>
        <w:pStyle w:val="Rodap"/>
        <w:tabs>
          <w:tab w:val="clear" w:pos="4419"/>
          <w:tab w:val="clear" w:pos="8838"/>
        </w:tabs>
        <w:suppressAutoHyphens w:val="0"/>
        <w:rPr>
          <w:rFonts w:asciiTheme="minorHAnsi" w:hAnsiTheme="minorHAnsi"/>
          <w:lang w:eastAsia="pt-BR"/>
        </w:rPr>
      </w:pPr>
    </w:p>
    <w:p w:rsidR="005930FA" w:rsidRDefault="005930FA" w:rsidP="00474960">
      <w:pPr>
        <w:pStyle w:val="Rodap"/>
        <w:tabs>
          <w:tab w:val="clear" w:pos="4419"/>
          <w:tab w:val="clear" w:pos="8838"/>
        </w:tabs>
        <w:suppressAutoHyphens w:val="0"/>
        <w:rPr>
          <w:rFonts w:asciiTheme="minorHAnsi" w:hAnsiTheme="minorHAnsi"/>
          <w:lang w:eastAsia="pt-BR"/>
        </w:rPr>
      </w:pPr>
    </w:p>
    <w:p w:rsidR="005930FA" w:rsidRPr="00FF4E49" w:rsidRDefault="005930FA" w:rsidP="00474960">
      <w:pPr>
        <w:pStyle w:val="Rodap"/>
        <w:tabs>
          <w:tab w:val="clear" w:pos="4419"/>
          <w:tab w:val="clear" w:pos="8838"/>
        </w:tabs>
        <w:suppressAutoHyphens w:val="0"/>
        <w:rPr>
          <w:rFonts w:asciiTheme="minorHAnsi" w:hAnsiTheme="minorHAnsi"/>
          <w:lang w:eastAsia="pt-BR"/>
        </w:rPr>
      </w:pPr>
    </w:p>
    <w:p w:rsidR="00474960" w:rsidRPr="00FF4E49" w:rsidRDefault="00474960" w:rsidP="00474960">
      <w:pPr>
        <w:pStyle w:val="Rodap"/>
        <w:tabs>
          <w:tab w:val="clear" w:pos="4419"/>
          <w:tab w:val="clear" w:pos="8838"/>
        </w:tabs>
        <w:suppressAutoHyphens w:val="0"/>
        <w:rPr>
          <w:rFonts w:asciiTheme="minorHAnsi" w:hAnsiTheme="minorHAnsi"/>
          <w:lang w:eastAsia="pt-BR"/>
        </w:rPr>
      </w:pPr>
    </w:p>
    <w:p w:rsidR="00474960" w:rsidRPr="00FF4E49" w:rsidRDefault="00474960" w:rsidP="00474960">
      <w:pPr>
        <w:pStyle w:val="Rodap"/>
        <w:tabs>
          <w:tab w:val="clear" w:pos="4419"/>
          <w:tab w:val="clear" w:pos="8838"/>
        </w:tabs>
        <w:suppressAutoHyphens w:val="0"/>
        <w:rPr>
          <w:rFonts w:asciiTheme="minorHAnsi" w:hAnsiTheme="minorHAnsi"/>
          <w:lang w:eastAsia="pt-BR"/>
        </w:rPr>
      </w:pPr>
    </w:p>
    <w:p w:rsidR="00E06B39" w:rsidRPr="00FF4E49" w:rsidRDefault="00DF191F" w:rsidP="00E06B39">
      <w:pPr>
        <w:pStyle w:val="Ttulo"/>
        <w:ind w:left="0"/>
        <w:rPr>
          <w:rFonts w:asciiTheme="minorHAnsi" w:hAnsiTheme="minorHAnsi"/>
          <w:bCs w:val="0"/>
          <w:iCs/>
          <w:color w:val="auto"/>
          <w:szCs w:val="24"/>
          <w:u w:val="single"/>
        </w:rPr>
      </w:pPr>
      <w:r w:rsidRPr="00FF4E49">
        <w:rPr>
          <w:rFonts w:asciiTheme="minorHAnsi" w:hAnsiTheme="minorHAnsi"/>
          <w:bCs w:val="0"/>
          <w:iCs/>
          <w:color w:val="auto"/>
          <w:szCs w:val="24"/>
          <w:u w:val="single"/>
        </w:rPr>
        <w:t>ANEXO I</w:t>
      </w:r>
      <w:r w:rsidR="00E06B39" w:rsidRPr="00FF4E49">
        <w:rPr>
          <w:rFonts w:asciiTheme="minorHAnsi" w:hAnsiTheme="minorHAnsi"/>
          <w:bCs w:val="0"/>
          <w:iCs/>
          <w:color w:val="auto"/>
          <w:szCs w:val="24"/>
          <w:u w:val="single"/>
        </w:rPr>
        <w:t>II</w:t>
      </w:r>
    </w:p>
    <w:p w:rsidR="00E06B39" w:rsidRPr="00FF4E49" w:rsidRDefault="00E06B39" w:rsidP="00E06B39">
      <w:pPr>
        <w:rPr>
          <w:rFonts w:asciiTheme="minorHAnsi" w:hAnsiTheme="minorHAnsi"/>
          <w:lang w:eastAsia="ar-SA"/>
        </w:rPr>
      </w:pPr>
    </w:p>
    <w:p w:rsidR="00DF191F" w:rsidRPr="00FF4E49" w:rsidRDefault="00DF191F" w:rsidP="00DF191F">
      <w:pPr>
        <w:pStyle w:val="Ttulo"/>
        <w:ind w:left="0"/>
        <w:rPr>
          <w:rFonts w:asciiTheme="minorHAnsi" w:hAnsiTheme="minorHAnsi"/>
          <w:bCs w:val="0"/>
          <w:iCs/>
          <w:color w:val="auto"/>
          <w:szCs w:val="24"/>
          <w:u w:val="single"/>
        </w:rPr>
      </w:pPr>
      <w:r w:rsidRPr="00FF4E49">
        <w:rPr>
          <w:rFonts w:asciiTheme="minorHAnsi" w:hAnsiTheme="minorHAnsi"/>
          <w:bCs w:val="0"/>
          <w:iCs/>
          <w:color w:val="auto"/>
          <w:szCs w:val="24"/>
          <w:u w:val="single"/>
        </w:rPr>
        <w:t>NÃO ENQUADRAMENTO NAS VEDAÇÕES DA LEI COMPLEMENTAR 123/06.</w:t>
      </w:r>
    </w:p>
    <w:p w:rsidR="00DF191F" w:rsidRPr="00FF4E49" w:rsidRDefault="00DF191F" w:rsidP="00DF191F">
      <w:pPr>
        <w:pStyle w:val="Ttulo"/>
        <w:ind w:left="0"/>
        <w:rPr>
          <w:rFonts w:asciiTheme="minorHAnsi" w:hAnsiTheme="minorHAnsi"/>
          <w:bCs w:val="0"/>
          <w:iCs/>
          <w:color w:val="auto"/>
          <w:szCs w:val="24"/>
          <w:u w:val="single"/>
        </w:rPr>
      </w:pPr>
    </w:p>
    <w:p w:rsidR="00DF191F" w:rsidRPr="00FF4E49" w:rsidRDefault="00DF191F" w:rsidP="00DF191F">
      <w:pPr>
        <w:pStyle w:val="Ttulo"/>
        <w:ind w:left="0"/>
        <w:rPr>
          <w:rFonts w:asciiTheme="minorHAnsi" w:hAnsiTheme="minorHAnsi"/>
          <w:bCs w:val="0"/>
          <w:iCs/>
          <w:color w:val="auto"/>
          <w:szCs w:val="24"/>
          <w:u w:val="single"/>
        </w:rPr>
      </w:pPr>
      <w:r w:rsidRPr="00FF4E49">
        <w:rPr>
          <w:rFonts w:asciiTheme="minorHAnsi" w:hAnsiTheme="minorHAnsi"/>
          <w:bCs w:val="0"/>
          <w:iCs/>
          <w:color w:val="auto"/>
          <w:szCs w:val="24"/>
          <w:u w:val="single"/>
        </w:rPr>
        <w:t>D E C L A R A Ç Ã O</w:t>
      </w:r>
    </w:p>
    <w:p w:rsidR="00DF191F" w:rsidRPr="00FF4E49" w:rsidRDefault="00DF191F" w:rsidP="00DF191F">
      <w:pPr>
        <w:pStyle w:val="Rodap"/>
        <w:tabs>
          <w:tab w:val="clear" w:pos="4419"/>
          <w:tab w:val="clear" w:pos="8838"/>
        </w:tabs>
        <w:rPr>
          <w:rFonts w:asciiTheme="minorHAnsi" w:hAnsiTheme="minorHAnsi"/>
        </w:rPr>
      </w:pPr>
    </w:p>
    <w:p w:rsidR="00DF191F" w:rsidRPr="00FF4E49" w:rsidRDefault="00DF191F" w:rsidP="00DF191F">
      <w:pPr>
        <w:jc w:val="both"/>
        <w:rPr>
          <w:rFonts w:asciiTheme="minorHAnsi" w:hAnsiTheme="minorHAnsi"/>
        </w:rPr>
      </w:pPr>
    </w:p>
    <w:p w:rsidR="00DF191F" w:rsidRPr="00FF4E49" w:rsidRDefault="00DF191F" w:rsidP="00DF191F">
      <w:pPr>
        <w:jc w:val="both"/>
        <w:rPr>
          <w:rFonts w:asciiTheme="minorHAnsi" w:hAnsiTheme="minorHAnsi"/>
          <w:b/>
        </w:rPr>
      </w:pPr>
      <w:r w:rsidRPr="00FF4E49">
        <w:rPr>
          <w:rFonts w:asciiTheme="minorHAnsi" w:hAnsiTheme="minorHAnsi"/>
          <w:b/>
        </w:rPr>
        <w:t>Pregão 0</w:t>
      </w:r>
      <w:r w:rsidR="00E06B39" w:rsidRPr="00FF4E49">
        <w:rPr>
          <w:rFonts w:asciiTheme="minorHAnsi" w:hAnsiTheme="minorHAnsi"/>
          <w:b/>
        </w:rPr>
        <w:t>7</w:t>
      </w:r>
      <w:r w:rsidRPr="00FF4E49">
        <w:rPr>
          <w:rFonts w:asciiTheme="minorHAnsi" w:hAnsiTheme="minorHAnsi"/>
          <w:b/>
        </w:rPr>
        <w:t>/2015</w:t>
      </w:r>
    </w:p>
    <w:p w:rsidR="00DF191F" w:rsidRPr="00FF4E49" w:rsidRDefault="00DF191F" w:rsidP="00DF191F">
      <w:pPr>
        <w:spacing w:line="360" w:lineRule="auto"/>
        <w:jc w:val="both"/>
        <w:rPr>
          <w:rFonts w:asciiTheme="minorHAnsi" w:hAnsiTheme="minorHAnsi"/>
          <w:i/>
          <w:iCs/>
        </w:rPr>
      </w:pPr>
    </w:p>
    <w:p w:rsidR="00DF191F" w:rsidRPr="00FF4E49" w:rsidRDefault="00DF191F" w:rsidP="00DF191F">
      <w:pPr>
        <w:spacing w:line="360" w:lineRule="auto"/>
        <w:jc w:val="both"/>
        <w:rPr>
          <w:rFonts w:asciiTheme="minorHAnsi" w:hAnsiTheme="minorHAnsi"/>
        </w:rPr>
      </w:pPr>
      <w:r w:rsidRPr="00FF4E49">
        <w:rPr>
          <w:rFonts w:asciiTheme="minorHAnsi" w:hAnsiTheme="minorHAnsi"/>
          <w:iCs/>
        </w:rPr>
        <w:t xml:space="preserve">EMPRESA </w:t>
      </w:r>
      <w:proofErr w:type="spellStart"/>
      <w:r w:rsidRPr="00FF4E49">
        <w:rPr>
          <w:rFonts w:asciiTheme="minorHAnsi" w:hAnsiTheme="minorHAnsi"/>
          <w:iCs/>
        </w:rPr>
        <w:t>xxxxxxxx</w:t>
      </w:r>
      <w:proofErr w:type="spellEnd"/>
      <w:proofErr w:type="gramStart"/>
      <w:r w:rsidRPr="00FF4E49">
        <w:rPr>
          <w:rFonts w:asciiTheme="minorHAnsi" w:hAnsiTheme="minorHAnsi"/>
          <w:iCs/>
        </w:rPr>
        <w:t xml:space="preserve">, </w:t>
      </w:r>
      <w:r w:rsidRPr="00FF4E49">
        <w:rPr>
          <w:rFonts w:asciiTheme="minorHAnsi" w:hAnsiTheme="minorHAnsi"/>
          <w:i/>
          <w:iCs/>
        </w:rPr>
        <w:t>,</w:t>
      </w:r>
      <w:proofErr w:type="gramEnd"/>
      <w:r w:rsidRPr="00FF4E49">
        <w:rPr>
          <w:rFonts w:asciiTheme="minorHAnsi" w:hAnsiTheme="minorHAnsi"/>
          <w:i/>
          <w:iCs/>
        </w:rPr>
        <w:t xml:space="preserve"> </w:t>
      </w:r>
      <w:r w:rsidRPr="00FF4E49">
        <w:rPr>
          <w:rFonts w:asciiTheme="minorHAnsi" w:hAnsiTheme="minorHAnsi"/>
        </w:rPr>
        <w:t xml:space="preserve">inscrita no CNPJ nº ____________, por mediação de seu representante legal o(a) Sr(a) _____________________, portador(a) da Carteira de Identidade nº. ___________ e do CPF nº. ___________, e através do (a) seu (sua) Contador (a), </w:t>
      </w:r>
      <w:proofErr w:type="gramStart"/>
      <w:r w:rsidRPr="00FF4E49">
        <w:rPr>
          <w:rFonts w:asciiTheme="minorHAnsi" w:hAnsiTheme="minorHAnsi"/>
        </w:rPr>
        <w:t>Sr(</w:t>
      </w:r>
      <w:proofErr w:type="gramEnd"/>
      <w:r w:rsidRPr="00FF4E49">
        <w:rPr>
          <w:rFonts w:asciiTheme="minorHAnsi" w:hAnsiTheme="minorHAnsi"/>
        </w:rPr>
        <w:t xml:space="preserve">a) _________________, portador(a) da Carteira de Identidade nº.___________ e do CPF nº. _________, inscrito no CRC sob o nº ___________, DECLARA, para fins de obtenção dos benefícios da Lei Complementar 123/2006, não estar incurso em nenhuma das vedações do art. 3º § 4º. </w:t>
      </w:r>
      <w:proofErr w:type="gramStart"/>
      <w:r w:rsidRPr="00FF4E49">
        <w:rPr>
          <w:rFonts w:asciiTheme="minorHAnsi" w:hAnsiTheme="minorHAnsi"/>
        </w:rPr>
        <w:t>da</w:t>
      </w:r>
      <w:proofErr w:type="gramEnd"/>
      <w:r w:rsidRPr="00FF4E49">
        <w:rPr>
          <w:rFonts w:asciiTheme="minorHAnsi" w:hAnsiTheme="minorHAnsi"/>
        </w:rPr>
        <w:t xml:space="preserve"> referida lei.</w:t>
      </w:r>
    </w:p>
    <w:p w:rsidR="00DF191F" w:rsidRPr="00FF4E49" w:rsidRDefault="00DF191F" w:rsidP="00DF191F">
      <w:pPr>
        <w:spacing w:line="360" w:lineRule="auto"/>
        <w:jc w:val="both"/>
        <w:rPr>
          <w:rFonts w:asciiTheme="minorHAnsi" w:hAnsiTheme="minorHAnsi"/>
        </w:rPr>
      </w:pPr>
    </w:p>
    <w:p w:rsidR="00DF191F" w:rsidRPr="00FF4E49" w:rsidRDefault="00DF191F" w:rsidP="00DF191F">
      <w:pPr>
        <w:spacing w:line="360" w:lineRule="auto"/>
        <w:jc w:val="both"/>
        <w:rPr>
          <w:rFonts w:asciiTheme="minorHAnsi" w:hAnsiTheme="minorHAnsi"/>
        </w:rPr>
      </w:pPr>
      <w:r w:rsidRPr="00FF4E49">
        <w:rPr>
          <w:rFonts w:asciiTheme="minorHAnsi" w:hAnsiTheme="minorHAnsi"/>
        </w:rPr>
        <w:t>(Local), _____ de _______________ de 2015.</w:t>
      </w:r>
    </w:p>
    <w:p w:rsidR="00DF191F" w:rsidRPr="00FF4E49" w:rsidRDefault="00DF191F" w:rsidP="00DF191F">
      <w:pPr>
        <w:spacing w:line="360" w:lineRule="auto"/>
        <w:jc w:val="both"/>
        <w:rPr>
          <w:rFonts w:asciiTheme="minorHAnsi" w:hAnsiTheme="minorHAnsi"/>
        </w:rPr>
      </w:pPr>
    </w:p>
    <w:p w:rsidR="00DF191F" w:rsidRPr="00FF4E49" w:rsidRDefault="00DF191F" w:rsidP="00DF191F">
      <w:pPr>
        <w:spacing w:line="360" w:lineRule="auto"/>
        <w:jc w:val="both"/>
        <w:rPr>
          <w:rFonts w:asciiTheme="minorHAnsi" w:hAnsiTheme="minorHAnsi"/>
        </w:rPr>
      </w:pPr>
      <w:r w:rsidRPr="00FF4E49">
        <w:rPr>
          <w:rFonts w:asciiTheme="minorHAnsi" w:hAnsiTheme="minorHAnsi"/>
        </w:rPr>
        <w:t>Assinatura do Responsável Legal</w:t>
      </w:r>
    </w:p>
    <w:p w:rsidR="00DF191F" w:rsidRPr="00FF4E49" w:rsidRDefault="00DF191F" w:rsidP="00DF191F">
      <w:pPr>
        <w:spacing w:line="360" w:lineRule="auto"/>
        <w:jc w:val="both"/>
        <w:rPr>
          <w:rFonts w:asciiTheme="minorHAnsi" w:hAnsiTheme="minorHAnsi"/>
        </w:rPr>
      </w:pPr>
      <w:r w:rsidRPr="00FF4E49">
        <w:rPr>
          <w:rFonts w:asciiTheme="minorHAnsi" w:hAnsiTheme="minorHAnsi"/>
        </w:rPr>
        <w:t>_________________________________________________</w:t>
      </w:r>
    </w:p>
    <w:p w:rsidR="00DF191F" w:rsidRPr="00FF4E49" w:rsidRDefault="00DF191F" w:rsidP="00DF191F">
      <w:pPr>
        <w:spacing w:line="360" w:lineRule="auto"/>
        <w:jc w:val="both"/>
        <w:rPr>
          <w:rFonts w:asciiTheme="minorHAnsi" w:hAnsiTheme="minorHAnsi"/>
        </w:rPr>
      </w:pPr>
    </w:p>
    <w:p w:rsidR="00DF191F" w:rsidRPr="00FF4E49" w:rsidRDefault="00DF191F" w:rsidP="00DF191F">
      <w:pPr>
        <w:spacing w:line="360" w:lineRule="auto"/>
        <w:jc w:val="both"/>
        <w:rPr>
          <w:rFonts w:asciiTheme="minorHAnsi" w:hAnsiTheme="minorHAnsi"/>
        </w:rPr>
      </w:pPr>
      <w:r w:rsidRPr="00FF4E49">
        <w:rPr>
          <w:rFonts w:asciiTheme="minorHAnsi" w:hAnsiTheme="minorHAnsi"/>
        </w:rPr>
        <w:t xml:space="preserve"> </w:t>
      </w:r>
    </w:p>
    <w:p w:rsidR="00DF191F" w:rsidRPr="00FF4E49" w:rsidRDefault="00DF191F" w:rsidP="00DF191F">
      <w:pPr>
        <w:spacing w:line="360" w:lineRule="auto"/>
        <w:jc w:val="both"/>
        <w:rPr>
          <w:rFonts w:asciiTheme="minorHAnsi" w:hAnsiTheme="minorHAnsi"/>
        </w:rPr>
      </w:pPr>
      <w:r w:rsidRPr="00FF4E49">
        <w:rPr>
          <w:rFonts w:asciiTheme="minorHAnsi" w:hAnsiTheme="minorHAnsi"/>
        </w:rPr>
        <w:t>Assinatura do Contador</w:t>
      </w:r>
    </w:p>
    <w:p w:rsidR="00DF191F" w:rsidRPr="00FF4E49" w:rsidRDefault="00DF191F" w:rsidP="00DF191F">
      <w:pPr>
        <w:spacing w:line="360" w:lineRule="auto"/>
        <w:jc w:val="both"/>
        <w:rPr>
          <w:rFonts w:asciiTheme="minorHAnsi" w:hAnsiTheme="minorHAnsi"/>
        </w:rPr>
      </w:pPr>
      <w:r w:rsidRPr="00FF4E49">
        <w:rPr>
          <w:rFonts w:asciiTheme="minorHAnsi" w:hAnsiTheme="minorHAnsi"/>
        </w:rPr>
        <w:t>_________________________________________________</w:t>
      </w:r>
    </w:p>
    <w:p w:rsidR="00DF191F" w:rsidRPr="00FF4E49" w:rsidRDefault="00DF191F" w:rsidP="00DF191F">
      <w:pPr>
        <w:spacing w:line="360" w:lineRule="auto"/>
        <w:jc w:val="both"/>
        <w:rPr>
          <w:rFonts w:asciiTheme="minorHAnsi" w:hAnsiTheme="minorHAnsi"/>
        </w:rPr>
      </w:pPr>
      <w:r w:rsidRPr="00FF4E49">
        <w:rPr>
          <w:rFonts w:asciiTheme="minorHAnsi" w:hAnsiTheme="minorHAnsi"/>
        </w:rPr>
        <w:t>(identificação/Nº. do CRC</w:t>
      </w:r>
      <w:proofErr w:type="gramStart"/>
      <w:r w:rsidRPr="00FF4E49">
        <w:rPr>
          <w:rFonts w:asciiTheme="minorHAnsi" w:hAnsiTheme="minorHAnsi"/>
        </w:rPr>
        <w:t>)</w:t>
      </w:r>
      <w:proofErr w:type="gramEnd"/>
    </w:p>
    <w:p w:rsidR="00DF191F" w:rsidRPr="00FF4E49" w:rsidRDefault="00DF191F" w:rsidP="00DF191F">
      <w:pPr>
        <w:pBdr>
          <w:top w:val="single" w:sz="4" w:space="1" w:color="auto"/>
          <w:left w:val="single" w:sz="4" w:space="4" w:color="auto"/>
          <w:bottom w:val="single" w:sz="4" w:space="1" w:color="auto"/>
          <w:right w:val="single" w:sz="4" w:space="4" w:color="auto"/>
        </w:pBdr>
        <w:jc w:val="both"/>
        <w:rPr>
          <w:rFonts w:asciiTheme="minorHAnsi" w:hAnsiTheme="minorHAnsi"/>
          <w:b/>
        </w:rPr>
      </w:pPr>
      <w:r w:rsidRPr="00FF4E49">
        <w:rPr>
          <w:rFonts w:asciiTheme="minorHAnsi" w:hAnsiTheme="minorHAnsi"/>
          <w:b/>
        </w:rPr>
        <w:t>OBS: No documento deverá constar firma reconhecida do Contador, ficando este ciente de que assume total responsabilidade pela presente Declaração, e que responderá integralmente pela inexatidão das informações por ventura equivocadas.</w:t>
      </w:r>
    </w:p>
    <w:p w:rsidR="00DF191F" w:rsidRPr="00FF4E49" w:rsidRDefault="00DF191F" w:rsidP="00DF191F">
      <w:pPr>
        <w:jc w:val="center"/>
        <w:rPr>
          <w:rFonts w:asciiTheme="minorHAnsi" w:hAnsiTheme="minorHAnsi"/>
          <w:b/>
          <w:u w:val="single"/>
        </w:rPr>
      </w:pPr>
    </w:p>
    <w:p w:rsidR="00DF191F" w:rsidRPr="00FF4E49" w:rsidRDefault="00DF191F" w:rsidP="00E06B39">
      <w:pPr>
        <w:rPr>
          <w:rFonts w:asciiTheme="minorHAnsi" w:hAnsiTheme="minorHAnsi"/>
          <w:b/>
          <w:u w:val="single"/>
        </w:rPr>
      </w:pPr>
    </w:p>
    <w:p w:rsidR="00DF191F" w:rsidRPr="00E1324C" w:rsidRDefault="00DF191F" w:rsidP="00DF191F">
      <w:pPr>
        <w:jc w:val="center"/>
        <w:rPr>
          <w:rFonts w:asciiTheme="minorHAnsi" w:hAnsiTheme="minorHAnsi"/>
          <w:b/>
          <w:sz w:val="22"/>
          <w:szCs w:val="22"/>
          <w:u w:val="single"/>
        </w:rPr>
      </w:pPr>
      <w:r w:rsidRPr="00E1324C">
        <w:rPr>
          <w:rFonts w:asciiTheme="minorHAnsi" w:hAnsiTheme="minorHAnsi"/>
          <w:b/>
          <w:sz w:val="22"/>
          <w:szCs w:val="22"/>
          <w:u w:val="single"/>
        </w:rPr>
        <w:lastRenderedPageBreak/>
        <w:t xml:space="preserve">ANEXO </w:t>
      </w:r>
      <w:r w:rsidR="00E06B39" w:rsidRPr="00E1324C">
        <w:rPr>
          <w:rFonts w:asciiTheme="minorHAnsi" w:hAnsiTheme="minorHAnsi"/>
          <w:b/>
          <w:sz w:val="22"/>
          <w:szCs w:val="22"/>
          <w:u w:val="single"/>
        </w:rPr>
        <w:t>I</w:t>
      </w:r>
      <w:r w:rsidRPr="00E1324C">
        <w:rPr>
          <w:rFonts w:asciiTheme="minorHAnsi" w:hAnsiTheme="minorHAnsi"/>
          <w:b/>
          <w:sz w:val="22"/>
          <w:szCs w:val="22"/>
          <w:u w:val="single"/>
        </w:rPr>
        <w:t>V</w:t>
      </w:r>
    </w:p>
    <w:p w:rsidR="00DF191F" w:rsidRPr="00E1324C" w:rsidRDefault="00DF191F" w:rsidP="00DF191F">
      <w:pPr>
        <w:jc w:val="center"/>
        <w:rPr>
          <w:rFonts w:asciiTheme="minorHAnsi" w:hAnsiTheme="minorHAnsi"/>
          <w:b/>
          <w:sz w:val="22"/>
          <w:szCs w:val="22"/>
          <w:u w:val="single"/>
        </w:rPr>
      </w:pPr>
    </w:p>
    <w:p w:rsidR="00DF191F" w:rsidRPr="00E1324C" w:rsidRDefault="00DF191F" w:rsidP="00DF191F">
      <w:pPr>
        <w:jc w:val="center"/>
        <w:rPr>
          <w:rFonts w:asciiTheme="minorHAnsi" w:hAnsiTheme="minorHAnsi"/>
          <w:b/>
          <w:sz w:val="22"/>
          <w:szCs w:val="22"/>
          <w:u w:val="single"/>
        </w:rPr>
      </w:pPr>
      <w:r w:rsidRPr="00E1324C">
        <w:rPr>
          <w:rFonts w:asciiTheme="minorHAnsi" w:hAnsiTheme="minorHAnsi"/>
          <w:b/>
          <w:sz w:val="22"/>
          <w:szCs w:val="22"/>
          <w:u w:val="single"/>
        </w:rPr>
        <w:t xml:space="preserve">MINUTA DO CONTRATO </w:t>
      </w:r>
      <w:proofErr w:type="gramStart"/>
      <w:r w:rsidRPr="00E1324C">
        <w:rPr>
          <w:rFonts w:asciiTheme="minorHAnsi" w:hAnsiTheme="minorHAnsi"/>
          <w:b/>
          <w:sz w:val="22"/>
          <w:szCs w:val="22"/>
          <w:u w:val="single"/>
        </w:rPr>
        <w:t>Nº ...</w:t>
      </w:r>
      <w:proofErr w:type="gramEnd"/>
      <w:r w:rsidRPr="00E1324C">
        <w:rPr>
          <w:rFonts w:asciiTheme="minorHAnsi" w:hAnsiTheme="minorHAnsi"/>
          <w:b/>
          <w:sz w:val="22"/>
          <w:szCs w:val="22"/>
          <w:u w:val="single"/>
        </w:rPr>
        <w:t>.../2015</w:t>
      </w:r>
    </w:p>
    <w:p w:rsidR="00DF191F" w:rsidRPr="00E1324C" w:rsidRDefault="00DF191F" w:rsidP="00DF191F">
      <w:pPr>
        <w:jc w:val="both"/>
        <w:rPr>
          <w:rFonts w:asciiTheme="minorHAnsi" w:hAnsiTheme="minorHAnsi"/>
          <w:sz w:val="22"/>
          <w:szCs w:val="22"/>
        </w:rPr>
      </w:pPr>
    </w:p>
    <w:p w:rsidR="00DF191F" w:rsidRPr="00E1324C" w:rsidRDefault="00DF191F" w:rsidP="00DF191F">
      <w:pPr>
        <w:ind w:left="3402"/>
        <w:jc w:val="both"/>
        <w:rPr>
          <w:rFonts w:asciiTheme="minorHAnsi" w:hAnsiTheme="minorHAnsi"/>
          <w:i/>
          <w:sz w:val="22"/>
          <w:szCs w:val="22"/>
        </w:rPr>
      </w:pPr>
    </w:p>
    <w:p w:rsidR="002B529D" w:rsidRPr="00E1324C" w:rsidRDefault="007B4852" w:rsidP="007B4852">
      <w:pPr>
        <w:pStyle w:val="Recuodecorpodetexto"/>
        <w:spacing w:line="320" w:lineRule="exact"/>
        <w:ind w:left="4395"/>
        <w:jc w:val="both"/>
        <w:rPr>
          <w:rFonts w:asciiTheme="minorHAnsi" w:hAnsiTheme="minorHAnsi"/>
          <w:i/>
          <w:iCs/>
          <w:sz w:val="22"/>
          <w:szCs w:val="22"/>
        </w:rPr>
      </w:pPr>
      <w:r w:rsidRPr="00E1324C">
        <w:rPr>
          <w:rFonts w:asciiTheme="minorHAnsi" w:hAnsiTheme="minorHAnsi"/>
          <w:i/>
          <w:iCs/>
          <w:sz w:val="22"/>
          <w:szCs w:val="22"/>
        </w:rPr>
        <w:t>Contrato para a</w:t>
      </w:r>
      <w:r w:rsidRPr="00E1324C">
        <w:rPr>
          <w:rFonts w:asciiTheme="minorHAnsi" w:hAnsiTheme="minorHAnsi"/>
          <w:i/>
          <w:sz w:val="22"/>
          <w:szCs w:val="22"/>
        </w:rPr>
        <w:t xml:space="preserve"> aquisição de computadores, licenças e equipamentos acessórios para uso da Secretaria Executiva do Consórcio PCJ,</w:t>
      </w:r>
      <w:proofErr w:type="gramStart"/>
      <w:r w:rsidRPr="00E1324C">
        <w:rPr>
          <w:rFonts w:asciiTheme="minorHAnsi" w:hAnsiTheme="minorHAnsi"/>
          <w:i/>
          <w:sz w:val="22"/>
          <w:szCs w:val="22"/>
        </w:rPr>
        <w:t xml:space="preserve">  </w:t>
      </w:r>
      <w:proofErr w:type="gramEnd"/>
      <w:r w:rsidR="002B529D" w:rsidRPr="00E1324C">
        <w:rPr>
          <w:rFonts w:asciiTheme="minorHAnsi" w:hAnsiTheme="minorHAnsi"/>
          <w:i/>
          <w:iCs/>
          <w:sz w:val="22"/>
          <w:szCs w:val="22"/>
        </w:rPr>
        <w:t xml:space="preserve">que entre si celebram o </w:t>
      </w:r>
      <w:r w:rsidR="002B529D" w:rsidRPr="00E1324C">
        <w:rPr>
          <w:rFonts w:asciiTheme="minorHAnsi" w:hAnsiTheme="minorHAnsi"/>
          <w:b/>
          <w:bCs/>
          <w:i/>
          <w:iCs/>
          <w:sz w:val="22"/>
          <w:szCs w:val="22"/>
        </w:rPr>
        <w:t>Consórcio Intermunicipal das Bacias dos Rios Piracicaba, Capivari e Jundiaí</w:t>
      </w:r>
      <w:r w:rsidR="002B529D" w:rsidRPr="00E1324C">
        <w:rPr>
          <w:rFonts w:asciiTheme="minorHAnsi" w:hAnsiTheme="minorHAnsi"/>
          <w:i/>
          <w:iCs/>
          <w:sz w:val="22"/>
          <w:szCs w:val="22"/>
        </w:rPr>
        <w:t xml:space="preserve"> e a empresa ........................................</w:t>
      </w:r>
    </w:p>
    <w:p w:rsidR="00260E40" w:rsidRPr="00E1324C" w:rsidRDefault="00260E40" w:rsidP="002B529D">
      <w:pPr>
        <w:ind w:left="4395"/>
        <w:rPr>
          <w:rFonts w:asciiTheme="minorHAnsi" w:hAnsiTheme="minorHAnsi"/>
          <w:i/>
          <w:sz w:val="22"/>
          <w:szCs w:val="22"/>
        </w:rPr>
      </w:pPr>
    </w:p>
    <w:p w:rsidR="002B529D" w:rsidRPr="00E1324C" w:rsidRDefault="002B529D" w:rsidP="002B529D">
      <w:pPr>
        <w:jc w:val="both"/>
        <w:rPr>
          <w:rFonts w:asciiTheme="minorHAnsi" w:hAnsiTheme="minorHAnsi"/>
          <w:sz w:val="22"/>
          <w:szCs w:val="22"/>
        </w:rPr>
      </w:pPr>
      <w:r w:rsidRPr="00E1324C">
        <w:rPr>
          <w:rFonts w:asciiTheme="minorHAnsi" w:hAnsiTheme="minorHAnsi"/>
          <w:sz w:val="22"/>
          <w:szCs w:val="22"/>
        </w:rPr>
        <w:t xml:space="preserve">Pelo presente instrumento particular de contrato, o </w:t>
      </w:r>
      <w:r w:rsidRPr="00E1324C">
        <w:rPr>
          <w:rFonts w:asciiTheme="minorHAnsi" w:hAnsiTheme="minorHAnsi"/>
          <w:b/>
          <w:sz w:val="22"/>
          <w:szCs w:val="22"/>
        </w:rPr>
        <w:t xml:space="preserve">CONSÓRCIO INTERMUNICIPAL DAS BACIAS DOS RIOS PIRACICABA, CAPIVARI E JUNDIAÍ, </w:t>
      </w:r>
      <w:r w:rsidRPr="00E1324C">
        <w:rPr>
          <w:rFonts w:asciiTheme="minorHAnsi" w:hAnsiTheme="minorHAnsi"/>
          <w:sz w:val="22"/>
          <w:szCs w:val="22"/>
        </w:rPr>
        <w:t xml:space="preserve">inscrito no Cadastro Nacional de Pessoal Jurídica – CNPJ/MF sob nº 56.983.505/0001-78, Inscrição Estadual sob nº 165.299.093-115, com sede na cidade de Americana, Estado de São Paulo, na Av. São Jerônimo, nº 3.100, Bairro Morada do Sol, neste ato representado por seu Presidente, </w:t>
      </w:r>
      <w:r w:rsidRPr="00E1324C">
        <w:rPr>
          <w:rFonts w:asciiTheme="minorHAnsi" w:hAnsiTheme="minorHAnsi"/>
          <w:b/>
          <w:sz w:val="22"/>
          <w:szCs w:val="22"/>
        </w:rPr>
        <w:t>REINALDO NOGUEIRA LOPES CRUZ,</w:t>
      </w:r>
      <w:r w:rsidRPr="00E1324C">
        <w:rPr>
          <w:rFonts w:asciiTheme="minorHAnsi" w:hAnsiTheme="minorHAnsi"/>
          <w:sz w:val="22"/>
          <w:szCs w:val="22"/>
        </w:rPr>
        <w:t xml:space="preserve"> brasileiro, portador da Cédula de Identidade RG nº 18.455.486-X </w:t>
      </w:r>
      <w:proofErr w:type="gramStart"/>
      <w:r w:rsidRPr="00E1324C">
        <w:rPr>
          <w:rFonts w:asciiTheme="minorHAnsi" w:hAnsiTheme="minorHAnsi"/>
          <w:sz w:val="22"/>
          <w:szCs w:val="22"/>
        </w:rPr>
        <w:t>-SSP</w:t>
      </w:r>
      <w:proofErr w:type="gramEnd"/>
      <w:r w:rsidRPr="00E1324C">
        <w:rPr>
          <w:rFonts w:asciiTheme="minorHAnsi" w:hAnsiTheme="minorHAnsi"/>
          <w:sz w:val="22"/>
          <w:szCs w:val="22"/>
        </w:rPr>
        <w:t>/SP, inscrito no CPF/MF sob o nº. 102.517.698-79,</w:t>
      </w:r>
      <w:proofErr w:type="gramStart"/>
      <w:r w:rsidRPr="00E1324C">
        <w:rPr>
          <w:rFonts w:asciiTheme="minorHAnsi" w:hAnsiTheme="minorHAnsi"/>
          <w:sz w:val="22"/>
          <w:szCs w:val="22"/>
        </w:rPr>
        <w:t xml:space="preserve">  </w:t>
      </w:r>
      <w:proofErr w:type="gramEnd"/>
      <w:r w:rsidRPr="00E1324C">
        <w:rPr>
          <w:rFonts w:asciiTheme="minorHAnsi" w:hAnsiTheme="minorHAnsi"/>
          <w:sz w:val="22"/>
          <w:szCs w:val="22"/>
        </w:rPr>
        <w:t xml:space="preserve">residente e domiciliado na cidade de Indaiatuba - SP, doravante designado CONTRATANTE e, de outro lado a empresa ................................................. </w:t>
      </w:r>
      <w:proofErr w:type="gramStart"/>
      <w:r w:rsidRPr="00E1324C">
        <w:rPr>
          <w:rFonts w:asciiTheme="minorHAnsi" w:hAnsiTheme="minorHAnsi"/>
          <w:sz w:val="22"/>
          <w:szCs w:val="22"/>
        </w:rPr>
        <w:t>devidamente</w:t>
      </w:r>
      <w:proofErr w:type="gramEnd"/>
      <w:r w:rsidRPr="00E1324C">
        <w:rPr>
          <w:rFonts w:asciiTheme="minorHAnsi" w:hAnsiTheme="minorHAnsi"/>
          <w:sz w:val="22"/>
          <w:szCs w:val="22"/>
        </w:rPr>
        <w:t xml:space="preserve"> inscrita no Cadastro Nacional de Pessoa Jurídica do Ministério da Fazenda CNPJ/MF sob nº ..........., Inscrição Estadual sob nº ....................com sede em ................., Estado de ....., na Rua ....................., nº ............. </w:t>
      </w:r>
      <w:proofErr w:type="gramStart"/>
      <w:r w:rsidRPr="00E1324C">
        <w:rPr>
          <w:rFonts w:asciiTheme="minorHAnsi" w:hAnsiTheme="minorHAnsi"/>
          <w:sz w:val="22"/>
          <w:szCs w:val="22"/>
        </w:rPr>
        <w:t>,neste</w:t>
      </w:r>
      <w:proofErr w:type="gramEnd"/>
      <w:r w:rsidRPr="00E1324C">
        <w:rPr>
          <w:rFonts w:asciiTheme="minorHAnsi" w:hAnsiTheme="minorHAnsi"/>
          <w:sz w:val="22"/>
          <w:szCs w:val="22"/>
        </w:rPr>
        <w:t xml:space="preserve"> ato representada por seu Diretor, Sr. ............................................, brasileiro, ........, ......................., portador da cédula de identidade RG nº .................... </w:t>
      </w:r>
      <w:proofErr w:type="gramStart"/>
      <w:r w:rsidRPr="00E1324C">
        <w:rPr>
          <w:rFonts w:asciiTheme="minorHAnsi" w:hAnsiTheme="minorHAnsi"/>
          <w:sz w:val="22"/>
          <w:szCs w:val="22"/>
        </w:rPr>
        <w:t>e</w:t>
      </w:r>
      <w:proofErr w:type="gramEnd"/>
      <w:r w:rsidRPr="00E1324C">
        <w:rPr>
          <w:rFonts w:asciiTheme="minorHAnsi" w:hAnsiTheme="minorHAnsi"/>
          <w:sz w:val="22"/>
          <w:szCs w:val="22"/>
        </w:rPr>
        <w:t xml:space="preserve"> do CPF ................., doravante designada CONTRATADA, têm entre si certo e ajustado a celebração do presente contrato, de acordo com as seguintes cláusulas e condições que reciprocamente outorgam e aceitam:</w:t>
      </w:r>
    </w:p>
    <w:p w:rsidR="002B529D" w:rsidRPr="00E1324C" w:rsidRDefault="002B529D" w:rsidP="002B529D">
      <w:pPr>
        <w:jc w:val="both"/>
        <w:rPr>
          <w:rFonts w:asciiTheme="minorHAnsi" w:hAnsiTheme="minorHAnsi"/>
          <w:sz w:val="22"/>
          <w:szCs w:val="22"/>
        </w:rPr>
      </w:pPr>
    </w:p>
    <w:p w:rsidR="002B529D" w:rsidRPr="00E1324C" w:rsidRDefault="002B529D" w:rsidP="002B529D">
      <w:pPr>
        <w:pStyle w:val="Ttulo3"/>
        <w:jc w:val="both"/>
        <w:rPr>
          <w:rFonts w:asciiTheme="minorHAnsi" w:hAnsiTheme="minorHAnsi"/>
          <w:b/>
          <w:bCs/>
          <w:sz w:val="22"/>
          <w:szCs w:val="22"/>
        </w:rPr>
      </w:pPr>
      <w:r w:rsidRPr="00E1324C">
        <w:rPr>
          <w:rFonts w:asciiTheme="minorHAnsi" w:hAnsiTheme="minorHAnsi"/>
          <w:b/>
          <w:bCs/>
          <w:sz w:val="22"/>
          <w:szCs w:val="22"/>
        </w:rPr>
        <w:t>CLÁUSULA PRIMEIRA – DO OBJETO</w:t>
      </w:r>
    </w:p>
    <w:p w:rsidR="00AF1009" w:rsidRPr="00E1324C" w:rsidRDefault="00AF1009" w:rsidP="00AF1009">
      <w:pPr>
        <w:jc w:val="both"/>
        <w:rPr>
          <w:rFonts w:asciiTheme="minorHAnsi" w:hAnsiTheme="minorHAnsi"/>
          <w:b/>
          <w:bCs/>
          <w:color w:val="000000"/>
          <w:sz w:val="22"/>
          <w:szCs w:val="22"/>
        </w:rPr>
      </w:pPr>
    </w:p>
    <w:p w:rsidR="00AF1009" w:rsidRPr="00E1324C" w:rsidRDefault="00AF1009" w:rsidP="00AF1009">
      <w:pPr>
        <w:jc w:val="both"/>
        <w:rPr>
          <w:rFonts w:asciiTheme="minorHAnsi" w:hAnsiTheme="minorHAnsi"/>
          <w:bCs/>
          <w:color w:val="000000"/>
          <w:sz w:val="22"/>
          <w:szCs w:val="22"/>
        </w:rPr>
      </w:pPr>
      <w:r w:rsidRPr="00E1324C">
        <w:rPr>
          <w:rFonts w:asciiTheme="minorHAnsi" w:hAnsiTheme="minorHAnsi"/>
          <w:b/>
          <w:bCs/>
          <w:color w:val="000000"/>
          <w:sz w:val="22"/>
          <w:szCs w:val="22"/>
        </w:rPr>
        <w:t>1.1.</w:t>
      </w:r>
      <w:r w:rsidRPr="00E1324C">
        <w:rPr>
          <w:rFonts w:asciiTheme="minorHAnsi" w:hAnsiTheme="minorHAnsi"/>
          <w:bCs/>
          <w:color w:val="000000"/>
          <w:sz w:val="22"/>
          <w:szCs w:val="22"/>
        </w:rPr>
        <w:t xml:space="preserve"> A presente contratação tem por objeto a aquisição de computadores, licenças de softwares e equipamentos acessórios, conforme descrição dos itens abaixo, os quais deverão ser entregues pela CONTRATADA:</w:t>
      </w:r>
    </w:p>
    <w:p w:rsidR="00AF1009" w:rsidRPr="00E1324C" w:rsidRDefault="00AF1009" w:rsidP="00AF1009">
      <w:pPr>
        <w:jc w:val="both"/>
        <w:rPr>
          <w:rFonts w:asciiTheme="minorHAnsi" w:hAnsiTheme="minorHAnsi"/>
          <w:bCs/>
          <w:color w:val="000000"/>
          <w:sz w:val="22"/>
          <w:szCs w:val="22"/>
        </w:rPr>
      </w:pPr>
    </w:p>
    <w:p w:rsidR="00260E40" w:rsidRPr="00541FFE" w:rsidRDefault="00260E40" w:rsidP="00260E40">
      <w:pPr>
        <w:jc w:val="both"/>
        <w:rPr>
          <w:rFonts w:asciiTheme="minorHAnsi" w:hAnsiTheme="minorHAnsi"/>
          <w:b/>
          <w:bCs/>
          <w:color w:val="000000"/>
          <w:sz w:val="23"/>
          <w:szCs w:val="23"/>
          <w:u w:val="single"/>
        </w:rPr>
      </w:pPr>
      <w:r>
        <w:rPr>
          <w:rFonts w:asciiTheme="minorHAnsi" w:hAnsiTheme="minorHAnsi"/>
          <w:b/>
          <w:bCs/>
          <w:color w:val="000000"/>
          <w:sz w:val="23"/>
          <w:szCs w:val="23"/>
          <w:u w:val="single"/>
        </w:rPr>
        <w:t>1.1.1.</w:t>
      </w:r>
      <w:r w:rsidRPr="00541FFE">
        <w:rPr>
          <w:rFonts w:asciiTheme="minorHAnsi" w:hAnsiTheme="minorHAnsi"/>
          <w:b/>
          <w:bCs/>
          <w:color w:val="000000"/>
          <w:sz w:val="23"/>
          <w:szCs w:val="23"/>
          <w:u w:val="single"/>
        </w:rPr>
        <w:t xml:space="preserve"> Computadores:</w:t>
      </w:r>
    </w:p>
    <w:p w:rsidR="00260E40" w:rsidRPr="00541FFE" w:rsidRDefault="00260E40" w:rsidP="00260E40">
      <w:pPr>
        <w:jc w:val="both"/>
        <w:rPr>
          <w:rFonts w:asciiTheme="minorHAnsi" w:hAnsiTheme="minorHAnsi"/>
          <w:b/>
          <w:bCs/>
          <w:color w:val="000000"/>
          <w:sz w:val="23"/>
          <w:szCs w:val="23"/>
        </w:rPr>
      </w:pPr>
      <w:r w:rsidRPr="00541FFE">
        <w:rPr>
          <w:rFonts w:asciiTheme="minorHAnsi" w:hAnsiTheme="minorHAnsi"/>
          <w:b/>
          <w:bCs/>
          <w:color w:val="000000"/>
          <w:sz w:val="23"/>
          <w:szCs w:val="23"/>
        </w:rPr>
        <w:t>Quantidade: 10 unidades.</w:t>
      </w:r>
    </w:p>
    <w:p w:rsidR="00260E40" w:rsidRPr="00541FFE" w:rsidRDefault="00260E40" w:rsidP="00260E40">
      <w:pPr>
        <w:jc w:val="both"/>
        <w:rPr>
          <w:rFonts w:asciiTheme="minorHAnsi" w:hAnsiTheme="minorHAnsi"/>
          <w:bCs/>
          <w:color w:val="000000"/>
          <w:sz w:val="23"/>
          <w:szCs w:val="23"/>
        </w:rPr>
      </w:pPr>
      <w:r w:rsidRPr="00541FFE">
        <w:rPr>
          <w:rFonts w:asciiTheme="minorHAnsi" w:hAnsiTheme="minorHAnsi"/>
          <w:bCs/>
          <w:color w:val="000000"/>
          <w:sz w:val="23"/>
          <w:szCs w:val="23"/>
        </w:rPr>
        <w:t xml:space="preserve">Configuração mínima: Computador padrão </w:t>
      </w:r>
      <w:proofErr w:type="spellStart"/>
      <w:r w:rsidRPr="00541FFE">
        <w:rPr>
          <w:rFonts w:asciiTheme="minorHAnsi" w:hAnsiTheme="minorHAnsi"/>
          <w:bCs/>
          <w:i/>
          <w:color w:val="000000"/>
          <w:sz w:val="23"/>
          <w:szCs w:val="23"/>
        </w:rPr>
        <w:t>all</w:t>
      </w:r>
      <w:proofErr w:type="spellEnd"/>
      <w:r w:rsidRPr="00541FFE">
        <w:rPr>
          <w:rFonts w:asciiTheme="minorHAnsi" w:hAnsiTheme="minorHAnsi"/>
          <w:bCs/>
          <w:i/>
          <w:color w:val="000000"/>
          <w:sz w:val="23"/>
          <w:szCs w:val="23"/>
        </w:rPr>
        <w:t xml:space="preserve"> in </w:t>
      </w:r>
      <w:proofErr w:type="spellStart"/>
      <w:r w:rsidRPr="00541FFE">
        <w:rPr>
          <w:rFonts w:asciiTheme="minorHAnsi" w:hAnsiTheme="minorHAnsi"/>
          <w:bCs/>
          <w:i/>
          <w:color w:val="000000"/>
          <w:sz w:val="23"/>
          <w:szCs w:val="23"/>
        </w:rPr>
        <w:t>one</w:t>
      </w:r>
      <w:proofErr w:type="spellEnd"/>
      <w:r w:rsidRPr="00541FFE">
        <w:rPr>
          <w:rFonts w:asciiTheme="minorHAnsi" w:hAnsiTheme="minorHAnsi"/>
          <w:bCs/>
          <w:color w:val="000000"/>
          <w:sz w:val="23"/>
          <w:szCs w:val="23"/>
        </w:rPr>
        <w:t xml:space="preserve">, Solução única do próprio fabricante do equipamento, processador Intel Core i5 última geração ou equivalente, Memória RAM </w:t>
      </w:r>
      <w:proofErr w:type="gramStart"/>
      <w:r w:rsidRPr="00541FFE">
        <w:rPr>
          <w:rFonts w:asciiTheme="minorHAnsi" w:hAnsiTheme="minorHAnsi"/>
          <w:bCs/>
          <w:color w:val="000000"/>
          <w:sz w:val="23"/>
          <w:szCs w:val="23"/>
        </w:rPr>
        <w:t>4</w:t>
      </w:r>
      <w:proofErr w:type="gramEnd"/>
      <w:r w:rsidRPr="00541FFE">
        <w:rPr>
          <w:rFonts w:asciiTheme="minorHAnsi" w:hAnsiTheme="minorHAnsi"/>
          <w:bCs/>
          <w:color w:val="000000"/>
          <w:sz w:val="23"/>
          <w:szCs w:val="23"/>
        </w:rPr>
        <w:t xml:space="preserve"> GB DDR 1600 </w:t>
      </w:r>
      <w:proofErr w:type="spellStart"/>
      <w:r w:rsidRPr="00541FFE">
        <w:rPr>
          <w:rFonts w:asciiTheme="minorHAnsi" w:hAnsiTheme="minorHAnsi"/>
          <w:bCs/>
          <w:color w:val="000000"/>
          <w:sz w:val="23"/>
          <w:szCs w:val="23"/>
        </w:rPr>
        <w:t>Mhz</w:t>
      </w:r>
      <w:proofErr w:type="spellEnd"/>
      <w:r w:rsidRPr="00541FFE">
        <w:rPr>
          <w:rFonts w:asciiTheme="minorHAnsi" w:hAnsiTheme="minorHAnsi"/>
          <w:bCs/>
          <w:color w:val="000000"/>
          <w:sz w:val="23"/>
          <w:szCs w:val="23"/>
        </w:rPr>
        <w:t xml:space="preserve">, Placa de Vídeo integrada, Placa de Wireless integrada, Placa de Rede 10/100/1000 integrada, Disco Rígido 500GB </w:t>
      </w:r>
      <w:proofErr w:type="spellStart"/>
      <w:r w:rsidRPr="00541FFE">
        <w:rPr>
          <w:rFonts w:asciiTheme="minorHAnsi" w:hAnsiTheme="minorHAnsi"/>
          <w:bCs/>
          <w:color w:val="000000"/>
          <w:sz w:val="23"/>
          <w:szCs w:val="23"/>
        </w:rPr>
        <w:t>Sata</w:t>
      </w:r>
      <w:proofErr w:type="spellEnd"/>
      <w:r w:rsidRPr="00541FFE">
        <w:rPr>
          <w:rFonts w:asciiTheme="minorHAnsi" w:hAnsiTheme="minorHAnsi"/>
          <w:bCs/>
          <w:color w:val="000000"/>
          <w:sz w:val="23"/>
          <w:szCs w:val="23"/>
        </w:rPr>
        <w:t xml:space="preserve"> ou superior (até 1TB), SATA (5400 RPM), Kit Teclado e mouse </w:t>
      </w:r>
      <w:r>
        <w:rPr>
          <w:rFonts w:asciiTheme="minorHAnsi" w:hAnsiTheme="minorHAnsi"/>
          <w:bCs/>
          <w:color w:val="000000"/>
          <w:sz w:val="23"/>
          <w:szCs w:val="23"/>
        </w:rPr>
        <w:t xml:space="preserve"> </w:t>
      </w:r>
      <w:r w:rsidRPr="00541FFE">
        <w:rPr>
          <w:rFonts w:asciiTheme="minorHAnsi" w:hAnsiTheme="minorHAnsi"/>
          <w:bCs/>
          <w:color w:val="000000"/>
          <w:sz w:val="23"/>
          <w:szCs w:val="23"/>
        </w:rPr>
        <w:t xml:space="preserve">sem fio, Controle de Som e autofalantes estéreo integrados compatível ou superior ao padrão </w:t>
      </w:r>
      <w:proofErr w:type="spellStart"/>
      <w:r w:rsidRPr="00541FFE">
        <w:rPr>
          <w:rFonts w:asciiTheme="minorHAnsi" w:hAnsiTheme="minorHAnsi"/>
          <w:bCs/>
          <w:color w:val="000000"/>
          <w:sz w:val="23"/>
          <w:szCs w:val="23"/>
        </w:rPr>
        <w:t>High</w:t>
      </w:r>
      <w:proofErr w:type="spellEnd"/>
      <w:r w:rsidRPr="00541FFE">
        <w:rPr>
          <w:rFonts w:asciiTheme="minorHAnsi" w:hAnsiTheme="minorHAnsi"/>
          <w:bCs/>
          <w:color w:val="000000"/>
          <w:sz w:val="23"/>
          <w:szCs w:val="23"/>
        </w:rPr>
        <w:t xml:space="preserve"> </w:t>
      </w:r>
      <w:proofErr w:type="spellStart"/>
      <w:r w:rsidRPr="00541FFE">
        <w:rPr>
          <w:rFonts w:asciiTheme="minorHAnsi" w:hAnsiTheme="minorHAnsi"/>
          <w:bCs/>
          <w:color w:val="000000"/>
          <w:sz w:val="23"/>
          <w:szCs w:val="23"/>
        </w:rPr>
        <w:t>Definition</w:t>
      </w:r>
      <w:proofErr w:type="spellEnd"/>
      <w:r w:rsidRPr="00541FFE">
        <w:rPr>
          <w:rFonts w:asciiTheme="minorHAnsi" w:hAnsiTheme="minorHAnsi"/>
          <w:bCs/>
          <w:color w:val="000000"/>
          <w:sz w:val="23"/>
          <w:szCs w:val="23"/>
        </w:rPr>
        <w:t xml:space="preserve"> </w:t>
      </w:r>
      <w:proofErr w:type="spellStart"/>
      <w:r w:rsidRPr="00541FFE">
        <w:rPr>
          <w:rFonts w:asciiTheme="minorHAnsi" w:hAnsiTheme="minorHAnsi"/>
          <w:bCs/>
          <w:color w:val="000000"/>
          <w:sz w:val="23"/>
          <w:szCs w:val="23"/>
        </w:rPr>
        <w:t>Audio</w:t>
      </w:r>
      <w:proofErr w:type="spellEnd"/>
      <w:r w:rsidRPr="00541FFE">
        <w:rPr>
          <w:rFonts w:asciiTheme="minorHAnsi" w:hAnsiTheme="minorHAnsi"/>
          <w:bCs/>
          <w:color w:val="000000"/>
          <w:sz w:val="23"/>
          <w:szCs w:val="23"/>
        </w:rPr>
        <w:t xml:space="preserve">,  Drive óptico, leitor gravador de CD/DVD(DVD-RW), Tela </w:t>
      </w:r>
      <w:proofErr w:type="spellStart"/>
      <w:r w:rsidRPr="00541FFE">
        <w:rPr>
          <w:rFonts w:asciiTheme="minorHAnsi" w:hAnsiTheme="minorHAnsi"/>
          <w:bCs/>
          <w:color w:val="000000"/>
          <w:sz w:val="23"/>
          <w:szCs w:val="23"/>
        </w:rPr>
        <w:t>Led</w:t>
      </w:r>
      <w:proofErr w:type="spellEnd"/>
      <w:r w:rsidRPr="00541FFE">
        <w:rPr>
          <w:rFonts w:asciiTheme="minorHAnsi" w:hAnsiTheme="minorHAnsi"/>
          <w:bCs/>
          <w:color w:val="000000"/>
          <w:sz w:val="23"/>
          <w:szCs w:val="23"/>
        </w:rPr>
        <w:t xml:space="preserve"> </w:t>
      </w:r>
      <w:proofErr w:type="spellStart"/>
      <w:r w:rsidRPr="00541FFE">
        <w:rPr>
          <w:rFonts w:asciiTheme="minorHAnsi" w:hAnsiTheme="minorHAnsi"/>
          <w:bCs/>
          <w:color w:val="000000"/>
          <w:sz w:val="23"/>
          <w:szCs w:val="23"/>
        </w:rPr>
        <w:t>Full</w:t>
      </w:r>
      <w:proofErr w:type="spellEnd"/>
      <w:r w:rsidRPr="00541FFE">
        <w:rPr>
          <w:rFonts w:asciiTheme="minorHAnsi" w:hAnsiTheme="minorHAnsi"/>
          <w:bCs/>
          <w:color w:val="000000"/>
          <w:sz w:val="23"/>
          <w:szCs w:val="23"/>
        </w:rPr>
        <w:t xml:space="preserve"> HD de 19,5 polegadas ou superior até 23 polegadas com resolução mínima de 1920 X 1080, regulagem de altura e inclinação, ajustes de brilho e contraste,  Windows 10 ou  Windows 8.1 64 bits em português (disponível para </w:t>
      </w:r>
      <w:r w:rsidRPr="00541FFE">
        <w:rPr>
          <w:rFonts w:asciiTheme="minorHAnsi" w:hAnsiTheme="minorHAnsi"/>
          <w:bCs/>
          <w:i/>
          <w:color w:val="000000"/>
          <w:sz w:val="23"/>
          <w:szCs w:val="23"/>
        </w:rPr>
        <w:t>upgrade</w:t>
      </w:r>
      <w:r w:rsidRPr="00541FFE">
        <w:rPr>
          <w:rFonts w:asciiTheme="minorHAnsi" w:hAnsiTheme="minorHAnsi"/>
          <w:bCs/>
          <w:color w:val="000000"/>
          <w:sz w:val="23"/>
          <w:szCs w:val="23"/>
        </w:rPr>
        <w:t xml:space="preserve"> gratuito para Windows 10), com garantia de 3 anos </w:t>
      </w:r>
      <w:proofErr w:type="spellStart"/>
      <w:r w:rsidRPr="00541FFE">
        <w:rPr>
          <w:rFonts w:asciiTheme="minorHAnsi" w:hAnsiTheme="minorHAnsi"/>
          <w:bCs/>
          <w:i/>
          <w:color w:val="000000"/>
          <w:sz w:val="23"/>
          <w:szCs w:val="23"/>
        </w:rPr>
        <w:t>on</w:t>
      </w:r>
      <w:proofErr w:type="spellEnd"/>
      <w:r w:rsidRPr="00541FFE">
        <w:rPr>
          <w:rFonts w:asciiTheme="minorHAnsi" w:hAnsiTheme="minorHAnsi"/>
          <w:bCs/>
          <w:i/>
          <w:color w:val="000000"/>
          <w:sz w:val="23"/>
          <w:szCs w:val="23"/>
        </w:rPr>
        <w:t xml:space="preserve"> site</w:t>
      </w:r>
      <w:r w:rsidRPr="00541FFE">
        <w:rPr>
          <w:rFonts w:asciiTheme="minorHAnsi" w:hAnsiTheme="minorHAnsi"/>
          <w:bCs/>
          <w:color w:val="000000"/>
          <w:sz w:val="23"/>
          <w:szCs w:val="23"/>
        </w:rPr>
        <w:t>.</w:t>
      </w:r>
    </w:p>
    <w:p w:rsidR="00260E40" w:rsidRPr="00541FFE" w:rsidRDefault="00260E40" w:rsidP="00260E40">
      <w:pPr>
        <w:jc w:val="both"/>
        <w:rPr>
          <w:rFonts w:asciiTheme="minorHAnsi" w:hAnsiTheme="minorHAnsi"/>
          <w:bCs/>
          <w:color w:val="000000"/>
          <w:sz w:val="23"/>
          <w:szCs w:val="23"/>
        </w:rPr>
      </w:pPr>
    </w:p>
    <w:p w:rsidR="00260E40" w:rsidRPr="00541FFE" w:rsidRDefault="00260E40" w:rsidP="00260E40">
      <w:pPr>
        <w:jc w:val="both"/>
        <w:rPr>
          <w:rFonts w:asciiTheme="minorHAnsi" w:hAnsiTheme="minorHAnsi"/>
          <w:b/>
          <w:bCs/>
          <w:color w:val="000000"/>
          <w:sz w:val="23"/>
          <w:szCs w:val="23"/>
          <w:u w:val="single"/>
        </w:rPr>
      </w:pPr>
      <w:r>
        <w:rPr>
          <w:rFonts w:asciiTheme="minorHAnsi" w:hAnsiTheme="minorHAnsi"/>
          <w:b/>
          <w:bCs/>
          <w:color w:val="000000"/>
          <w:sz w:val="23"/>
          <w:szCs w:val="23"/>
          <w:u w:val="single"/>
        </w:rPr>
        <w:t>1.1.2.</w:t>
      </w:r>
      <w:r w:rsidRPr="00541FFE">
        <w:rPr>
          <w:rFonts w:asciiTheme="minorHAnsi" w:hAnsiTheme="minorHAnsi"/>
          <w:b/>
          <w:bCs/>
          <w:color w:val="000000"/>
          <w:sz w:val="23"/>
          <w:szCs w:val="23"/>
          <w:u w:val="single"/>
        </w:rPr>
        <w:t xml:space="preserve"> Computador: </w:t>
      </w:r>
    </w:p>
    <w:p w:rsidR="00260E40" w:rsidRPr="00541FFE" w:rsidRDefault="00260E40" w:rsidP="00260E40">
      <w:pPr>
        <w:jc w:val="both"/>
        <w:rPr>
          <w:rFonts w:asciiTheme="minorHAnsi" w:hAnsiTheme="minorHAnsi"/>
          <w:b/>
          <w:bCs/>
          <w:color w:val="000000"/>
          <w:sz w:val="23"/>
          <w:szCs w:val="23"/>
        </w:rPr>
      </w:pPr>
      <w:r w:rsidRPr="00541FFE">
        <w:rPr>
          <w:rFonts w:asciiTheme="minorHAnsi" w:hAnsiTheme="minorHAnsi"/>
          <w:b/>
          <w:bCs/>
          <w:color w:val="000000"/>
          <w:sz w:val="23"/>
          <w:szCs w:val="23"/>
        </w:rPr>
        <w:t>Quantidade: 01 unidade.</w:t>
      </w:r>
    </w:p>
    <w:p w:rsidR="00260E40" w:rsidRPr="00541FFE" w:rsidRDefault="00260E40" w:rsidP="00260E40">
      <w:pPr>
        <w:jc w:val="both"/>
        <w:rPr>
          <w:rFonts w:asciiTheme="minorHAnsi" w:hAnsiTheme="minorHAnsi"/>
          <w:bCs/>
          <w:color w:val="000000"/>
          <w:sz w:val="23"/>
          <w:szCs w:val="23"/>
        </w:rPr>
      </w:pPr>
      <w:r w:rsidRPr="00541FFE">
        <w:rPr>
          <w:rFonts w:asciiTheme="minorHAnsi" w:hAnsiTheme="minorHAnsi"/>
          <w:bCs/>
          <w:color w:val="000000"/>
          <w:sz w:val="23"/>
          <w:szCs w:val="23"/>
        </w:rPr>
        <w:t>Configuração mínima: Computador convencional (Desktop), processador Intel Core i</w:t>
      </w:r>
      <w:r>
        <w:rPr>
          <w:rFonts w:asciiTheme="minorHAnsi" w:hAnsiTheme="minorHAnsi"/>
          <w:bCs/>
          <w:color w:val="000000"/>
          <w:sz w:val="23"/>
          <w:szCs w:val="23"/>
        </w:rPr>
        <w:t>7</w:t>
      </w:r>
      <w:r w:rsidRPr="00541FFE">
        <w:rPr>
          <w:rFonts w:asciiTheme="minorHAnsi" w:hAnsiTheme="minorHAnsi"/>
          <w:bCs/>
          <w:color w:val="000000"/>
          <w:sz w:val="23"/>
          <w:szCs w:val="23"/>
        </w:rPr>
        <w:t xml:space="preserve"> última geração, Memória </w:t>
      </w:r>
      <w:proofErr w:type="gramStart"/>
      <w:r w:rsidRPr="00541FFE">
        <w:rPr>
          <w:rFonts w:asciiTheme="minorHAnsi" w:hAnsiTheme="minorHAnsi"/>
          <w:bCs/>
          <w:color w:val="000000"/>
          <w:sz w:val="23"/>
          <w:szCs w:val="23"/>
        </w:rPr>
        <w:t>8</w:t>
      </w:r>
      <w:proofErr w:type="gramEnd"/>
      <w:r w:rsidRPr="00541FFE">
        <w:rPr>
          <w:rFonts w:asciiTheme="minorHAnsi" w:hAnsiTheme="minorHAnsi"/>
          <w:bCs/>
          <w:color w:val="000000"/>
          <w:sz w:val="23"/>
          <w:szCs w:val="23"/>
        </w:rPr>
        <w:t xml:space="preserve"> GB, Dual </w:t>
      </w:r>
      <w:proofErr w:type="spellStart"/>
      <w:r w:rsidRPr="00541FFE">
        <w:rPr>
          <w:rFonts w:asciiTheme="minorHAnsi" w:hAnsiTheme="minorHAnsi"/>
          <w:bCs/>
          <w:color w:val="000000"/>
          <w:sz w:val="23"/>
          <w:szCs w:val="23"/>
        </w:rPr>
        <w:t>Channel</w:t>
      </w:r>
      <w:proofErr w:type="spellEnd"/>
      <w:r w:rsidRPr="00541FFE">
        <w:rPr>
          <w:rFonts w:asciiTheme="minorHAnsi" w:hAnsiTheme="minorHAnsi"/>
          <w:bCs/>
          <w:color w:val="000000"/>
          <w:sz w:val="23"/>
          <w:szCs w:val="23"/>
        </w:rPr>
        <w:t xml:space="preserve">, DDR3 1600 </w:t>
      </w:r>
      <w:proofErr w:type="spellStart"/>
      <w:r w:rsidRPr="00541FFE">
        <w:rPr>
          <w:rFonts w:asciiTheme="minorHAnsi" w:hAnsiTheme="minorHAnsi"/>
          <w:bCs/>
          <w:color w:val="000000"/>
          <w:sz w:val="23"/>
          <w:szCs w:val="23"/>
        </w:rPr>
        <w:t>Mhz</w:t>
      </w:r>
      <w:proofErr w:type="spellEnd"/>
      <w:r w:rsidRPr="00541FFE">
        <w:rPr>
          <w:rFonts w:asciiTheme="minorHAnsi" w:hAnsiTheme="minorHAnsi"/>
          <w:bCs/>
          <w:color w:val="000000"/>
          <w:sz w:val="23"/>
          <w:szCs w:val="23"/>
        </w:rPr>
        <w:t xml:space="preserve">, Placa de Vídeo dedicada AMD </w:t>
      </w:r>
      <w:proofErr w:type="spellStart"/>
      <w:r w:rsidRPr="00541FFE">
        <w:rPr>
          <w:rFonts w:asciiTheme="minorHAnsi" w:hAnsiTheme="minorHAnsi"/>
          <w:bCs/>
          <w:color w:val="000000"/>
          <w:sz w:val="23"/>
          <w:szCs w:val="23"/>
        </w:rPr>
        <w:t>Radeon</w:t>
      </w:r>
      <w:proofErr w:type="spellEnd"/>
      <w:r w:rsidRPr="00541FFE">
        <w:rPr>
          <w:rFonts w:asciiTheme="minorHAnsi" w:hAnsiTheme="minorHAnsi"/>
          <w:bCs/>
          <w:color w:val="000000"/>
          <w:sz w:val="23"/>
          <w:szCs w:val="23"/>
        </w:rPr>
        <w:t xml:space="preserve">, </w:t>
      </w:r>
      <w:r>
        <w:rPr>
          <w:rFonts w:asciiTheme="minorHAnsi" w:hAnsiTheme="minorHAnsi"/>
          <w:bCs/>
          <w:color w:val="000000"/>
          <w:sz w:val="23"/>
          <w:szCs w:val="23"/>
        </w:rPr>
        <w:t xml:space="preserve"> 1 ou </w:t>
      </w:r>
      <w:r w:rsidRPr="00541FFE">
        <w:rPr>
          <w:rFonts w:asciiTheme="minorHAnsi" w:hAnsiTheme="minorHAnsi"/>
          <w:bCs/>
          <w:color w:val="000000"/>
          <w:sz w:val="23"/>
          <w:szCs w:val="23"/>
        </w:rPr>
        <w:t xml:space="preserve">2 GB </w:t>
      </w:r>
      <w:r>
        <w:rPr>
          <w:rFonts w:asciiTheme="minorHAnsi" w:hAnsiTheme="minorHAnsi"/>
          <w:bCs/>
          <w:color w:val="000000"/>
          <w:sz w:val="23"/>
          <w:szCs w:val="23"/>
        </w:rPr>
        <w:t>DDR3, Placa de Rede 10/100/1000</w:t>
      </w:r>
      <w:r w:rsidRPr="00541FFE">
        <w:rPr>
          <w:rFonts w:asciiTheme="minorHAnsi" w:hAnsiTheme="minorHAnsi"/>
          <w:bCs/>
          <w:color w:val="000000"/>
          <w:sz w:val="23"/>
          <w:szCs w:val="23"/>
        </w:rPr>
        <w:t xml:space="preserve">, Disco Rígido </w:t>
      </w:r>
      <w:r>
        <w:rPr>
          <w:rFonts w:asciiTheme="minorHAnsi" w:hAnsiTheme="minorHAnsi"/>
          <w:bCs/>
          <w:color w:val="000000"/>
          <w:sz w:val="23"/>
          <w:szCs w:val="23"/>
        </w:rPr>
        <w:t>1</w:t>
      </w:r>
      <w:r w:rsidRPr="00541FFE">
        <w:rPr>
          <w:rFonts w:asciiTheme="minorHAnsi" w:hAnsiTheme="minorHAnsi"/>
          <w:bCs/>
          <w:color w:val="000000"/>
          <w:sz w:val="23"/>
          <w:szCs w:val="23"/>
        </w:rPr>
        <w:t xml:space="preserve">TB </w:t>
      </w:r>
      <w:proofErr w:type="spellStart"/>
      <w:r w:rsidRPr="00541FFE">
        <w:rPr>
          <w:rFonts w:asciiTheme="minorHAnsi" w:hAnsiTheme="minorHAnsi"/>
          <w:bCs/>
          <w:color w:val="000000"/>
          <w:sz w:val="23"/>
          <w:szCs w:val="23"/>
        </w:rPr>
        <w:t>Sata</w:t>
      </w:r>
      <w:proofErr w:type="spellEnd"/>
      <w:r w:rsidRPr="00541FFE">
        <w:rPr>
          <w:rFonts w:asciiTheme="minorHAnsi" w:hAnsiTheme="minorHAnsi"/>
          <w:bCs/>
          <w:color w:val="000000"/>
          <w:sz w:val="23"/>
          <w:szCs w:val="23"/>
        </w:rPr>
        <w:t xml:space="preserve"> </w:t>
      </w:r>
      <w:r>
        <w:rPr>
          <w:rFonts w:asciiTheme="minorHAnsi" w:hAnsiTheme="minorHAnsi"/>
          <w:bCs/>
          <w:color w:val="000000"/>
          <w:sz w:val="23"/>
          <w:szCs w:val="23"/>
        </w:rPr>
        <w:t>(</w:t>
      </w:r>
      <w:r w:rsidRPr="00541FFE">
        <w:rPr>
          <w:rFonts w:asciiTheme="minorHAnsi" w:hAnsiTheme="minorHAnsi"/>
          <w:bCs/>
          <w:color w:val="000000"/>
          <w:sz w:val="23"/>
          <w:szCs w:val="23"/>
        </w:rPr>
        <w:t>7200 RPM</w:t>
      </w:r>
      <w:r>
        <w:rPr>
          <w:rFonts w:asciiTheme="minorHAnsi" w:hAnsiTheme="minorHAnsi"/>
          <w:bCs/>
          <w:color w:val="000000"/>
          <w:sz w:val="23"/>
          <w:szCs w:val="23"/>
        </w:rPr>
        <w:t>)</w:t>
      </w:r>
      <w:r w:rsidRPr="00541FFE">
        <w:rPr>
          <w:rFonts w:asciiTheme="minorHAnsi" w:hAnsiTheme="minorHAnsi"/>
          <w:bCs/>
          <w:color w:val="000000"/>
          <w:sz w:val="23"/>
          <w:szCs w:val="23"/>
        </w:rPr>
        <w:t xml:space="preserve">, Placa-mãe da mesma marca do fabricante do equipamento, desenvolvida e fabricada exclusivamente para o modelo de desktop ofertado, não sendo aceitas placas de livre comercialização no mercado ou placas em regime OEM; Kit Teclado e mouse sem fio, Controladora de Áudio, dotada de saída de áudio estéreo com autofalantes integrados e entrada de microfone, Controle de Som e autofalantes estéreo integrados compatível ou superior ao padrão </w:t>
      </w:r>
      <w:proofErr w:type="spellStart"/>
      <w:r w:rsidRPr="00541FFE">
        <w:rPr>
          <w:rFonts w:asciiTheme="minorHAnsi" w:hAnsiTheme="minorHAnsi"/>
          <w:bCs/>
          <w:color w:val="000000"/>
          <w:sz w:val="23"/>
          <w:szCs w:val="23"/>
        </w:rPr>
        <w:t>High</w:t>
      </w:r>
      <w:proofErr w:type="spellEnd"/>
      <w:r w:rsidRPr="00541FFE">
        <w:rPr>
          <w:rFonts w:asciiTheme="minorHAnsi" w:hAnsiTheme="minorHAnsi"/>
          <w:bCs/>
          <w:color w:val="000000"/>
          <w:sz w:val="23"/>
          <w:szCs w:val="23"/>
        </w:rPr>
        <w:t xml:space="preserve"> </w:t>
      </w:r>
      <w:proofErr w:type="spellStart"/>
      <w:r w:rsidRPr="00541FFE">
        <w:rPr>
          <w:rFonts w:asciiTheme="minorHAnsi" w:hAnsiTheme="minorHAnsi"/>
          <w:bCs/>
          <w:color w:val="000000"/>
          <w:sz w:val="23"/>
          <w:szCs w:val="23"/>
        </w:rPr>
        <w:t>Definition</w:t>
      </w:r>
      <w:proofErr w:type="spellEnd"/>
      <w:r w:rsidRPr="00541FFE">
        <w:rPr>
          <w:rFonts w:asciiTheme="minorHAnsi" w:hAnsiTheme="minorHAnsi"/>
          <w:bCs/>
          <w:color w:val="000000"/>
          <w:sz w:val="23"/>
          <w:szCs w:val="23"/>
        </w:rPr>
        <w:t xml:space="preserve"> </w:t>
      </w:r>
      <w:proofErr w:type="spellStart"/>
      <w:r w:rsidRPr="00541FFE">
        <w:rPr>
          <w:rFonts w:asciiTheme="minorHAnsi" w:hAnsiTheme="minorHAnsi"/>
          <w:bCs/>
          <w:color w:val="000000"/>
          <w:sz w:val="23"/>
          <w:szCs w:val="23"/>
        </w:rPr>
        <w:t>Audio</w:t>
      </w:r>
      <w:proofErr w:type="spellEnd"/>
      <w:r w:rsidRPr="00541FFE">
        <w:rPr>
          <w:rFonts w:asciiTheme="minorHAnsi" w:hAnsiTheme="minorHAnsi"/>
          <w:bCs/>
          <w:color w:val="000000"/>
          <w:sz w:val="23"/>
          <w:szCs w:val="23"/>
        </w:rPr>
        <w:t xml:space="preserve">,  Drive óptico, leitor gravador de CD/DVD(DVD-RW), Monitor </w:t>
      </w:r>
      <w:proofErr w:type="spellStart"/>
      <w:r w:rsidRPr="00541FFE">
        <w:rPr>
          <w:rFonts w:asciiTheme="minorHAnsi" w:hAnsiTheme="minorHAnsi"/>
          <w:bCs/>
          <w:color w:val="000000"/>
          <w:sz w:val="23"/>
          <w:szCs w:val="23"/>
        </w:rPr>
        <w:t>Led</w:t>
      </w:r>
      <w:proofErr w:type="spellEnd"/>
      <w:r w:rsidRPr="00541FFE">
        <w:rPr>
          <w:rFonts w:asciiTheme="minorHAnsi" w:hAnsiTheme="minorHAnsi"/>
          <w:bCs/>
          <w:color w:val="000000"/>
          <w:sz w:val="23"/>
          <w:szCs w:val="23"/>
        </w:rPr>
        <w:t xml:space="preserve"> HD de 23 polegadas com resolução mínima de 1920 X 1080, Windows 10 ou  Windows 8.1 64 bits em português (disponível para </w:t>
      </w:r>
      <w:r w:rsidRPr="00541FFE">
        <w:rPr>
          <w:rFonts w:asciiTheme="minorHAnsi" w:hAnsiTheme="minorHAnsi"/>
          <w:bCs/>
          <w:i/>
          <w:color w:val="000000"/>
          <w:sz w:val="23"/>
          <w:szCs w:val="23"/>
        </w:rPr>
        <w:t>upgrade</w:t>
      </w:r>
      <w:r w:rsidRPr="00541FFE">
        <w:rPr>
          <w:rFonts w:asciiTheme="minorHAnsi" w:hAnsiTheme="minorHAnsi"/>
          <w:bCs/>
          <w:color w:val="000000"/>
          <w:sz w:val="23"/>
          <w:szCs w:val="23"/>
        </w:rPr>
        <w:t xml:space="preserve"> gratuito para Windows 10),  com garantia de 3 anos </w:t>
      </w:r>
      <w:proofErr w:type="spellStart"/>
      <w:r w:rsidRPr="00541FFE">
        <w:rPr>
          <w:rFonts w:asciiTheme="minorHAnsi" w:hAnsiTheme="minorHAnsi"/>
          <w:bCs/>
          <w:i/>
          <w:color w:val="000000"/>
          <w:sz w:val="23"/>
          <w:szCs w:val="23"/>
        </w:rPr>
        <w:t>on</w:t>
      </w:r>
      <w:proofErr w:type="spellEnd"/>
      <w:r w:rsidRPr="00541FFE">
        <w:rPr>
          <w:rFonts w:asciiTheme="minorHAnsi" w:hAnsiTheme="minorHAnsi"/>
          <w:bCs/>
          <w:i/>
          <w:color w:val="000000"/>
          <w:sz w:val="23"/>
          <w:szCs w:val="23"/>
        </w:rPr>
        <w:t xml:space="preserve"> site</w:t>
      </w:r>
      <w:r w:rsidRPr="00541FFE">
        <w:rPr>
          <w:rFonts w:asciiTheme="minorHAnsi" w:hAnsiTheme="minorHAnsi"/>
          <w:bCs/>
          <w:color w:val="000000"/>
          <w:sz w:val="23"/>
          <w:szCs w:val="23"/>
        </w:rPr>
        <w:t>.</w:t>
      </w:r>
    </w:p>
    <w:p w:rsidR="00260E40" w:rsidRPr="00541FFE" w:rsidRDefault="00260E40" w:rsidP="00260E40">
      <w:pPr>
        <w:jc w:val="both"/>
        <w:rPr>
          <w:rFonts w:asciiTheme="minorHAnsi" w:hAnsiTheme="minorHAnsi"/>
          <w:b/>
          <w:bCs/>
          <w:color w:val="000000"/>
          <w:sz w:val="23"/>
          <w:szCs w:val="23"/>
          <w:u w:val="single"/>
        </w:rPr>
      </w:pPr>
    </w:p>
    <w:p w:rsidR="00260E40" w:rsidRPr="00541FFE" w:rsidRDefault="00260E40" w:rsidP="00260E40">
      <w:pPr>
        <w:jc w:val="both"/>
        <w:rPr>
          <w:rFonts w:asciiTheme="minorHAnsi" w:hAnsiTheme="minorHAnsi"/>
          <w:b/>
          <w:bCs/>
          <w:color w:val="000000"/>
          <w:sz w:val="23"/>
          <w:szCs w:val="23"/>
          <w:u w:val="single"/>
        </w:rPr>
      </w:pPr>
      <w:r>
        <w:rPr>
          <w:rFonts w:asciiTheme="minorHAnsi" w:hAnsiTheme="minorHAnsi"/>
          <w:b/>
          <w:bCs/>
          <w:color w:val="000000"/>
          <w:sz w:val="23"/>
          <w:szCs w:val="23"/>
          <w:u w:val="single"/>
        </w:rPr>
        <w:t>1.1.3.</w:t>
      </w:r>
      <w:r w:rsidRPr="00541FFE">
        <w:rPr>
          <w:rFonts w:asciiTheme="minorHAnsi" w:hAnsiTheme="minorHAnsi"/>
          <w:b/>
          <w:bCs/>
          <w:color w:val="000000"/>
          <w:sz w:val="23"/>
          <w:szCs w:val="23"/>
          <w:u w:val="single"/>
        </w:rPr>
        <w:t xml:space="preserve"> Notebook:</w:t>
      </w:r>
    </w:p>
    <w:p w:rsidR="00260E40" w:rsidRPr="00541FFE" w:rsidRDefault="00260E40" w:rsidP="00260E40">
      <w:pPr>
        <w:jc w:val="both"/>
        <w:rPr>
          <w:rFonts w:asciiTheme="minorHAnsi" w:hAnsiTheme="minorHAnsi"/>
          <w:b/>
          <w:bCs/>
          <w:color w:val="000000"/>
          <w:sz w:val="23"/>
          <w:szCs w:val="23"/>
        </w:rPr>
      </w:pPr>
      <w:r w:rsidRPr="00541FFE">
        <w:rPr>
          <w:rFonts w:asciiTheme="minorHAnsi" w:hAnsiTheme="minorHAnsi"/>
          <w:b/>
          <w:bCs/>
          <w:color w:val="000000"/>
          <w:sz w:val="23"/>
          <w:szCs w:val="23"/>
        </w:rPr>
        <w:t>Quantidade: 01 unidade.</w:t>
      </w:r>
    </w:p>
    <w:p w:rsidR="00260E40" w:rsidRPr="00541FFE" w:rsidRDefault="00260E40" w:rsidP="00260E40">
      <w:pPr>
        <w:jc w:val="both"/>
        <w:rPr>
          <w:rFonts w:asciiTheme="minorHAnsi" w:hAnsiTheme="minorHAnsi"/>
          <w:bCs/>
          <w:color w:val="000000"/>
          <w:sz w:val="23"/>
          <w:szCs w:val="23"/>
        </w:rPr>
      </w:pPr>
      <w:r w:rsidRPr="00541FFE">
        <w:rPr>
          <w:rFonts w:asciiTheme="minorHAnsi" w:hAnsiTheme="minorHAnsi"/>
          <w:bCs/>
          <w:color w:val="000000"/>
          <w:sz w:val="23"/>
          <w:szCs w:val="23"/>
        </w:rPr>
        <w:t xml:space="preserve">Configuração mínima: Notebook com processador Intel Core i7 (última geração), Sistema Operacional Windows 10 ou Windows 8.1 64 bits em português (disponível para </w:t>
      </w:r>
      <w:r w:rsidRPr="00541FFE">
        <w:rPr>
          <w:rFonts w:asciiTheme="minorHAnsi" w:hAnsiTheme="minorHAnsi"/>
          <w:bCs/>
          <w:i/>
          <w:color w:val="000000"/>
          <w:sz w:val="23"/>
          <w:szCs w:val="23"/>
        </w:rPr>
        <w:t>upgrade</w:t>
      </w:r>
      <w:r w:rsidRPr="00541FFE">
        <w:rPr>
          <w:rFonts w:asciiTheme="minorHAnsi" w:hAnsiTheme="minorHAnsi"/>
          <w:bCs/>
          <w:color w:val="000000"/>
          <w:sz w:val="23"/>
          <w:szCs w:val="23"/>
        </w:rPr>
        <w:t xml:space="preserve"> gratuito para Windows 10), Antivírus McAfee </w:t>
      </w:r>
      <w:proofErr w:type="spellStart"/>
      <w:r w:rsidRPr="00541FFE">
        <w:rPr>
          <w:rFonts w:asciiTheme="minorHAnsi" w:hAnsiTheme="minorHAnsi"/>
          <w:bCs/>
          <w:color w:val="000000"/>
          <w:sz w:val="23"/>
          <w:szCs w:val="23"/>
        </w:rPr>
        <w:t>Live</w:t>
      </w:r>
      <w:proofErr w:type="spellEnd"/>
      <w:r w:rsidRPr="00541FFE">
        <w:rPr>
          <w:rFonts w:asciiTheme="minorHAnsi" w:hAnsiTheme="minorHAnsi"/>
          <w:bCs/>
          <w:color w:val="000000"/>
          <w:sz w:val="23"/>
          <w:szCs w:val="23"/>
        </w:rPr>
        <w:t xml:space="preserve"> Safe - 1 ano, Memória </w:t>
      </w:r>
      <w:proofErr w:type="gramStart"/>
      <w:r w:rsidRPr="00541FFE">
        <w:rPr>
          <w:rFonts w:asciiTheme="minorHAnsi" w:hAnsiTheme="minorHAnsi"/>
          <w:bCs/>
          <w:color w:val="000000"/>
          <w:sz w:val="23"/>
          <w:szCs w:val="23"/>
        </w:rPr>
        <w:t>8</w:t>
      </w:r>
      <w:proofErr w:type="gramEnd"/>
      <w:r w:rsidRPr="00541FFE">
        <w:rPr>
          <w:rFonts w:asciiTheme="minorHAnsi" w:hAnsiTheme="minorHAnsi"/>
          <w:bCs/>
          <w:color w:val="000000"/>
          <w:sz w:val="23"/>
          <w:szCs w:val="23"/>
        </w:rPr>
        <w:t xml:space="preserve"> GB,  DDR 3, 1600 </w:t>
      </w:r>
      <w:proofErr w:type="spellStart"/>
      <w:r w:rsidRPr="00541FFE">
        <w:rPr>
          <w:rFonts w:asciiTheme="minorHAnsi" w:hAnsiTheme="minorHAnsi"/>
          <w:bCs/>
          <w:color w:val="000000"/>
          <w:sz w:val="23"/>
          <w:szCs w:val="23"/>
        </w:rPr>
        <w:t>Mhz</w:t>
      </w:r>
      <w:proofErr w:type="spellEnd"/>
      <w:r w:rsidRPr="00541FFE">
        <w:rPr>
          <w:rFonts w:asciiTheme="minorHAnsi" w:hAnsiTheme="minorHAnsi"/>
          <w:bCs/>
          <w:color w:val="000000"/>
          <w:sz w:val="23"/>
          <w:szCs w:val="23"/>
        </w:rPr>
        <w:t xml:space="preserve">, Placa de Vídeo dedicada AMD </w:t>
      </w:r>
      <w:proofErr w:type="spellStart"/>
      <w:r w:rsidRPr="00541FFE">
        <w:rPr>
          <w:rFonts w:asciiTheme="minorHAnsi" w:hAnsiTheme="minorHAnsi"/>
          <w:bCs/>
          <w:color w:val="000000"/>
          <w:sz w:val="23"/>
          <w:szCs w:val="23"/>
        </w:rPr>
        <w:t>Radeon</w:t>
      </w:r>
      <w:proofErr w:type="spellEnd"/>
      <w:r w:rsidRPr="00541FFE">
        <w:rPr>
          <w:rFonts w:asciiTheme="minorHAnsi" w:hAnsiTheme="minorHAnsi"/>
          <w:bCs/>
          <w:color w:val="000000"/>
          <w:sz w:val="23"/>
          <w:szCs w:val="23"/>
        </w:rPr>
        <w:t xml:space="preserve"> HD R7 M265 com memória dedicada de 2 GB DDR3,  Disco Rígido 1TB </w:t>
      </w:r>
      <w:proofErr w:type="spellStart"/>
      <w:r w:rsidRPr="00541FFE">
        <w:rPr>
          <w:rFonts w:asciiTheme="minorHAnsi" w:hAnsiTheme="minorHAnsi"/>
          <w:bCs/>
          <w:color w:val="000000"/>
          <w:sz w:val="23"/>
          <w:szCs w:val="23"/>
        </w:rPr>
        <w:t>Sata</w:t>
      </w:r>
      <w:proofErr w:type="spellEnd"/>
      <w:r w:rsidRPr="00541FFE">
        <w:rPr>
          <w:rFonts w:asciiTheme="minorHAnsi" w:hAnsiTheme="minorHAnsi"/>
          <w:bCs/>
          <w:color w:val="000000"/>
          <w:sz w:val="23"/>
          <w:szCs w:val="23"/>
        </w:rPr>
        <w:t xml:space="preserve">, Teclado retroiluminado de tamanho normal, resistente a derramamento de líquidos com teclado numérico de 10 teclas em português, </w:t>
      </w:r>
      <w:proofErr w:type="spellStart"/>
      <w:r w:rsidRPr="00541FFE">
        <w:rPr>
          <w:rFonts w:asciiTheme="minorHAnsi" w:hAnsiTheme="minorHAnsi"/>
          <w:bCs/>
          <w:color w:val="000000"/>
          <w:sz w:val="23"/>
          <w:szCs w:val="23"/>
        </w:rPr>
        <w:t>Touch</w:t>
      </w:r>
      <w:proofErr w:type="spellEnd"/>
      <w:r w:rsidRPr="00541FFE">
        <w:rPr>
          <w:rFonts w:asciiTheme="minorHAnsi" w:hAnsiTheme="minorHAnsi"/>
          <w:bCs/>
          <w:color w:val="000000"/>
          <w:sz w:val="23"/>
          <w:szCs w:val="23"/>
        </w:rPr>
        <w:t xml:space="preserve"> </w:t>
      </w:r>
      <w:proofErr w:type="spellStart"/>
      <w:r w:rsidRPr="00541FFE">
        <w:rPr>
          <w:rFonts w:asciiTheme="minorHAnsi" w:hAnsiTheme="minorHAnsi"/>
          <w:bCs/>
          <w:color w:val="000000"/>
          <w:sz w:val="23"/>
          <w:szCs w:val="23"/>
        </w:rPr>
        <w:t>Pad</w:t>
      </w:r>
      <w:proofErr w:type="spellEnd"/>
      <w:r w:rsidRPr="00541FFE">
        <w:rPr>
          <w:rFonts w:asciiTheme="minorHAnsi" w:hAnsiTheme="minorHAnsi"/>
          <w:bCs/>
          <w:color w:val="000000"/>
          <w:sz w:val="23"/>
          <w:szCs w:val="23"/>
        </w:rPr>
        <w:t xml:space="preserve">, Mouse </w:t>
      </w:r>
      <w:proofErr w:type="spellStart"/>
      <w:r w:rsidRPr="00541FFE">
        <w:rPr>
          <w:rFonts w:asciiTheme="minorHAnsi" w:hAnsiTheme="minorHAnsi"/>
          <w:bCs/>
          <w:color w:val="000000"/>
          <w:sz w:val="23"/>
          <w:szCs w:val="23"/>
        </w:rPr>
        <w:t>Optico</w:t>
      </w:r>
      <w:proofErr w:type="spellEnd"/>
      <w:r w:rsidRPr="00541FFE">
        <w:rPr>
          <w:rFonts w:asciiTheme="minorHAnsi" w:hAnsiTheme="minorHAnsi"/>
          <w:bCs/>
          <w:color w:val="000000"/>
          <w:sz w:val="23"/>
          <w:szCs w:val="23"/>
        </w:rPr>
        <w:t xml:space="preserve"> sem fio de 2 botões mais botão de rolagem, Tela LED FULL HD de 15,6 polegadas (1366x768) com </w:t>
      </w:r>
      <w:proofErr w:type="spellStart"/>
      <w:r w:rsidRPr="00541FFE">
        <w:rPr>
          <w:rFonts w:asciiTheme="minorHAnsi" w:hAnsiTheme="minorHAnsi"/>
          <w:bCs/>
          <w:color w:val="000000"/>
          <w:sz w:val="23"/>
          <w:szCs w:val="23"/>
        </w:rPr>
        <w:t>True</w:t>
      </w:r>
      <w:proofErr w:type="spellEnd"/>
      <w:r w:rsidRPr="00541FFE">
        <w:rPr>
          <w:rFonts w:asciiTheme="minorHAnsi" w:hAnsiTheme="minorHAnsi"/>
          <w:bCs/>
          <w:color w:val="000000"/>
          <w:sz w:val="23"/>
          <w:szCs w:val="23"/>
        </w:rPr>
        <w:t xml:space="preserve"> </w:t>
      </w:r>
      <w:proofErr w:type="spellStart"/>
      <w:r w:rsidRPr="00541FFE">
        <w:rPr>
          <w:rFonts w:asciiTheme="minorHAnsi" w:hAnsiTheme="minorHAnsi"/>
          <w:bCs/>
          <w:color w:val="000000"/>
          <w:sz w:val="23"/>
          <w:szCs w:val="23"/>
        </w:rPr>
        <w:t>Life</w:t>
      </w:r>
      <w:proofErr w:type="spellEnd"/>
      <w:r w:rsidRPr="00541FFE">
        <w:rPr>
          <w:rFonts w:asciiTheme="minorHAnsi" w:hAnsiTheme="minorHAnsi"/>
          <w:bCs/>
          <w:color w:val="000000"/>
          <w:sz w:val="23"/>
          <w:szCs w:val="23"/>
        </w:rPr>
        <w:t xml:space="preserve"> ou superior, Wireless 7265 802.11 a/b/g/n, Bluetooth 4.0, Banda Dupla, 2x2 (2.4 GHz &amp; 5 GHz), Bateria de Íon de Lítio de 3 células (43 WH) com duração de até 7,5 horas, Carregador externo com seleção automática 115/230V, Câmera: Webcam integrada  de alta definição</w:t>
      </w:r>
      <w:r>
        <w:rPr>
          <w:rFonts w:asciiTheme="minorHAnsi" w:hAnsiTheme="minorHAnsi"/>
          <w:bCs/>
          <w:color w:val="000000"/>
          <w:sz w:val="23"/>
          <w:szCs w:val="23"/>
        </w:rPr>
        <w:t>,</w:t>
      </w:r>
      <w:r w:rsidRPr="00541FFE">
        <w:rPr>
          <w:rFonts w:asciiTheme="minorHAnsi" w:hAnsiTheme="minorHAnsi"/>
          <w:bCs/>
          <w:color w:val="000000"/>
          <w:sz w:val="23"/>
          <w:szCs w:val="23"/>
        </w:rPr>
        <w:t xml:space="preserve"> com microfone digital, Porta HDMI 1.4a, USB 3.0 (2), USB 2.0 (1), </w:t>
      </w:r>
      <w:proofErr w:type="spellStart"/>
      <w:r w:rsidRPr="00541FFE">
        <w:rPr>
          <w:rFonts w:asciiTheme="minorHAnsi" w:hAnsiTheme="minorHAnsi"/>
          <w:bCs/>
          <w:color w:val="000000"/>
          <w:sz w:val="23"/>
          <w:szCs w:val="23"/>
        </w:rPr>
        <w:t>slot</w:t>
      </w:r>
      <w:proofErr w:type="spellEnd"/>
      <w:r w:rsidRPr="00541FFE">
        <w:rPr>
          <w:rFonts w:asciiTheme="minorHAnsi" w:hAnsiTheme="minorHAnsi"/>
          <w:bCs/>
          <w:color w:val="000000"/>
          <w:sz w:val="23"/>
          <w:szCs w:val="23"/>
        </w:rPr>
        <w:t xml:space="preserve"> de segurança, Leitor de cartão de mídia (SD, SDHC, SD 3.0, MS, MS Pro), Rede Ethernet RJ-45 10/100/1000,  com garantia de 1 ano.</w:t>
      </w:r>
    </w:p>
    <w:p w:rsidR="00260E40" w:rsidRPr="00541FFE" w:rsidRDefault="00260E40" w:rsidP="00260E40">
      <w:pPr>
        <w:jc w:val="both"/>
        <w:rPr>
          <w:rFonts w:asciiTheme="minorHAnsi" w:hAnsiTheme="minorHAnsi"/>
          <w:bCs/>
          <w:color w:val="000000"/>
          <w:sz w:val="23"/>
          <w:szCs w:val="23"/>
        </w:rPr>
      </w:pPr>
    </w:p>
    <w:p w:rsidR="00260E40" w:rsidRPr="00541FFE" w:rsidRDefault="00260E40" w:rsidP="00260E40">
      <w:pPr>
        <w:jc w:val="both"/>
        <w:rPr>
          <w:rFonts w:asciiTheme="minorHAnsi" w:hAnsiTheme="minorHAnsi"/>
          <w:b/>
          <w:bCs/>
          <w:color w:val="000000"/>
          <w:sz w:val="23"/>
          <w:szCs w:val="23"/>
          <w:u w:val="single"/>
        </w:rPr>
      </w:pPr>
      <w:r>
        <w:rPr>
          <w:rFonts w:asciiTheme="minorHAnsi" w:hAnsiTheme="minorHAnsi"/>
          <w:b/>
          <w:bCs/>
          <w:color w:val="000000"/>
          <w:sz w:val="23"/>
          <w:szCs w:val="23"/>
          <w:u w:val="single"/>
        </w:rPr>
        <w:t>1.1.4</w:t>
      </w:r>
      <w:r w:rsidRPr="00541FFE">
        <w:rPr>
          <w:rFonts w:asciiTheme="minorHAnsi" w:hAnsiTheme="minorHAnsi"/>
          <w:b/>
          <w:bCs/>
          <w:color w:val="000000"/>
          <w:sz w:val="23"/>
          <w:szCs w:val="23"/>
          <w:u w:val="single"/>
        </w:rPr>
        <w:t>: Licenças de Softwares:</w:t>
      </w:r>
    </w:p>
    <w:p w:rsidR="00260E40" w:rsidRPr="00541FFE" w:rsidRDefault="00260E40" w:rsidP="00260E40">
      <w:pPr>
        <w:jc w:val="both"/>
        <w:rPr>
          <w:rFonts w:asciiTheme="minorHAnsi" w:hAnsiTheme="minorHAnsi"/>
          <w:b/>
          <w:bCs/>
          <w:color w:val="000000"/>
          <w:sz w:val="23"/>
          <w:szCs w:val="23"/>
        </w:rPr>
      </w:pPr>
      <w:r w:rsidRPr="00541FFE">
        <w:rPr>
          <w:rFonts w:asciiTheme="minorHAnsi" w:hAnsiTheme="minorHAnsi"/>
          <w:b/>
          <w:bCs/>
          <w:color w:val="000000"/>
          <w:sz w:val="23"/>
          <w:szCs w:val="23"/>
        </w:rPr>
        <w:t>Quantidade: 11 unidades.</w:t>
      </w:r>
    </w:p>
    <w:p w:rsidR="00260E40" w:rsidRDefault="00260E40" w:rsidP="00260E40">
      <w:pPr>
        <w:jc w:val="both"/>
        <w:rPr>
          <w:rFonts w:asciiTheme="minorHAnsi" w:hAnsiTheme="minorHAnsi"/>
          <w:bCs/>
          <w:color w:val="000000"/>
          <w:sz w:val="23"/>
          <w:szCs w:val="23"/>
          <w:lang w:val="en-US"/>
        </w:rPr>
      </w:pPr>
      <w:proofErr w:type="spellStart"/>
      <w:r w:rsidRPr="00541FFE">
        <w:rPr>
          <w:rFonts w:asciiTheme="minorHAnsi" w:hAnsiTheme="minorHAnsi"/>
          <w:bCs/>
          <w:color w:val="000000"/>
          <w:sz w:val="23"/>
          <w:szCs w:val="23"/>
          <w:lang w:val="en-US"/>
        </w:rPr>
        <w:t>Licença</w:t>
      </w:r>
      <w:proofErr w:type="spellEnd"/>
      <w:r w:rsidRPr="00541FFE">
        <w:rPr>
          <w:rFonts w:asciiTheme="minorHAnsi" w:hAnsiTheme="minorHAnsi"/>
          <w:bCs/>
          <w:color w:val="000000"/>
          <w:sz w:val="23"/>
          <w:szCs w:val="23"/>
          <w:lang w:val="en-US"/>
        </w:rPr>
        <w:t xml:space="preserve"> do Microsoft Office Home &amp; Business 2013 – OEM</w:t>
      </w:r>
    </w:p>
    <w:p w:rsidR="00260E40" w:rsidRPr="00541FFE" w:rsidRDefault="00260E40" w:rsidP="00260E40">
      <w:pPr>
        <w:jc w:val="both"/>
        <w:rPr>
          <w:rFonts w:asciiTheme="minorHAnsi" w:hAnsiTheme="minorHAnsi"/>
          <w:bCs/>
          <w:color w:val="000000"/>
          <w:sz w:val="23"/>
          <w:szCs w:val="23"/>
          <w:lang w:val="en-US"/>
        </w:rPr>
      </w:pPr>
    </w:p>
    <w:p w:rsidR="00260E40" w:rsidRPr="00541FFE" w:rsidRDefault="00260E40" w:rsidP="00260E40">
      <w:pPr>
        <w:jc w:val="both"/>
        <w:rPr>
          <w:rFonts w:asciiTheme="minorHAnsi" w:hAnsiTheme="minorHAnsi"/>
          <w:b/>
          <w:bCs/>
          <w:color w:val="000000"/>
          <w:sz w:val="23"/>
          <w:szCs w:val="23"/>
          <w:u w:val="single"/>
        </w:rPr>
      </w:pPr>
      <w:r>
        <w:rPr>
          <w:rFonts w:asciiTheme="minorHAnsi" w:hAnsiTheme="minorHAnsi"/>
          <w:b/>
          <w:bCs/>
          <w:color w:val="000000"/>
          <w:sz w:val="23"/>
          <w:szCs w:val="23"/>
          <w:u w:val="single"/>
        </w:rPr>
        <w:t>1.1.5</w:t>
      </w:r>
      <w:r w:rsidRPr="00541FFE">
        <w:rPr>
          <w:rFonts w:asciiTheme="minorHAnsi" w:hAnsiTheme="minorHAnsi"/>
          <w:b/>
          <w:bCs/>
          <w:color w:val="000000"/>
          <w:sz w:val="23"/>
          <w:szCs w:val="23"/>
          <w:u w:val="single"/>
        </w:rPr>
        <w:t>: Licenças de Softwares:</w:t>
      </w:r>
    </w:p>
    <w:p w:rsidR="00260E40" w:rsidRPr="00541FFE" w:rsidRDefault="00260E40" w:rsidP="00260E40">
      <w:pPr>
        <w:jc w:val="both"/>
        <w:rPr>
          <w:rFonts w:asciiTheme="minorHAnsi" w:hAnsiTheme="minorHAnsi"/>
          <w:b/>
          <w:bCs/>
          <w:color w:val="000000"/>
          <w:sz w:val="23"/>
          <w:szCs w:val="23"/>
        </w:rPr>
      </w:pPr>
      <w:r w:rsidRPr="00541FFE">
        <w:rPr>
          <w:rFonts w:asciiTheme="minorHAnsi" w:hAnsiTheme="minorHAnsi"/>
          <w:b/>
          <w:bCs/>
          <w:color w:val="000000"/>
          <w:sz w:val="23"/>
          <w:szCs w:val="23"/>
        </w:rPr>
        <w:t>Quantidade: 11 unidades.</w:t>
      </w:r>
    </w:p>
    <w:p w:rsidR="00260E40" w:rsidRPr="00541FFE" w:rsidRDefault="00260E40" w:rsidP="00260E40">
      <w:pPr>
        <w:jc w:val="both"/>
        <w:rPr>
          <w:rFonts w:asciiTheme="minorHAnsi" w:hAnsiTheme="minorHAnsi"/>
          <w:bCs/>
          <w:color w:val="000000"/>
          <w:sz w:val="23"/>
          <w:szCs w:val="23"/>
        </w:rPr>
      </w:pPr>
      <w:r w:rsidRPr="00541FFE">
        <w:rPr>
          <w:rFonts w:asciiTheme="minorHAnsi" w:hAnsiTheme="minorHAnsi"/>
          <w:bCs/>
          <w:color w:val="000000"/>
          <w:sz w:val="23"/>
          <w:szCs w:val="23"/>
        </w:rPr>
        <w:t>Licença Microsoft CAL Windows 2012 Server</w:t>
      </w:r>
    </w:p>
    <w:p w:rsidR="00260E40" w:rsidRDefault="00260E40" w:rsidP="00260E40">
      <w:pPr>
        <w:jc w:val="both"/>
        <w:rPr>
          <w:rFonts w:asciiTheme="minorHAnsi" w:hAnsiTheme="minorHAnsi"/>
          <w:bCs/>
          <w:color w:val="000000"/>
          <w:sz w:val="25"/>
          <w:szCs w:val="25"/>
        </w:rPr>
      </w:pPr>
    </w:p>
    <w:p w:rsidR="00260E40" w:rsidRPr="00E1324C" w:rsidRDefault="00260E40" w:rsidP="00260E40">
      <w:pPr>
        <w:jc w:val="both"/>
        <w:rPr>
          <w:rFonts w:asciiTheme="minorHAnsi" w:hAnsiTheme="minorHAnsi"/>
          <w:bCs/>
          <w:color w:val="000000"/>
          <w:sz w:val="25"/>
          <w:szCs w:val="25"/>
        </w:rPr>
      </w:pPr>
      <w:r>
        <w:rPr>
          <w:rFonts w:asciiTheme="minorHAnsi" w:hAnsiTheme="minorHAnsi"/>
          <w:b/>
          <w:bCs/>
          <w:color w:val="000000"/>
          <w:sz w:val="25"/>
          <w:szCs w:val="25"/>
        </w:rPr>
        <w:t>1.1.5.1</w:t>
      </w:r>
      <w:r>
        <w:rPr>
          <w:rFonts w:asciiTheme="minorHAnsi" w:hAnsiTheme="minorHAnsi"/>
          <w:bCs/>
          <w:color w:val="000000"/>
          <w:sz w:val="25"/>
          <w:szCs w:val="25"/>
        </w:rPr>
        <w:t xml:space="preserve"> As licenças poderão ser entregues já incluídas nos equipamentos ou entregues separadamente.</w:t>
      </w:r>
    </w:p>
    <w:p w:rsidR="00260E40" w:rsidRDefault="00260E40" w:rsidP="00260E40">
      <w:pPr>
        <w:jc w:val="both"/>
        <w:rPr>
          <w:rFonts w:asciiTheme="minorHAnsi" w:hAnsiTheme="minorHAnsi"/>
          <w:b/>
          <w:bCs/>
          <w:color w:val="000000"/>
          <w:sz w:val="25"/>
          <w:szCs w:val="25"/>
        </w:rPr>
      </w:pPr>
    </w:p>
    <w:p w:rsidR="00260E40" w:rsidRDefault="00260E40" w:rsidP="00260E40">
      <w:pPr>
        <w:jc w:val="both"/>
        <w:rPr>
          <w:rFonts w:asciiTheme="minorHAnsi" w:hAnsiTheme="minorHAnsi"/>
          <w:bCs/>
          <w:color w:val="000000"/>
          <w:sz w:val="25"/>
          <w:szCs w:val="25"/>
        </w:rPr>
      </w:pPr>
      <w:r>
        <w:rPr>
          <w:rFonts w:asciiTheme="minorHAnsi" w:hAnsiTheme="minorHAnsi"/>
          <w:b/>
          <w:bCs/>
          <w:color w:val="000000"/>
          <w:sz w:val="25"/>
          <w:szCs w:val="25"/>
        </w:rPr>
        <w:t>1.1.5.2</w:t>
      </w:r>
      <w:r w:rsidRPr="00E1324C">
        <w:rPr>
          <w:rFonts w:asciiTheme="minorHAnsi" w:hAnsiTheme="minorHAnsi"/>
          <w:bCs/>
          <w:color w:val="000000"/>
          <w:sz w:val="25"/>
          <w:szCs w:val="25"/>
        </w:rPr>
        <w:t xml:space="preserve"> Todos os computadores devem ser originais do fabricante e não serão aceitas máquinas montadas em lojas ou representantes. </w:t>
      </w:r>
    </w:p>
    <w:p w:rsidR="00260E40" w:rsidRPr="00E1324C" w:rsidRDefault="00260E40" w:rsidP="00260E40">
      <w:pPr>
        <w:jc w:val="both"/>
        <w:rPr>
          <w:rFonts w:asciiTheme="minorHAnsi" w:hAnsiTheme="minorHAnsi"/>
          <w:bCs/>
          <w:color w:val="000000"/>
          <w:sz w:val="25"/>
          <w:szCs w:val="25"/>
        </w:rPr>
      </w:pPr>
    </w:p>
    <w:p w:rsidR="00260E40" w:rsidRPr="00E1324C" w:rsidRDefault="00260E40" w:rsidP="00260E40">
      <w:pPr>
        <w:jc w:val="both"/>
        <w:rPr>
          <w:rFonts w:asciiTheme="minorHAnsi" w:hAnsiTheme="minorHAnsi"/>
          <w:b/>
          <w:sz w:val="25"/>
          <w:szCs w:val="25"/>
        </w:rPr>
      </w:pPr>
      <w:r>
        <w:rPr>
          <w:rFonts w:asciiTheme="minorHAnsi" w:hAnsiTheme="minorHAnsi"/>
          <w:b/>
          <w:sz w:val="25"/>
          <w:szCs w:val="25"/>
          <w:u w:val="single"/>
        </w:rPr>
        <w:t>1.2</w:t>
      </w:r>
      <w:r w:rsidRPr="00E1324C">
        <w:rPr>
          <w:rFonts w:asciiTheme="minorHAnsi" w:hAnsiTheme="minorHAnsi"/>
          <w:sz w:val="25"/>
          <w:szCs w:val="25"/>
        </w:rPr>
        <w:t xml:space="preserve"> </w:t>
      </w:r>
      <w:r w:rsidRPr="00E1324C">
        <w:rPr>
          <w:rFonts w:asciiTheme="minorHAnsi" w:hAnsiTheme="minorHAnsi"/>
          <w:b/>
          <w:sz w:val="25"/>
          <w:szCs w:val="25"/>
        </w:rPr>
        <w:t>Das Garantias e Suporte Técnico:</w:t>
      </w:r>
    </w:p>
    <w:p w:rsidR="00260E40" w:rsidRPr="00E1324C" w:rsidRDefault="00260E40" w:rsidP="00260E40">
      <w:pPr>
        <w:jc w:val="both"/>
        <w:rPr>
          <w:rFonts w:asciiTheme="minorHAnsi" w:hAnsiTheme="minorHAnsi"/>
          <w:sz w:val="25"/>
          <w:szCs w:val="25"/>
        </w:rPr>
      </w:pPr>
      <w:r w:rsidRPr="00E1324C">
        <w:rPr>
          <w:rFonts w:asciiTheme="minorHAnsi" w:hAnsiTheme="minorHAnsi"/>
          <w:sz w:val="25"/>
          <w:szCs w:val="25"/>
        </w:rPr>
        <w:t xml:space="preserve"> </w:t>
      </w:r>
    </w:p>
    <w:p w:rsidR="00260E40" w:rsidRPr="00E1324C" w:rsidRDefault="00260E40" w:rsidP="00260E40">
      <w:pPr>
        <w:jc w:val="both"/>
        <w:rPr>
          <w:rFonts w:asciiTheme="minorHAnsi" w:hAnsiTheme="minorHAnsi"/>
          <w:sz w:val="25"/>
          <w:szCs w:val="25"/>
        </w:rPr>
      </w:pPr>
      <w:proofErr w:type="gramStart"/>
      <w:r w:rsidRPr="00E1324C">
        <w:rPr>
          <w:rFonts w:asciiTheme="minorHAnsi" w:hAnsiTheme="minorHAnsi"/>
          <w:sz w:val="25"/>
          <w:szCs w:val="25"/>
        </w:rPr>
        <w:t>a.</w:t>
      </w:r>
      <w:proofErr w:type="gramEnd"/>
      <w:r w:rsidRPr="00E1324C">
        <w:rPr>
          <w:rFonts w:asciiTheme="minorHAnsi" w:hAnsiTheme="minorHAnsi"/>
          <w:sz w:val="25"/>
          <w:szCs w:val="25"/>
        </w:rPr>
        <w:t>) A empresa</w:t>
      </w:r>
      <w:r>
        <w:rPr>
          <w:rFonts w:asciiTheme="minorHAnsi" w:hAnsiTheme="minorHAnsi"/>
          <w:sz w:val="25"/>
          <w:szCs w:val="25"/>
        </w:rPr>
        <w:t xml:space="preserve"> fabricante dos equipamentos </w:t>
      </w:r>
      <w:r w:rsidRPr="00E1324C">
        <w:rPr>
          <w:rFonts w:asciiTheme="minorHAnsi" w:hAnsiTheme="minorHAnsi"/>
          <w:sz w:val="25"/>
          <w:szCs w:val="25"/>
        </w:rPr>
        <w:t xml:space="preserve">deverá disponibilizar central de atendimento de suporte e manutenção técnica e o fabricante deverá disponibilizar central DDG 0800 (informar número), bem como informações de e-mail e outros números de telefone/fax para suporte técnico. </w:t>
      </w:r>
      <w:r>
        <w:rPr>
          <w:rFonts w:asciiTheme="minorHAnsi" w:hAnsiTheme="minorHAnsi"/>
          <w:sz w:val="25"/>
          <w:szCs w:val="25"/>
        </w:rPr>
        <w:t xml:space="preserve">Deverá </w:t>
      </w:r>
      <w:r w:rsidRPr="00E1324C">
        <w:rPr>
          <w:rFonts w:asciiTheme="minorHAnsi" w:hAnsiTheme="minorHAnsi"/>
          <w:sz w:val="25"/>
          <w:szCs w:val="25"/>
        </w:rPr>
        <w:t xml:space="preserve">possuir site na internet para download de </w:t>
      </w:r>
      <w:proofErr w:type="spellStart"/>
      <w:r w:rsidRPr="00E1324C">
        <w:rPr>
          <w:rFonts w:asciiTheme="minorHAnsi" w:hAnsiTheme="minorHAnsi"/>
          <w:sz w:val="25"/>
          <w:szCs w:val="25"/>
        </w:rPr>
        <w:t>Drivers</w:t>
      </w:r>
      <w:proofErr w:type="spellEnd"/>
      <w:r w:rsidRPr="00E1324C">
        <w:rPr>
          <w:rFonts w:asciiTheme="minorHAnsi" w:hAnsiTheme="minorHAnsi"/>
          <w:sz w:val="25"/>
          <w:szCs w:val="25"/>
        </w:rPr>
        <w:t xml:space="preserve">, suporte técnico, não sendo aceito redirecionamento para sites de terceiros; </w:t>
      </w:r>
    </w:p>
    <w:p w:rsidR="00260E40" w:rsidRPr="00E1324C" w:rsidRDefault="00260E40" w:rsidP="00260E40">
      <w:pPr>
        <w:jc w:val="both"/>
        <w:rPr>
          <w:rFonts w:asciiTheme="minorHAnsi" w:hAnsiTheme="minorHAnsi"/>
          <w:sz w:val="25"/>
          <w:szCs w:val="25"/>
        </w:rPr>
      </w:pPr>
    </w:p>
    <w:p w:rsidR="00260E40" w:rsidRPr="00E1324C" w:rsidRDefault="00260E40" w:rsidP="00260E40">
      <w:pPr>
        <w:jc w:val="both"/>
        <w:rPr>
          <w:rFonts w:asciiTheme="minorHAnsi" w:hAnsiTheme="minorHAnsi"/>
          <w:sz w:val="25"/>
          <w:szCs w:val="25"/>
        </w:rPr>
      </w:pPr>
      <w:proofErr w:type="gramStart"/>
      <w:r w:rsidRPr="00E1324C">
        <w:rPr>
          <w:rFonts w:asciiTheme="minorHAnsi" w:hAnsiTheme="minorHAnsi"/>
          <w:sz w:val="25"/>
          <w:szCs w:val="25"/>
        </w:rPr>
        <w:t>b.</w:t>
      </w:r>
      <w:proofErr w:type="gramEnd"/>
      <w:r w:rsidRPr="00E1324C">
        <w:rPr>
          <w:rFonts w:asciiTheme="minorHAnsi" w:hAnsiTheme="minorHAnsi"/>
          <w:sz w:val="25"/>
          <w:szCs w:val="25"/>
        </w:rPr>
        <w:t>) A empresa fabricante do equipamento dever</w:t>
      </w:r>
      <w:r>
        <w:rPr>
          <w:rFonts w:asciiTheme="minorHAnsi" w:hAnsiTheme="minorHAnsi"/>
          <w:sz w:val="25"/>
          <w:szCs w:val="25"/>
        </w:rPr>
        <w:t>á</w:t>
      </w:r>
      <w:r w:rsidRPr="00E1324C">
        <w:rPr>
          <w:rFonts w:asciiTheme="minorHAnsi" w:hAnsiTheme="minorHAnsi"/>
          <w:sz w:val="25"/>
          <w:szCs w:val="25"/>
        </w:rPr>
        <w:t xml:space="preserve"> possuir atendimento, no mínimo, pelo período de </w:t>
      </w:r>
      <w:r>
        <w:rPr>
          <w:rFonts w:asciiTheme="minorHAnsi" w:hAnsiTheme="minorHAnsi"/>
          <w:sz w:val="25"/>
          <w:szCs w:val="25"/>
        </w:rPr>
        <w:t>24</w:t>
      </w:r>
      <w:r w:rsidRPr="00E1324C">
        <w:rPr>
          <w:rFonts w:asciiTheme="minorHAnsi" w:hAnsiTheme="minorHAnsi"/>
          <w:sz w:val="25"/>
          <w:szCs w:val="25"/>
        </w:rPr>
        <w:t xml:space="preserve"> (</w:t>
      </w:r>
      <w:r>
        <w:rPr>
          <w:rFonts w:asciiTheme="minorHAnsi" w:hAnsiTheme="minorHAnsi"/>
          <w:sz w:val="25"/>
          <w:szCs w:val="25"/>
        </w:rPr>
        <w:t>vinte e quatro) horas por dia e 7</w:t>
      </w:r>
      <w:r w:rsidRPr="00E1324C">
        <w:rPr>
          <w:rFonts w:asciiTheme="minorHAnsi" w:hAnsiTheme="minorHAnsi"/>
          <w:sz w:val="25"/>
          <w:szCs w:val="25"/>
        </w:rPr>
        <w:t xml:space="preserve"> (</w:t>
      </w:r>
      <w:r>
        <w:rPr>
          <w:rFonts w:asciiTheme="minorHAnsi" w:hAnsiTheme="minorHAnsi"/>
          <w:sz w:val="25"/>
          <w:szCs w:val="25"/>
        </w:rPr>
        <w:t>sete) dias</w:t>
      </w:r>
      <w:r w:rsidRPr="00E1324C">
        <w:rPr>
          <w:rFonts w:asciiTheme="minorHAnsi" w:hAnsiTheme="minorHAnsi"/>
          <w:sz w:val="25"/>
          <w:szCs w:val="25"/>
        </w:rPr>
        <w:t xml:space="preserve"> por semana para atendimento dos chamados;</w:t>
      </w:r>
    </w:p>
    <w:p w:rsidR="00260E40" w:rsidRPr="00E1324C" w:rsidRDefault="00260E40" w:rsidP="00260E40">
      <w:pPr>
        <w:jc w:val="both"/>
        <w:rPr>
          <w:rFonts w:asciiTheme="minorHAnsi" w:hAnsiTheme="minorHAnsi"/>
          <w:sz w:val="25"/>
          <w:szCs w:val="25"/>
        </w:rPr>
      </w:pPr>
    </w:p>
    <w:p w:rsidR="00260E40" w:rsidRPr="00E1324C" w:rsidRDefault="00260E40" w:rsidP="00260E40">
      <w:pPr>
        <w:jc w:val="both"/>
        <w:rPr>
          <w:rFonts w:asciiTheme="minorHAnsi" w:hAnsiTheme="minorHAnsi"/>
          <w:sz w:val="25"/>
          <w:szCs w:val="25"/>
        </w:rPr>
      </w:pPr>
      <w:proofErr w:type="gramStart"/>
      <w:r w:rsidRPr="00E1324C">
        <w:rPr>
          <w:rFonts w:asciiTheme="minorHAnsi" w:hAnsiTheme="minorHAnsi"/>
          <w:sz w:val="25"/>
          <w:szCs w:val="25"/>
        </w:rPr>
        <w:t>c.</w:t>
      </w:r>
      <w:proofErr w:type="gramEnd"/>
      <w:r w:rsidRPr="00E1324C">
        <w:rPr>
          <w:rFonts w:asciiTheme="minorHAnsi" w:hAnsiTheme="minorHAnsi"/>
          <w:sz w:val="25"/>
          <w:szCs w:val="25"/>
        </w:rPr>
        <w:t xml:space="preserve">) Os equipamentos (computadores) deverão possuir garantia total de 36 (trinta e seis) meses </w:t>
      </w:r>
      <w:proofErr w:type="spellStart"/>
      <w:r w:rsidRPr="00E1324C">
        <w:rPr>
          <w:rFonts w:asciiTheme="minorHAnsi" w:hAnsiTheme="minorHAnsi"/>
          <w:sz w:val="25"/>
          <w:szCs w:val="25"/>
        </w:rPr>
        <w:t>on</w:t>
      </w:r>
      <w:proofErr w:type="spellEnd"/>
      <w:r w:rsidRPr="00E1324C">
        <w:rPr>
          <w:rFonts w:asciiTheme="minorHAnsi" w:hAnsiTheme="minorHAnsi"/>
          <w:sz w:val="25"/>
          <w:szCs w:val="25"/>
        </w:rPr>
        <w:t xml:space="preserve"> site e o notebook garantia de 12 (meses) </w:t>
      </w:r>
      <w:proofErr w:type="spellStart"/>
      <w:r w:rsidRPr="00E1324C">
        <w:rPr>
          <w:rFonts w:asciiTheme="minorHAnsi" w:hAnsiTheme="minorHAnsi"/>
          <w:sz w:val="25"/>
          <w:szCs w:val="25"/>
        </w:rPr>
        <w:t>on</w:t>
      </w:r>
      <w:proofErr w:type="spellEnd"/>
      <w:r w:rsidRPr="00E1324C">
        <w:rPr>
          <w:rFonts w:asciiTheme="minorHAnsi" w:hAnsiTheme="minorHAnsi"/>
          <w:sz w:val="25"/>
          <w:szCs w:val="25"/>
        </w:rPr>
        <w:t xml:space="preserve"> site. A garantia </w:t>
      </w:r>
      <w:proofErr w:type="spellStart"/>
      <w:r w:rsidRPr="00E1324C">
        <w:rPr>
          <w:rFonts w:asciiTheme="minorHAnsi" w:hAnsiTheme="minorHAnsi"/>
          <w:sz w:val="25"/>
          <w:szCs w:val="25"/>
        </w:rPr>
        <w:t>on</w:t>
      </w:r>
      <w:proofErr w:type="spellEnd"/>
      <w:r w:rsidRPr="00E1324C">
        <w:rPr>
          <w:rFonts w:asciiTheme="minorHAnsi" w:hAnsiTheme="minorHAnsi"/>
          <w:sz w:val="25"/>
          <w:szCs w:val="25"/>
        </w:rPr>
        <w:t xml:space="preserve"> site será realizada nos locais nos quais se realizam as atividades da Secretaria Executiva do Consórcio PCJ, situados nos endereços: Avenida São Jerônimo, 3100, Bairro Morada do Sol, Americana-SP (Sede) e Rua Alfredo Guedes, 1949, Edifício </w:t>
      </w:r>
      <w:proofErr w:type="spellStart"/>
      <w:r w:rsidRPr="00E1324C">
        <w:rPr>
          <w:rFonts w:asciiTheme="minorHAnsi" w:hAnsiTheme="minorHAnsi"/>
          <w:sz w:val="25"/>
          <w:szCs w:val="25"/>
        </w:rPr>
        <w:t>Racz</w:t>
      </w:r>
      <w:proofErr w:type="spellEnd"/>
      <w:r w:rsidRPr="00E1324C">
        <w:rPr>
          <w:rFonts w:asciiTheme="minorHAnsi" w:hAnsiTheme="minorHAnsi"/>
          <w:sz w:val="25"/>
          <w:szCs w:val="25"/>
        </w:rPr>
        <w:t xml:space="preserve"> Center, sala 604, Piracicaba-SP (Escritório), com atendimento exclusivamente pelo fabricante ou através de sua rede autorizada no Brasil;</w:t>
      </w:r>
    </w:p>
    <w:p w:rsidR="00260E40" w:rsidRPr="00E1324C" w:rsidRDefault="00260E40" w:rsidP="00260E40">
      <w:pPr>
        <w:jc w:val="both"/>
        <w:rPr>
          <w:rFonts w:asciiTheme="minorHAnsi" w:hAnsiTheme="minorHAnsi"/>
          <w:sz w:val="25"/>
          <w:szCs w:val="25"/>
        </w:rPr>
      </w:pPr>
    </w:p>
    <w:p w:rsidR="00260E40" w:rsidRPr="00E1324C" w:rsidRDefault="00260E40" w:rsidP="00260E40">
      <w:pPr>
        <w:jc w:val="both"/>
        <w:rPr>
          <w:rFonts w:asciiTheme="minorHAnsi" w:hAnsiTheme="minorHAnsi"/>
          <w:sz w:val="25"/>
          <w:szCs w:val="25"/>
        </w:rPr>
      </w:pPr>
      <w:proofErr w:type="gramStart"/>
      <w:r w:rsidRPr="00E1324C">
        <w:rPr>
          <w:rFonts w:asciiTheme="minorHAnsi" w:hAnsiTheme="minorHAnsi"/>
          <w:sz w:val="25"/>
          <w:szCs w:val="25"/>
        </w:rPr>
        <w:t>d.</w:t>
      </w:r>
      <w:proofErr w:type="gramEnd"/>
      <w:r w:rsidRPr="00E1324C">
        <w:rPr>
          <w:rFonts w:asciiTheme="minorHAnsi" w:hAnsiTheme="minorHAnsi"/>
          <w:sz w:val="25"/>
          <w:szCs w:val="25"/>
        </w:rPr>
        <w:t>) A garantia deve estar em nome do fabricante, não sendo aceita oferta de equipamento com garantia em nome de terceiros;</w:t>
      </w:r>
    </w:p>
    <w:p w:rsidR="00260E40" w:rsidRPr="00E1324C" w:rsidRDefault="00260E40" w:rsidP="00260E40">
      <w:pPr>
        <w:jc w:val="both"/>
        <w:rPr>
          <w:rFonts w:asciiTheme="minorHAnsi" w:hAnsiTheme="minorHAnsi"/>
          <w:sz w:val="25"/>
          <w:szCs w:val="25"/>
        </w:rPr>
      </w:pPr>
    </w:p>
    <w:p w:rsidR="00260E40" w:rsidRPr="00E1324C" w:rsidRDefault="00260E40" w:rsidP="00260E40">
      <w:pPr>
        <w:jc w:val="both"/>
        <w:rPr>
          <w:rFonts w:asciiTheme="minorHAnsi" w:hAnsiTheme="minorHAnsi"/>
          <w:sz w:val="25"/>
          <w:szCs w:val="25"/>
        </w:rPr>
      </w:pPr>
      <w:proofErr w:type="gramStart"/>
      <w:r w:rsidRPr="00E1324C">
        <w:rPr>
          <w:rFonts w:asciiTheme="minorHAnsi" w:hAnsiTheme="minorHAnsi"/>
          <w:sz w:val="25"/>
          <w:szCs w:val="25"/>
        </w:rPr>
        <w:t>e</w:t>
      </w:r>
      <w:proofErr w:type="gramEnd"/>
      <w:r w:rsidRPr="00E1324C">
        <w:rPr>
          <w:rFonts w:asciiTheme="minorHAnsi" w:hAnsiTheme="minorHAnsi"/>
          <w:sz w:val="25"/>
          <w:szCs w:val="25"/>
        </w:rPr>
        <w:t xml:space="preserve">.) </w:t>
      </w:r>
      <w:r>
        <w:rPr>
          <w:rFonts w:asciiTheme="minorHAnsi" w:hAnsiTheme="minorHAnsi"/>
          <w:sz w:val="25"/>
          <w:szCs w:val="25"/>
        </w:rPr>
        <w:t xml:space="preserve">Caso haja algum problema no equipamento entregue pela empresa revendedora LICITANTE, e esta não seja a </w:t>
      </w:r>
      <w:r w:rsidRPr="00E1324C">
        <w:rPr>
          <w:rFonts w:asciiTheme="minorHAnsi" w:hAnsiTheme="minorHAnsi"/>
          <w:sz w:val="25"/>
          <w:szCs w:val="25"/>
        </w:rPr>
        <w:t>própria fabricante dos equipamentos</w:t>
      </w:r>
      <w:r>
        <w:rPr>
          <w:rFonts w:asciiTheme="minorHAnsi" w:hAnsiTheme="minorHAnsi"/>
          <w:sz w:val="25"/>
          <w:szCs w:val="25"/>
        </w:rPr>
        <w:t>, a empresa</w:t>
      </w:r>
      <w:r w:rsidRPr="00E1324C">
        <w:rPr>
          <w:rFonts w:asciiTheme="minorHAnsi" w:hAnsiTheme="minorHAnsi"/>
          <w:sz w:val="25"/>
          <w:szCs w:val="25"/>
        </w:rPr>
        <w:t xml:space="preserve"> </w:t>
      </w:r>
      <w:r>
        <w:rPr>
          <w:rFonts w:asciiTheme="minorHAnsi" w:hAnsiTheme="minorHAnsi"/>
          <w:sz w:val="25"/>
          <w:szCs w:val="25"/>
        </w:rPr>
        <w:t xml:space="preserve">estará obrigada a </w:t>
      </w:r>
      <w:r w:rsidRPr="00E1324C">
        <w:rPr>
          <w:rFonts w:asciiTheme="minorHAnsi" w:hAnsiTheme="minorHAnsi"/>
          <w:sz w:val="25"/>
          <w:szCs w:val="25"/>
        </w:rPr>
        <w:t>substituir o equipamento por outro de igual ou superior capacidade, sem qualquer custo</w:t>
      </w:r>
      <w:r>
        <w:rPr>
          <w:rFonts w:asciiTheme="minorHAnsi" w:hAnsiTheme="minorHAnsi"/>
          <w:sz w:val="25"/>
          <w:szCs w:val="25"/>
        </w:rPr>
        <w:t xml:space="preserve"> adicional.</w:t>
      </w:r>
      <w:r w:rsidRPr="00E1324C">
        <w:rPr>
          <w:rFonts w:asciiTheme="minorHAnsi" w:hAnsiTheme="minorHAnsi"/>
          <w:sz w:val="25"/>
          <w:szCs w:val="25"/>
        </w:rPr>
        <w:t xml:space="preserve"> </w:t>
      </w:r>
    </w:p>
    <w:p w:rsidR="00260E40" w:rsidRPr="00E1324C" w:rsidRDefault="00260E40" w:rsidP="00260E40">
      <w:pPr>
        <w:jc w:val="both"/>
        <w:rPr>
          <w:rFonts w:asciiTheme="minorHAnsi" w:hAnsiTheme="minorHAnsi"/>
          <w:sz w:val="25"/>
          <w:szCs w:val="25"/>
        </w:rPr>
      </w:pPr>
    </w:p>
    <w:p w:rsidR="00260E40" w:rsidRPr="00E1324C" w:rsidRDefault="00260E40" w:rsidP="00260E40">
      <w:pPr>
        <w:jc w:val="both"/>
        <w:rPr>
          <w:rFonts w:asciiTheme="minorHAnsi" w:hAnsiTheme="minorHAnsi"/>
          <w:sz w:val="25"/>
          <w:szCs w:val="25"/>
        </w:rPr>
      </w:pPr>
      <w:proofErr w:type="gramStart"/>
      <w:r w:rsidRPr="00E1324C">
        <w:rPr>
          <w:rFonts w:asciiTheme="minorHAnsi" w:hAnsiTheme="minorHAnsi"/>
          <w:sz w:val="25"/>
          <w:szCs w:val="25"/>
        </w:rPr>
        <w:t>f.</w:t>
      </w:r>
      <w:proofErr w:type="gramEnd"/>
      <w:r w:rsidRPr="00E1324C">
        <w:rPr>
          <w:rFonts w:asciiTheme="minorHAnsi" w:hAnsiTheme="minorHAnsi"/>
          <w:sz w:val="25"/>
          <w:szCs w:val="25"/>
        </w:rPr>
        <w:t>) Durante a garantia, caso ocorra mudança de assistência técnica, o fornecedor deverá informar antecipadamente todos os dados acima descritos;</w:t>
      </w:r>
    </w:p>
    <w:p w:rsidR="00260E40" w:rsidRPr="00E1324C" w:rsidRDefault="00260E40" w:rsidP="00260E40">
      <w:pPr>
        <w:jc w:val="both"/>
        <w:rPr>
          <w:rFonts w:asciiTheme="minorHAnsi" w:hAnsiTheme="minorHAnsi"/>
          <w:sz w:val="25"/>
          <w:szCs w:val="25"/>
        </w:rPr>
      </w:pPr>
    </w:p>
    <w:p w:rsidR="00260E40" w:rsidRDefault="00260E40" w:rsidP="00260E40">
      <w:pPr>
        <w:jc w:val="both"/>
        <w:rPr>
          <w:rFonts w:asciiTheme="minorHAnsi" w:hAnsiTheme="minorHAnsi"/>
          <w:sz w:val="25"/>
          <w:szCs w:val="25"/>
        </w:rPr>
      </w:pPr>
      <w:proofErr w:type="gramStart"/>
      <w:r w:rsidRPr="00E1324C">
        <w:rPr>
          <w:rFonts w:asciiTheme="minorHAnsi" w:hAnsiTheme="minorHAnsi"/>
          <w:sz w:val="25"/>
          <w:szCs w:val="25"/>
        </w:rPr>
        <w:t>g.</w:t>
      </w:r>
      <w:proofErr w:type="gramEnd"/>
      <w:r w:rsidRPr="00E1324C">
        <w:rPr>
          <w:rFonts w:asciiTheme="minorHAnsi" w:hAnsiTheme="minorHAnsi"/>
          <w:sz w:val="25"/>
          <w:szCs w:val="25"/>
        </w:rPr>
        <w:t>) Os serviços de garantia deverão ser providos pelo fabricante e/ou por sua rede autorizada</w:t>
      </w:r>
      <w:r>
        <w:rPr>
          <w:rFonts w:asciiTheme="minorHAnsi" w:hAnsiTheme="minorHAnsi"/>
          <w:sz w:val="25"/>
          <w:szCs w:val="25"/>
        </w:rPr>
        <w:t>.</w:t>
      </w:r>
    </w:p>
    <w:p w:rsidR="00260E40" w:rsidRPr="00E1324C" w:rsidRDefault="00260E40" w:rsidP="00260E40">
      <w:pPr>
        <w:jc w:val="both"/>
        <w:rPr>
          <w:rFonts w:asciiTheme="minorHAnsi" w:hAnsiTheme="minorHAnsi"/>
          <w:sz w:val="25"/>
          <w:szCs w:val="25"/>
        </w:rPr>
      </w:pPr>
    </w:p>
    <w:p w:rsidR="00260E40" w:rsidRPr="00E1324C" w:rsidRDefault="00260E40" w:rsidP="00260E40">
      <w:pPr>
        <w:jc w:val="both"/>
        <w:rPr>
          <w:rFonts w:asciiTheme="minorHAnsi" w:hAnsiTheme="minorHAnsi"/>
          <w:sz w:val="25"/>
          <w:szCs w:val="25"/>
        </w:rPr>
      </w:pPr>
      <w:proofErr w:type="gramStart"/>
      <w:r>
        <w:rPr>
          <w:rFonts w:asciiTheme="minorHAnsi" w:hAnsiTheme="minorHAnsi"/>
          <w:sz w:val="25"/>
          <w:szCs w:val="25"/>
        </w:rPr>
        <w:t>h</w:t>
      </w:r>
      <w:r w:rsidRPr="00E1324C">
        <w:rPr>
          <w:rFonts w:asciiTheme="minorHAnsi" w:hAnsiTheme="minorHAnsi"/>
          <w:sz w:val="25"/>
          <w:szCs w:val="25"/>
        </w:rPr>
        <w:t>.</w:t>
      </w:r>
      <w:proofErr w:type="gramEnd"/>
      <w:r w:rsidRPr="00E1324C">
        <w:rPr>
          <w:rFonts w:asciiTheme="minorHAnsi" w:hAnsiTheme="minorHAnsi"/>
          <w:sz w:val="25"/>
          <w:szCs w:val="25"/>
        </w:rPr>
        <w:t>) Durante o prazo de garantia será substituída sem ônus para o Consórcio PCJ,</w:t>
      </w:r>
      <w:r>
        <w:rPr>
          <w:rFonts w:asciiTheme="minorHAnsi" w:hAnsiTheme="minorHAnsi"/>
          <w:sz w:val="25"/>
          <w:szCs w:val="25"/>
        </w:rPr>
        <w:t xml:space="preserve"> pela fabricante, </w:t>
      </w:r>
      <w:r w:rsidRPr="00E1324C">
        <w:rPr>
          <w:rFonts w:asciiTheme="minorHAnsi" w:hAnsiTheme="minorHAnsi"/>
          <w:sz w:val="25"/>
          <w:szCs w:val="25"/>
        </w:rPr>
        <w:t xml:space="preserve"> a parte ou peça defeituosa, salvo quando o defeito for provocado por uso inadequado dos equipamentos. Os serviços de reparo dos equipamentos especificados serão executados onde se encontram (</w:t>
      </w:r>
      <w:proofErr w:type="spellStart"/>
      <w:r w:rsidRPr="00E1324C">
        <w:rPr>
          <w:rFonts w:asciiTheme="minorHAnsi" w:hAnsiTheme="minorHAnsi"/>
          <w:sz w:val="25"/>
          <w:szCs w:val="25"/>
        </w:rPr>
        <w:t>on</w:t>
      </w:r>
      <w:proofErr w:type="spellEnd"/>
      <w:r w:rsidRPr="00E1324C">
        <w:rPr>
          <w:rFonts w:asciiTheme="minorHAnsi" w:hAnsiTheme="minorHAnsi"/>
          <w:sz w:val="25"/>
          <w:szCs w:val="25"/>
        </w:rPr>
        <w:t xml:space="preserve"> site), após diagnóstico realizado por telefone, </w:t>
      </w:r>
      <w:r w:rsidRPr="00E1324C">
        <w:rPr>
          <w:rFonts w:asciiTheme="minorHAnsi" w:hAnsiTheme="minorHAnsi"/>
          <w:sz w:val="25"/>
          <w:szCs w:val="25"/>
        </w:rPr>
        <w:lastRenderedPageBreak/>
        <w:t xml:space="preserve">incluindo peças e mão de obra, em todo o território nacional e sem custo adicional para o Consórcio PCJ de deslocamentos para atendimento; </w:t>
      </w:r>
    </w:p>
    <w:p w:rsidR="00260E40" w:rsidRPr="00E1324C" w:rsidRDefault="00260E40" w:rsidP="00260E40">
      <w:pPr>
        <w:jc w:val="both"/>
        <w:rPr>
          <w:rFonts w:asciiTheme="minorHAnsi" w:hAnsiTheme="minorHAnsi"/>
          <w:sz w:val="25"/>
          <w:szCs w:val="25"/>
        </w:rPr>
      </w:pPr>
    </w:p>
    <w:p w:rsidR="00260E40" w:rsidRPr="00E1324C" w:rsidRDefault="00260E40" w:rsidP="00260E40">
      <w:pPr>
        <w:jc w:val="both"/>
        <w:rPr>
          <w:rFonts w:asciiTheme="minorHAnsi" w:hAnsiTheme="minorHAnsi"/>
          <w:sz w:val="25"/>
          <w:szCs w:val="25"/>
        </w:rPr>
      </w:pPr>
      <w:proofErr w:type="gramStart"/>
      <w:r>
        <w:rPr>
          <w:rFonts w:asciiTheme="minorHAnsi" w:hAnsiTheme="minorHAnsi"/>
          <w:sz w:val="25"/>
          <w:szCs w:val="25"/>
        </w:rPr>
        <w:t>i</w:t>
      </w:r>
      <w:proofErr w:type="gramEnd"/>
      <w:r w:rsidRPr="00E1324C">
        <w:rPr>
          <w:rFonts w:asciiTheme="minorHAnsi" w:hAnsiTheme="minorHAnsi"/>
          <w:sz w:val="25"/>
          <w:szCs w:val="25"/>
        </w:rPr>
        <w:t xml:space="preserve">.) Deverão ser fornecidos pelo fabricante manuais técnicos do usuário e de referência em português contendo todas as informações sobre os produtos com as instruções para instalação, configuração, operação e administração (será aceita a disponibilização em formato eletrônico, através do site do fabricante); </w:t>
      </w:r>
    </w:p>
    <w:p w:rsidR="00260E40" w:rsidRPr="00E1324C" w:rsidRDefault="00260E40" w:rsidP="00260E40">
      <w:pPr>
        <w:jc w:val="both"/>
        <w:rPr>
          <w:rFonts w:asciiTheme="minorHAnsi" w:hAnsiTheme="minorHAnsi"/>
          <w:sz w:val="25"/>
          <w:szCs w:val="25"/>
        </w:rPr>
      </w:pPr>
    </w:p>
    <w:p w:rsidR="00260E40" w:rsidRPr="00E1324C" w:rsidRDefault="00260E40" w:rsidP="00260E40">
      <w:pPr>
        <w:jc w:val="both"/>
        <w:rPr>
          <w:rFonts w:asciiTheme="minorHAnsi" w:hAnsiTheme="minorHAnsi"/>
          <w:sz w:val="25"/>
          <w:szCs w:val="25"/>
        </w:rPr>
      </w:pPr>
      <w:proofErr w:type="gramStart"/>
      <w:r>
        <w:rPr>
          <w:rFonts w:asciiTheme="minorHAnsi" w:hAnsiTheme="minorHAnsi"/>
          <w:sz w:val="25"/>
          <w:szCs w:val="25"/>
        </w:rPr>
        <w:t>j</w:t>
      </w:r>
      <w:proofErr w:type="gramEnd"/>
      <w:r w:rsidRPr="00E1324C">
        <w:rPr>
          <w:rFonts w:asciiTheme="minorHAnsi" w:hAnsiTheme="minorHAnsi"/>
          <w:sz w:val="25"/>
          <w:szCs w:val="25"/>
        </w:rPr>
        <w:t xml:space="preserve">.) Os  Softwares licenciados Microsoft Windows 8.1 ou Windows 10 Original 64-bits em Português (Brasil), deverão ser entregues pela LICITANTE devidamente instalados nas máquinas, acompanhados das respectivas mídia de instalação e disponibilidade para download no site do fabricante. </w:t>
      </w:r>
    </w:p>
    <w:p w:rsidR="00260E40" w:rsidRDefault="00260E40" w:rsidP="00260E40">
      <w:pPr>
        <w:jc w:val="both"/>
        <w:rPr>
          <w:rFonts w:asciiTheme="minorHAnsi" w:hAnsiTheme="minorHAnsi"/>
          <w:b/>
          <w:sz w:val="25"/>
          <w:szCs w:val="25"/>
        </w:rPr>
      </w:pPr>
    </w:p>
    <w:p w:rsidR="00260E40" w:rsidRPr="00E1324C" w:rsidRDefault="00260E40" w:rsidP="00260E40">
      <w:pPr>
        <w:jc w:val="both"/>
        <w:rPr>
          <w:rFonts w:asciiTheme="minorHAnsi" w:hAnsiTheme="minorHAnsi"/>
          <w:b/>
          <w:sz w:val="25"/>
          <w:szCs w:val="25"/>
        </w:rPr>
      </w:pPr>
      <w:r>
        <w:rPr>
          <w:rFonts w:asciiTheme="minorHAnsi" w:hAnsiTheme="minorHAnsi"/>
          <w:b/>
          <w:sz w:val="25"/>
          <w:szCs w:val="25"/>
        </w:rPr>
        <w:t>1.3</w:t>
      </w:r>
      <w:r w:rsidRPr="00E1324C">
        <w:rPr>
          <w:rFonts w:asciiTheme="minorHAnsi" w:hAnsiTheme="minorHAnsi"/>
          <w:b/>
          <w:sz w:val="25"/>
          <w:szCs w:val="25"/>
        </w:rPr>
        <w:t>. Outras especificações:</w:t>
      </w:r>
    </w:p>
    <w:p w:rsidR="00260E40" w:rsidRPr="00E1324C" w:rsidRDefault="00260E40" w:rsidP="00260E40">
      <w:pPr>
        <w:jc w:val="both"/>
        <w:rPr>
          <w:rFonts w:asciiTheme="minorHAnsi" w:hAnsiTheme="minorHAnsi"/>
          <w:b/>
          <w:sz w:val="25"/>
          <w:szCs w:val="25"/>
        </w:rPr>
      </w:pPr>
    </w:p>
    <w:p w:rsidR="00260E40" w:rsidRPr="00E1324C" w:rsidRDefault="00260E40" w:rsidP="00260E40">
      <w:pPr>
        <w:jc w:val="both"/>
        <w:rPr>
          <w:rFonts w:asciiTheme="minorHAnsi" w:hAnsiTheme="minorHAnsi"/>
          <w:sz w:val="25"/>
          <w:szCs w:val="25"/>
        </w:rPr>
      </w:pPr>
      <w:r w:rsidRPr="00E1324C">
        <w:rPr>
          <w:rFonts w:asciiTheme="minorHAnsi" w:hAnsiTheme="minorHAnsi"/>
          <w:sz w:val="25"/>
          <w:szCs w:val="25"/>
        </w:rPr>
        <w:t xml:space="preserve">a) Todos os Cabos, conectores e todos os acessórios necessários para o funcionamento do computador, assim como os equipamentos periféricos, acessórios (tais como gabinete, teclado, mouse, tela) deverão ser fornecidos e deverão ser da mesma marca do fabricante do computador. </w:t>
      </w:r>
    </w:p>
    <w:p w:rsidR="00260E40" w:rsidRPr="00E1324C" w:rsidRDefault="00260E40" w:rsidP="00260E40">
      <w:pPr>
        <w:jc w:val="both"/>
        <w:rPr>
          <w:rFonts w:asciiTheme="minorHAnsi" w:hAnsiTheme="minorHAnsi"/>
          <w:sz w:val="25"/>
          <w:szCs w:val="25"/>
        </w:rPr>
      </w:pPr>
    </w:p>
    <w:p w:rsidR="00260E40" w:rsidRPr="00E1324C" w:rsidRDefault="00260E40" w:rsidP="00260E40">
      <w:pPr>
        <w:jc w:val="both"/>
        <w:rPr>
          <w:rFonts w:asciiTheme="minorHAnsi" w:hAnsiTheme="minorHAnsi"/>
          <w:sz w:val="25"/>
          <w:szCs w:val="25"/>
        </w:rPr>
      </w:pPr>
      <w:r w:rsidRPr="00E1324C">
        <w:rPr>
          <w:rFonts w:asciiTheme="minorHAnsi" w:hAnsiTheme="minorHAnsi"/>
          <w:sz w:val="25"/>
          <w:szCs w:val="25"/>
        </w:rPr>
        <w:t xml:space="preserve">b) No caso dos computadores (itens </w:t>
      </w:r>
      <w:proofErr w:type="gramStart"/>
      <w:r w:rsidRPr="00E1324C">
        <w:rPr>
          <w:rFonts w:asciiTheme="minorHAnsi" w:hAnsiTheme="minorHAnsi"/>
          <w:sz w:val="25"/>
          <w:szCs w:val="25"/>
        </w:rPr>
        <w:t>1</w:t>
      </w:r>
      <w:proofErr w:type="gramEnd"/>
      <w:r w:rsidRPr="00E1324C">
        <w:rPr>
          <w:rFonts w:asciiTheme="minorHAnsi" w:hAnsiTheme="minorHAnsi"/>
          <w:sz w:val="25"/>
          <w:szCs w:val="25"/>
        </w:rPr>
        <w:t xml:space="preserve"> e 2), o gabinete, unidade de disco ótico, unidade de disco flexível, teclado, mouse e telas deverão ser todos da mesma cor e tonalidade, preferencialmente na cor preta.</w:t>
      </w:r>
    </w:p>
    <w:p w:rsidR="00260E40" w:rsidRPr="00E1324C" w:rsidRDefault="00260E40" w:rsidP="00260E40">
      <w:pPr>
        <w:jc w:val="both"/>
        <w:rPr>
          <w:rFonts w:asciiTheme="minorHAnsi" w:hAnsiTheme="minorHAnsi"/>
          <w:sz w:val="25"/>
          <w:szCs w:val="25"/>
        </w:rPr>
      </w:pPr>
    </w:p>
    <w:p w:rsidR="00260E40" w:rsidRPr="00E1324C" w:rsidRDefault="00260E40" w:rsidP="00260E40">
      <w:pPr>
        <w:jc w:val="both"/>
        <w:rPr>
          <w:rFonts w:asciiTheme="minorHAnsi" w:hAnsiTheme="minorHAnsi"/>
          <w:sz w:val="25"/>
          <w:szCs w:val="25"/>
        </w:rPr>
      </w:pPr>
      <w:r w:rsidRPr="00E1324C">
        <w:rPr>
          <w:rFonts w:asciiTheme="minorHAnsi" w:hAnsiTheme="minorHAnsi"/>
          <w:sz w:val="25"/>
          <w:szCs w:val="25"/>
        </w:rPr>
        <w:t xml:space="preserve">c) Não será aceita a adição de qualquer componente (processador, memória, DVDRW, etc.) que não seja do próprio fabricante ou que não seja homologado e coberto pela garantia original de fábrica. A Exigência esta visa à procedência e garantia total do equipamento pelo fabricante. Constatada qualquer desconformidade com relação ao cumprimento desta exigência, a entrega será recusada. </w:t>
      </w:r>
    </w:p>
    <w:p w:rsidR="00260E40" w:rsidRPr="00E1324C" w:rsidRDefault="00260E40" w:rsidP="00260E40">
      <w:pPr>
        <w:jc w:val="both"/>
        <w:rPr>
          <w:rFonts w:asciiTheme="minorHAnsi" w:hAnsiTheme="minorHAnsi"/>
          <w:sz w:val="25"/>
          <w:szCs w:val="25"/>
        </w:rPr>
      </w:pPr>
    </w:p>
    <w:p w:rsidR="00260E40" w:rsidRPr="00E1324C" w:rsidRDefault="00260E40" w:rsidP="00260E40">
      <w:pPr>
        <w:jc w:val="both"/>
        <w:rPr>
          <w:rFonts w:asciiTheme="minorHAnsi" w:hAnsiTheme="minorHAnsi"/>
          <w:sz w:val="25"/>
          <w:szCs w:val="25"/>
        </w:rPr>
      </w:pPr>
      <w:r w:rsidRPr="00E1324C">
        <w:rPr>
          <w:rFonts w:asciiTheme="minorHAnsi" w:hAnsiTheme="minorHAnsi"/>
          <w:sz w:val="25"/>
          <w:szCs w:val="25"/>
        </w:rPr>
        <w:t xml:space="preserve">d) O Fabricante deve possuir site na internet para download de </w:t>
      </w:r>
      <w:proofErr w:type="spellStart"/>
      <w:r w:rsidRPr="00E1324C">
        <w:rPr>
          <w:rFonts w:asciiTheme="minorHAnsi" w:hAnsiTheme="minorHAnsi"/>
          <w:sz w:val="25"/>
          <w:szCs w:val="25"/>
        </w:rPr>
        <w:t>drivers</w:t>
      </w:r>
      <w:proofErr w:type="spellEnd"/>
      <w:r w:rsidRPr="00E1324C">
        <w:rPr>
          <w:rFonts w:asciiTheme="minorHAnsi" w:hAnsiTheme="minorHAnsi"/>
          <w:sz w:val="25"/>
          <w:szCs w:val="25"/>
        </w:rPr>
        <w:t xml:space="preserve"> e dos softwares originais instalados em fábrica além de suporte técnico e verificação do status da garantia, não sendo aceita a comprovação através de redirecionamento para sites de terceiros. </w:t>
      </w:r>
    </w:p>
    <w:p w:rsidR="00260E40" w:rsidRPr="00E1324C" w:rsidRDefault="00260E40" w:rsidP="00260E40">
      <w:pPr>
        <w:jc w:val="both"/>
        <w:rPr>
          <w:rFonts w:asciiTheme="minorHAnsi" w:hAnsiTheme="minorHAnsi"/>
          <w:sz w:val="25"/>
          <w:szCs w:val="25"/>
        </w:rPr>
      </w:pPr>
    </w:p>
    <w:p w:rsidR="00260E40" w:rsidRPr="00E1324C" w:rsidRDefault="00260E40" w:rsidP="00260E40">
      <w:pPr>
        <w:jc w:val="both"/>
        <w:rPr>
          <w:rFonts w:asciiTheme="minorHAnsi" w:hAnsiTheme="minorHAnsi"/>
          <w:sz w:val="25"/>
          <w:szCs w:val="25"/>
        </w:rPr>
      </w:pPr>
      <w:r w:rsidRPr="00E1324C">
        <w:rPr>
          <w:rFonts w:asciiTheme="minorHAnsi" w:hAnsiTheme="minorHAnsi"/>
          <w:sz w:val="25"/>
          <w:szCs w:val="25"/>
        </w:rPr>
        <w:t xml:space="preserve">e) Não serão aceitas adaptações no equipamento (adição de componentes não originais do fabricante). Esta exigência visa à procedência e garantia total do equipamento pelo fabricante. </w:t>
      </w:r>
    </w:p>
    <w:p w:rsidR="00260E40" w:rsidRPr="00E1324C" w:rsidRDefault="00260E40" w:rsidP="00260E40">
      <w:pPr>
        <w:jc w:val="both"/>
        <w:rPr>
          <w:rFonts w:asciiTheme="minorHAnsi" w:hAnsiTheme="minorHAnsi"/>
          <w:sz w:val="25"/>
          <w:szCs w:val="25"/>
        </w:rPr>
      </w:pPr>
    </w:p>
    <w:p w:rsidR="00260E40" w:rsidRPr="00E1324C" w:rsidRDefault="00260E40" w:rsidP="00260E40">
      <w:pPr>
        <w:jc w:val="both"/>
        <w:rPr>
          <w:rFonts w:asciiTheme="minorHAnsi" w:hAnsiTheme="minorHAnsi"/>
          <w:sz w:val="25"/>
          <w:szCs w:val="25"/>
        </w:rPr>
      </w:pPr>
      <w:r w:rsidRPr="00E1324C">
        <w:rPr>
          <w:rFonts w:asciiTheme="minorHAnsi" w:hAnsiTheme="minorHAnsi"/>
          <w:sz w:val="25"/>
          <w:szCs w:val="25"/>
        </w:rPr>
        <w:t xml:space="preserve">f) Não será aceito qualquer tipo de personalização como adesivos, impressões </w:t>
      </w:r>
      <w:proofErr w:type="spellStart"/>
      <w:r w:rsidRPr="00E1324C">
        <w:rPr>
          <w:rFonts w:asciiTheme="minorHAnsi" w:hAnsiTheme="minorHAnsi"/>
          <w:sz w:val="25"/>
          <w:szCs w:val="25"/>
        </w:rPr>
        <w:t>serigráficas</w:t>
      </w:r>
      <w:proofErr w:type="spellEnd"/>
      <w:r w:rsidRPr="00E1324C">
        <w:rPr>
          <w:rFonts w:asciiTheme="minorHAnsi" w:hAnsiTheme="minorHAnsi"/>
          <w:sz w:val="25"/>
          <w:szCs w:val="25"/>
        </w:rPr>
        <w:t xml:space="preserve"> ou outros. </w:t>
      </w:r>
    </w:p>
    <w:p w:rsidR="00260E40" w:rsidRPr="00E1324C" w:rsidRDefault="00260E40" w:rsidP="00260E40">
      <w:pPr>
        <w:jc w:val="both"/>
        <w:rPr>
          <w:rFonts w:asciiTheme="minorHAnsi" w:hAnsiTheme="minorHAnsi"/>
          <w:sz w:val="25"/>
          <w:szCs w:val="25"/>
        </w:rPr>
      </w:pPr>
    </w:p>
    <w:p w:rsidR="00260E40" w:rsidRPr="00E1324C" w:rsidRDefault="00260E40" w:rsidP="00260E40">
      <w:pPr>
        <w:jc w:val="both"/>
        <w:rPr>
          <w:rFonts w:asciiTheme="minorHAnsi" w:hAnsiTheme="minorHAnsi"/>
          <w:sz w:val="25"/>
          <w:szCs w:val="25"/>
        </w:rPr>
      </w:pPr>
      <w:r w:rsidRPr="00E1324C">
        <w:rPr>
          <w:rFonts w:asciiTheme="minorHAnsi" w:hAnsiTheme="minorHAnsi"/>
          <w:sz w:val="25"/>
          <w:szCs w:val="25"/>
        </w:rPr>
        <w:t xml:space="preserve">g) A homogeneidade dos produtos e acessórios deverá fazer parte do projeto original do fabricante; </w:t>
      </w:r>
    </w:p>
    <w:p w:rsidR="00260E40" w:rsidRPr="00E1324C" w:rsidRDefault="00260E40" w:rsidP="00260E40">
      <w:pPr>
        <w:jc w:val="both"/>
        <w:rPr>
          <w:rFonts w:asciiTheme="minorHAnsi" w:hAnsiTheme="minorHAnsi"/>
          <w:sz w:val="25"/>
          <w:szCs w:val="25"/>
        </w:rPr>
      </w:pPr>
    </w:p>
    <w:p w:rsidR="00260E40" w:rsidRPr="00E1324C" w:rsidRDefault="00260E40" w:rsidP="00260E40">
      <w:pPr>
        <w:jc w:val="both"/>
        <w:rPr>
          <w:rFonts w:asciiTheme="minorHAnsi" w:hAnsiTheme="minorHAnsi"/>
          <w:sz w:val="25"/>
          <w:szCs w:val="25"/>
        </w:rPr>
      </w:pPr>
      <w:r w:rsidRPr="00E1324C">
        <w:rPr>
          <w:rFonts w:asciiTheme="minorHAnsi" w:hAnsiTheme="minorHAnsi"/>
          <w:sz w:val="25"/>
          <w:szCs w:val="25"/>
        </w:rPr>
        <w:t>h)</w:t>
      </w:r>
      <w:r>
        <w:rPr>
          <w:rFonts w:asciiTheme="minorHAnsi" w:hAnsiTheme="minorHAnsi"/>
          <w:sz w:val="25"/>
          <w:szCs w:val="25"/>
        </w:rPr>
        <w:t xml:space="preserve"> </w:t>
      </w:r>
      <w:r w:rsidRPr="00E1324C">
        <w:rPr>
          <w:rFonts w:asciiTheme="minorHAnsi" w:hAnsiTheme="minorHAnsi"/>
          <w:sz w:val="25"/>
          <w:szCs w:val="25"/>
        </w:rPr>
        <w:t>Caso seja suscitada alguma dúvida, fazendo ser necessária a comprovação de atendimento de todas as características técnicas solicitadas, poderá ser requisitada a apresentação de atestados do fabricante, bem como realizadas pesquisas pelo Consórcio PCJ em diligência complementar, propiciando a averiguação de atendimento a todas as condições contidas no presente Edital;</w:t>
      </w:r>
    </w:p>
    <w:p w:rsidR="00260E40" w:rsidRPr="00E1324C" w:rsidRDefault="00260E40" w:rsidP="00260E40">
      <w:pPr>
        <w:jc w:val="both"/>
        <w:rPr>
          <w:rFonts w:asciiTheme="minorHAnsi" w:hAnsiTheme="minorHAnsi"/>
          <w:sz w:val="25"/>
          <w:szCs w:val="25"/>
        </w:rPr>
      </w:pPr>
    </w:p>
    <w:p w:rsidR="00260E40" w:rsidRPr="00E1324C" w:rsidRDefault="00260E40" w:rsidP="00260E40">
      <w:pPr>
        <w:jc w:val="both"/>
        <w:rPr>
          <w:rFonts w:asciiTheme="minorHAnsi" w:hAnsiTheme="minorHAnsi"/>
          <w:sz w:val="25"/>
          <w:szCs w:val="25"/>
        </w:rPr>
      </w:pPr>
      <w:r w:rsidRPr="00E1324C">
        <w:rPr>
          <w:rFonts w:asciiTheme="minorHAnsi" w:hAnsiTheme="minorHAnsi"/>
          <w:sz w:val="25"/>
          <w:szCs w:val="25"/>
        </w:rPr>
        <w:t xml:space="preserve">i) Fica ressalvada ainda, a possibilidade de que o Consórcio PCJ, a seu critério solicite amostra </w:t>
      </w:r>
      <w:proofErr w:type="gramStart"/>
      <w:r w:rsidRPr="00E1324C">
        <w:rPr>
          <w:rFonts w:asciiTheme="minorHAnsi" w:hAnsiTheme="minorHAnsi"/>
          <w:sz w:val="25"/>
          <w:szCs w:val="25"/>
        </w:rPr>
        <w:t>do(</w:t>
      </w:r>
      <w:proofErr w:type="gramEnd"/>
      <w:r w:rsidRPr="00E1324C">
        <w:rPr>
          <w:rFonts w:asciiTheme="minorHAnsi" w:hAnsiTheme="minorHAnsi"/>
          <w:sz w:val="25"/>
          <w:szCs w:val="25"/>
        </w:rPr>
        <w:t xml:space="preserve">s) equipamento(s) para validação das especificações técnicas e demais condições exigidas na contratação. </w:t>
      </w:r>
    </w:p>
    <w:p w:rsidR="00260E40" w:rsidRPr="00E1324C" w:rsidRDefault="00260E40" w:rsidP="00260E40">
      <w:pPr>
        <w:jc w:val="both"/>
        <w:rPr>
          <w:rFonts w:asciiTheme="minorHAnsi" w:hAnsiTheme="minorHAnsi"/>
          <w:sz w:val="25"/>
          <w:szCs w:val="25"/>
        </w:rPr>
      </w:pPr>
    </w:p>
    <w:p w:rsidR="00260E40" w:rsidRPr="00E1324C" w:rsidRDefault="00260E40" w:rsidP="00260E40">
      <w:pPr>
        <w:jc w:val="both"/>
        <w:rPr>
          <w:rFonts w:asciiTheme="minorHAnsi" w:hAnsiTheme="minorHAnsi"/>
          <w:sz w:val="25"/>
          <w:szCs w:val="25"/>
        </w:rPr>
      </w:pPr>
      <w:r w:rsidRPr="00E1324C">
        <w:rPr>
          <w:rFonts w:asciiTheme="minorHAnsi" w:hAnsiTheme="minorHAnsi"/>
          <w:sz w:val="25"/>
          <w:szCs w:val="25"/>
        </w:rPr>
        <w:t>j) Todas as marcas e modelos dos produtos deverão ser informados expressa e claramente na proposta comercial (ANEXO I).</w:t>
      </w:r>
    </w:p>
    <w:p w:rsidR="00260E40" w:rsidRPr="00E1324C" w:rsidRDefault="00260E40" w:rsidP="00260E40">
      <w:pPr>
        <w:jc w:val="both"/>
        <w:rPr>
          <w:rFonts w:asciiTheme="minorHAnsi" w:hAnsiTheme="minorHAnsi"/>
          <w:b/>
          <w:sz w:val="25"/>
          <w:szCs w:val="25"/>
          <w:u w:val="single"/>
        </w:rPr>
      </w:pPr>
    </w:p>
    <w:p w:rsidR="00AF1009" w:rsidRPr="00E1324C" w:rsidRDefault="00AF1009" w:rsidP="00AF1009">
      <w:pPr>
        <w:jc w:val="both"/>
        <w:rPr>
          <w:rFonts w:asciiTheme="minorHAnsi" w:hAnsiTheme="minorHAnsi"/>
          <w:b/>
          <w:sz w:val="22"/>
          <w:szCs w:val="22"/>
          <w:u w:val="single"/>
        </w:rPr>
      </w:pPr>
      <w:r w:rsidRPr="00E1324C">
        <w:rPr>
          <w:rFonts w:asciiTheme="minorHAnsi" w:hAnsiTheme="minorHAnsi"/>
          <w:b/>
          <w:sz w:val="22"/>
          <w:szCs w:val="22"/>
          <w:u w:val="single"/>
        </w:rPr>
        <w:t>1.4. Do prazo e forma de pagamento</w:t>
      </w:r>
    </w:p>
    <w:p w:rsidR="00260E40" w:rsidRDefault="00260E40" w:rsidP="00AF1009">
      <w:pPr>
        <w:jc w:val="both"/>
        <w:rPr>
          <w:rFonts w:asciiTheme="minorHAnsi" w:hAnsiTheme="minorHAnsi"/>
          <w:b/>
          <w:sz w:val="22"/>
          <w:szCs w:val="22"/>
        </w:rPr>
      </w:pPr>
    </w:p>
    <w:p w:rsidR="00AF1009" w:rsidRPr="00E1324C" w:rsidRDefault="00AF1009" w:rsidP="00AF1009">
      <w:pPr>
        <w:jc w:val="both"/>
        <w:rPr>
          <w:rFonts w:asciiTheme="minorHAnsi" w:hAnsiTheme="minorHAnsi"/>
          <w:sz w:val="22"/>
          <w:szCs w:val="22"/>
        </w:rPr>
      </w:pPr>
      <w:r w:rsidRPr="00E1324C">
        <w:rPr>
          <w:rFonts w:asciiTheme="minorHAnsi" w:hAnsiTheme="minorHAnsi"/>
          <w:b/>
          <w:sz w:val="22"/>
          <w:szCs w:val="22"/>
        </w:rPr>
        <w:t>1.4.1.</w:t>
      </w:r>
      <w:r w:rsidRPr="00E1324C">
        <w:rPr>
          <w:rFonts w:asciiTheme="minorHAnsi" w:hAnsiTheme="minorHAnsi"/>
          <w:sz w:val="22"/>
          <w:szCs w:val="22"/>
        </w:rPr>
        <w:t xml:space="preserve"> O prazo para entrega de todos os produtos descritos nos itens acima é de até 15 (quinze) dias corridos a contar da data da Assinatura do presente contrato, sendo este prazo improrrogável.</w:t>
      </w:r>
    </w:p>
    <w:p w:rsidR="00AF1009" w:rsidRPr="00E1324C" w:rsidRDefault="00AF1009" w:rsidP="00AF1009">
      <w:pPr>
        <w:jc w:val="both"/>
        <w:rPr>
          <w:rFonts w:asciiTheme="minorHAnsi" w:hAnsiTheme="minorHAnsi"/>
          <w:sz w:val="22"/>
          <w:szCs w:val="22"/>
        </w:rPr>
      </w:pPr>
    </w:p>
    <w:p w:rsidR="00AF1009" w:rsidRPr="00E1324C" w:rsidRDefault="00AF1009" w:rsidP="00AF1009">
      <w:pPr>
        <w:jc w:val="both"/>
        <w:rPr>
          <w:rFonts w:asciiTheme="minorHAnsi" w:hAnsiTheme="minorHAnsi"/>
          <w:sz w:val="22"/>
          <w:szCs w:val="22"/>
        </w:rPr>
      </w:pPr>
      <w:r w:rsidRPr="00E1324C">
        <w:rPr>
          <w:rFonts w:asciiTheme="minorHAnsi" w:hAnsiTheme="minorHAnsi"/>
          <w:b/>
          <w:sz w:val="22"/>
          <w:szCs w:val="22"/>
        </w:rPr>
        <w:t>1.4.2.</w:t>
      </w:r>
      <w:r w:rsidRPr="00E1324C">
        <w:rPr>
          <w:rFonts w:asciiTheme="minorHAnsi" w:hAnsiTheme="minorHAnsi"/>
          <w:sz w:val="22"/>
          <w:szCs w:val="22"/>
        </w:rPr>
        <w:t xml:space="preserve"> Os equipamentos serão entregues no setor de Compras do Consórcio PCJ:</w:t>
      </w:r>
      <w:proofErr w:type="gramStart"/>
      <w:r w:rsidRPr="00E1324C">
        <w:rPr>
          <w:rFonts w:asciiTheme="minorHAnsi" w:hAnsiTheme="minorHAnsi"/>
          <w:sz w:val="22"/>
          <w:szCs w:val="22"/>
        </w:rPr>
        <w:t xml:space="preserve">  </w:t>
      </w:r>
      <w:proofErr w:type="gramEnd"/>
      <w:r w:rsidRPr="00E1324C">
        <w:rPr>
          <w:rFonts w:asciiTheme="minorHAnsi" w:hAnsiTheme="minorHAnsi"/>
          <w:sz w:val="22"/>
          <w:szCs w:val="22"/>
        </w:rPr>
        <w:t xml:space="preserve">Avenida São Jerônimo, 3100, Bairro Morada do Sol, Americana, SP, CEP 13.470-310, no horário das 8:30 </w:t>
      </w:r>
      <w:proofErr w:type="spellStart"/>
      <w:r w:rsidRPr="00E1324C">
        <w:rPr>
          <w:rFonts w:asciiTheme="minorHAnsi" w:hAnsiTheme="minorHAnsi"/>
          <w:sz w:val="22"/>
          <w:szCs w:val="22"/>
        </w:rPr>
        <w:t>hrs</w:t>
      </w:r>
      <w:proofErr w:type="spellEnd"/>
      <w:r w:rsidRPr="00E1324C">
        <w:rPr>
          <w:rFonts w:asciiTheme="minorHAnsi" w:hAnsiTheme="minorHAnsi"/>
          <w:sz w:val="22"/>
          <w:szCs w:val="22"/>
        </w:rPr>
        <w:t xml:space="preserve"> às 16:30 </w:t>
      </w:r>
      <w:proofErr w:type="spellStart"/>
      <w:r w:rsidRPr="00E1324C">
        <w:rPr>
          <w:rFonts w:asciiTheme="minorHAnsi" w:hAnsiTheme="minorHAnsi"/>
          <w:sz w:val="22"/>
          <w:szCs w:val="22"/>
        </w:rPr>
        <w:t>hrs</w:t>
      </w:r>
      <w:proofErr w:type="spellEnd"/>
      <w:r w:rsidRPr="00E1324C">
        <w:rPr>
          <w:rFonts w:asciiTheme="minorHAnsi" w:hAnsiTheme="minorHAnsi"/>
          <w:sz w:val="22"/>
          <w:szCs w:val="22"/>
        </w:rPr>
        <w:t xml:space="preserve"> (com intervalo das 12:00 às 13:00</w:t>
      </w:r>
      <w:proofErr w:type="spellStart"/>
      <w:r w:rsidRPr="00E1324C">
        <w:rPr>
          <w:rFonts w:asciiTheme="minorHAnsi" w:hAnsiTheme="minorHAnsi"/>
          <w:sz w:val="22"/>
          <w:szCs w:val="22"/>
        </w:rPr>
        <w:t>hrs</w:t>
      </w:r>
      <w:proofErr w:type="spellEnd"/>
      <w:r w:rsidRPr="00E1324C">
        <w:rPr>
          <w:rFonts w:asciiTheme="minorHAnsi" w:hAnsiTheme="minorHAnsi"/>
          <w:sz w:val="22"/>
          <w:szCs w:val="22"/>
        </w:rPr>
        <w:t xml:space="preserve">) e terão seu recebimento certificado pelo referido Departamento, que fará a conferência. </w:t>
      </w:r>
    </w:p>
    <w:p w:rsidR="00AF1009" w:rsidRPr="00E1324C" w:rsidRDefault="00AF1009" w:rsidP="00AF1009">
      <w:pPr>
        <w:jc w:val="both"/>
        <w:rPr>
          <w:rFonts w:asciiTheme="minorHAnsi" w:hAnsiTheme="minorHAnsi"/>
          <w:sz w:val="22"/>
          <w:szCs w:val="22"/>
        </w:rPr>
      </w:pPr>
    </w:p>
    <w:p w:rsidR="00AF1009" w:rsidRPr="00E1324C" w:rsidRDefault="00AF1009" w:rsidP="00AF1009">
      <w:pPr>
        <w:jc w:val="both"/>
        <w:rPr>
          <w:rFonts w:asciiTheme="minorHAnsi" w:hAnsiTheme="minorHAnsi"/>
          <w:sz w:val="22"/>
          <w:szCs w:val="22"/>
        </w:rPr>
      </w:pPr>
      <w:r w:rsidRPr="00E1324C">
        <w:rPr>
          <w:rFonts w:asciiTheme="minorHAnsi" w:hAnsiTheme="minorHAnsi"/>
          <w:b/>
          <w:sz w:val="22"/>
          <w:szCs w:val="22"/>
        </w:rPr>
        <w:t>1.4.3.</w:t>
      </w:r>
      <w:r w:rsidRPr="00E1324C">
        <w:rPr>
          <w:rFonts w:asciiTheme="minorHAnsi" w:hAnsiTheme="minorHAnsi"/>
          <w:sz w:val="22"/>
          <w:szCs w:val="22"/>
        </w:rPr>
        <w:t xml:space="preserve"> No ato da entrega, as embalagens deverão estar em perfeito estado, sem indícios de que tenham sofrido qualquer acidente, dano físico ou fechamento que não seja original de fábrica. </w:t>
      </w:r>
    </w:p>
    <w:p w:rsidR="00AF1009" w:rsidRPr="00E1324C" w:rsidRDefault="00AF1009" w:rsidP="00AF1009">
      <w:pPr>
        <w:jc w:val="both"/>
        <w:rPr>
          <w:rFonts w:asciiTheme="minorHAnsi" w:hAnsiTheme="minorHAnsi"/>
          <w:sz w:val="22"/>
          <w:szCs w:val="22"/>
        </w:rPr>
      </w:pPr>
    </w:p>
    <w:p w:rsidR="00AF1009" w:rsidRPr="00E1324C" w:rsidRDefault="00AF1009" w:rsidP="00AF1009">
      <w:pPr>
        <w:jc w:val="both"/>
        <w:rPr>
          <w:rFonts w:asciiTheme="minorHAnsi" w:hAnsiTheme="minorHAnsi"/>
          <w:sz w:val="22"/>
          <w:szCs w:val="22"/>
        </w:rPr>
      </w:pPr>
      <w:r w:rsidRPr="00E1324C">
        <w:rPr>
          <w:rFonts w:asciiTheme="minorHAnsi" w:hAnsiTheme="minorHAnsi"/>
          <w:b/>
          <w:sz w:val="22"/>
          <w:szCs w:val="22"/>
        </w:rPr>
        <w:t>1.4.4.</w:t>
      </w:r>
      <w:r w:rsidRPr="00E1324C">
        <w:rPr>
          <w:rFonts w:asciiTheme="minorHAnsi" w:hAnsiTheme="minorHAnsi"/>
          <w:sz w:val="22"/>
          <w:szCs w:val="22"/>
        </w:rPr>
        <w:t xml:space="preserve"> Os materiais cujas embalagens não atenderem às exigências do item anterior serão, inicialmente, rejeitados e o aceite do material poderá ocorrer caso fique constatado que seu conteúdo não sofreu avarias, após serem testados.</w:t>
      </w:r>
    </w:p>
    <w:p w:rsidR="00AF1009" w:rsidRPr="00E1324C" w:rsidRDefault="00AF1009" w:rsidP="00AF1009">
      <w:pPr>
        <w:jc w:val="both"/>
        <w:rPr>
          <w:rFonts w:asciiTheme="minorHAnsi" w:hAnsiTheme="minorHAnsi"/>
          <w:sz w:val="22"/>
          <w:szCs w:val="22"/>
        </w:rPr>
      </w:pPr>
    </w:p>
    <w:p w:rsidR="00AF1009" w:rsidRPr="00E1324C" w:rsidRDefault="00AF1009" w:rsidP="00AF1009">
      <w:pPr>
        <w:jc w:val="both"/>
        <w:rPr>
          <w:rFonts w:asciiTheme="minorHAnsi" w:hAnsiTheme="minorHAnsi"/>
          <w:sz w:val="22"/>
          <w:szCs w:val="22"/>
        </w:rPr>
      </w:pPr>
      <w:r w:rsidRPr="00E1324C">
        <w:rPr>
          <w:rFonts w:asciiTheme="minorHAnsi" w:hAnsiTheme="minorHAnsi"/>
          <w:b/>
          <w:sz w:val="22"/>
          <w:szCs w:val="22"/>
        </w:rPr>
        <w:t>1.4.5.</w:t>
      </w:r>
      <w:r w:rsidRPr="00E1324C">
        <w:rPr>
          <w:rFonts w:asciiTheme="minorHAnsi" w:hAnsiTheme="minorHAnsi"/>
          <w:sz w:val="22"/>
          <w:szCs w:val="22"/>
        </w:rPr>
        <w:t xml:space="preserve"> O pagamento será efetuado em parcela única, em até 15 (quinze) dias após o recebimento e aprovação dos </w:t>
      </w:r>
      <w:proofErr w:type="gramStart"/>
      <w:r w:rsidRPr="00E1324C">
        <w:rPr>
          <w:rFonts w:asciiTheme="minorHAnsi" w:hAnsiTheme="minorHAnsi"/>
          <w:sz w:val="22"/>
          <w:szCs w:val="22"/>
        </w:rPr>
        <w:t>itens adquirido, mediante a respectiva emissão</w:t>
      </w:r>
      <w:proofErr w:type="gramEnd"/>
      <w:r w:rsidRPr="00E1324C">
        <w:rPr>
          <w:rFonts w:asciiTheme="minorHAnsi" w:hAnsiTheme="minorHAnsi"/>
          <w:sz w:val="22"/>
          <w:szCs w:val="22"/>
        </w:rPr>
        <w:t xml:space="preserve"> e entrega da nota fiscal.</w:t>
      </w:r>
    </w:p>
    <w:p w:rsidR="00AF1009" w:rsidRPr="00E1324C" w:rsidRDefault="00AF1009" w:rsidP="00AF1009">
      <w:pPr>
        <w:jc w:val="both"/>
        <w:rPr>
          <w:rFonts w:asciiTheme="minorHAnsi" w:hAnsiTheme="minorHAnsi"/>
          <w:sz w:val="22"/>
          <w:szCs w:val="22"/>
        </w:rPr>
      </w:pPr>
    </w:p>
    <w:p w:rsidR="00AF1009" w:rsidRPr="00E1324C" w:rsidRDefault="00AF1009" w:rsidP="00AF1009">
      <w:pPr>
        <w:jc w:val="both"/>
        <w:rPr>
          <w:rFonts w:asciiTheme="minorHAnsi" w:hAnsiTheme="minorHAnsi"/>
          <w:sz w:val="22"/>
          <w:szCs w:val="22"/>
        </w:rPr>
      </w:pPr>
      <w:r w:rsidRPr="00E1324C">
        <w:rPr>
          <w:rFonts w:asciiTheme="minorHAnsi" w:hAnsiTheme="minorHAnsi"/>
          <w:b/>
          <w:sz w:val="22"/>
          <w:szCs w:val="22"/>
        </w:rPr>
        <w:t>1.4.6.</w:t>
      </w:r>
      <w:r w:rsidRPr="00E1324C">
        <w:rPr>
          <w:rFonts w:asciiTheme="minorHAnsi" w:hAnsiTheme="minorHAnsi"/>
          <w:sz w:val="22"/>
          <w:szCs w:val="22"/>
        </w:rPr>
        <w:t xml:space="preserve"> A falta de aprovação dos produtos por parte do preposto do Consórcio PCJ obriga a Contratada a substituir o produto considerado insatisfatório em até 24 horas, não sendo permitida a entrega parcial do objeto.</w:t>
      </w:r>
    </w:p>
    <w:p w:rsidR="002B529D" w:rsidRPr="00E1324C" w:rsidRDefault="002B529D" w:rsidP="002B529D">
      <w:pPr>
        <w:pStyle w:val="PargrafodaLista"/>
        <w:rPr>
          <w:rFonts w:asciiTheme="minorHAnsi" w:hAnsiTheme="minorHAnsi"/>
          <w:bCs/>
          <w:sz w:val="22"/>
          <w:szCs w:val="22"/>
        </w:rPr>
      </w:pPr>
    </w:p>
    <w:p w:rsidR="002B529D" w:rsidRPr="00E1324C" w:rsidRDefault="002B529D" w:rsidP="007B4852">
      <w:pPr>
        <w:pStyle w:val="Corpodetexto2"/>
        <w:rPr>
          <w:rFonts w:asciiTheme="minorHAnsi" w:hAnsiTheme="minorHAnsi"/>
          <w:b/>
          <w:bCs/>
          <w:sz w:val="22"/>
          <w:szCs w:val="22"/>
        </w:rPr>
      </w:pPr>
      <w:r w:rsidRPr="00E1324C">
        <w:rPr>
          <w:rFonts w:asciiTheme="minorHAnsi" w:hAnsiTheme="minorHAnsi"/>
          <w:b/>
          <w:bCs/>
          <w:sz w:val="22"/>
          <w:szCs w:val="22"/>
        </w:rPr>
        <w:t>CLÁUSULA</w:t>
      </w:r>
      <w:r w:rsidR="00AF1009" w:rsidRPr="00E1324C">
        <w:rPr>
          <w:rFonts w:asciiTheme="minorHAnsi" w:hAnsiTheme="minorHAnsi"/>
          <w:b/>
          <w:bCs/>
          <w:sz w:val="22"/>
          <w:szCs w:val="22"/>
        </w:rPr>
        <w:t xml:space="preserve"> SEGUNDA</w:t>
      </w:r>
      <w:r w:rsidRPr="00E1324C">
        <w:rPr>
          <w:rFonts w:asciiTheme="minorHAnsi" w:hAnsiTheme="minorHAnsi"/>
          <w:b/>
          <w:bCs/>
          <w:sz w:val="22"/>
          <w:szCs w:val="22"/>
        </w:rPr>
        <w:t xml:space="preserve"> – DO PREÇO, CONDIÇÕES DE PAGAMENTO E </w:t>
      </w:r>
      <w:proofErr w:type="gramStart"/>
      <w:r w:rsidRPr="00E1324C">
        <w:rPr>
          <w:rFonts w:asciiTheme="minorHAnsi" w:hAnsiTheme="minorHAnsi"/>
          <w:b/>
          <w:bCs/>
          <w:sz w:val="22"/>
          <w:szCs w:val="22"/>
        </w:rPr>
        <w:t>REAJUSTE</w:t>
      </w:r>
      <w:proofErr w:type="gramEnd"/>
    </w:p>
    <w:p w:rsidR="002B529D" w:rsidRPr="00E1324C" w:rsidRDefault="00AF1009" w:rsidP="002B529D">
      <w:pPr>
        <w:jc w:val="both"/>
        <w:rPr>
          <w:rFonts w:asciiTheme="minorHAnsi" w:hAnsiTheme="minorHAnsi"/>
          <w:sz w:val="22"/>
          <w:szCs w:val="22"/>
        </w:rPr>
      </w:pPr>
      <w:r w:rsidRPr="00E1324C">
        <w:rPr>
          <w:rFonts w:asciiTheme="minorHAnsi" w:hAnsiTheme="minorHAnsi"/>
          <w:b/>
          <w:sz w:val="22"/>
          <w:szCs w:val="22"/>
        </w:rPr>
        <w:lastRenderedPageBreak/>
        <w:t>2</w:t>
      </w:r>
      <w:r w:rsidR="002B529D" w:rsidRPr="00E1324C">
        <w:rPr>
          <w:rFonts w:asciiTheme="minorHAnsi" w:hAnsiTheme="minorHAnsi"/>
          <w:b/>
          <w:sz w:val="22"/>
          <w:szCs w:val="22"/>
        </w:rPr>
        <w:t>.1.</w:t>
      </w:r>
      <w:r w:rsidR="002B529D" w:rsidRPr="00E1324C">
        <w:rPr>
          <w:rFonts w:asciiTheme="minorHAnsi" w:hAnsiTheme="minorHAnsi"/>
          <w:sz w:val="22"/>
          <w:szCs w:val="22"/>
        </w:rPr>
        <w:t xml:space="preserve"> Pela integral e satisfatória execução dos serviços objeto deste contrato a </w:t>
      </w:r>
      <w:r w:rsidR="002B529D" w:rsidRPr="00E1324C">
        <w:rPr>
          <w:rFonts w:asciiTheme="minorHAnsi" w:hAnsiTheme="minorHAnsi"/>
          <w:b/>
          <w:bCs/>
          <w:sz w:val="22"/>
          <w:szCs w:val="22"/>
        </w:rPr>
        <w:t>CONTRATANTE</w:t>
      </w:r>
      <w:r w:rsidR="002B529D" w:rsidRPr="00E1324C">
        <w:rPr>
          <w:rFonts w:asciiTheme="minorHAnsi" w:hAnsiTheme="minorHAnsi"/>
          <w:sz w:val="22"/>
          <w:szCs w:val="22"/>
        </w:rPr>
        <w:t xml:space="preserve"> pagará a </w:t>
      </w:r>
      <w:r w:rsidR="002B529D" w:rsidRPr="00E1324C">
        <w:rPr>
          <w:rFonts w:asciiTheme="minorHAnsi" w:hAnsiTheme="minorHAnsi"/>
          <w:b/>
          <w:bCs/>
          <w:sz w:val="22"/>
          <w:szCs w:val="22"/>
        </w:rPr>
        <w:t xml:space="preserve">CONTRATADA </w:t>
      </w:r>
      <w:r w:rsidR="002B529D" w:rsidRPr="00E1324C">
        <w:rPr>
          <w:rFonts w:asciiTheme="minorHAnsi" w:hAnsiTheme="minorHAnsi"/>
          <w:sz w:val="22"/>
          <w:szCs w:val="22"/>
        </w:rPr>
        <w:t xml:space="preserve">o valor total de R$ </w:t>
      </w:r>
      <w:proofErr w:type="gramStart"/>
      <w:r w:rsidR="002B529D" w:rsidRPr="00E1324C">
        <w:rPr>
          <w:rFonts w:asciiTheme="minorHAnsi" w:hAnsiTheme="minorHAnsi"/>
          <w:sz w:val="22"/>
          <w:szCs w:val="22"/>
        </w:rPr>
        <w:t>xx,</w:t>
      </w:r>
      <w:proofErr w:type="gramEnd"/>
      <w:r w:rsidR="002B529D" w:rsidRPr="00E1324C">
        <w:rPr>
          <w:rFonts w:asciiTheme="minorHAnsi" w:hAnsiTheme="minorHAnsi"/>
          <w:sz w:val="22"/>
          <w:szCs w:val="22"/>
        </w:rPr>
        <w:t>xx (</w:t>
      </w:r>
      <w:proofErr w:type="spellStart"/>
      <w:r w:rsidR="002B529D" w:rsidRPr="00E1324C">
        <w:rPr>
          <w:rFonts w:asciiTheme="minorHAnsi" w:hAnsiTheme="minorHAnsi"/>
          <w:sz w:val="22"/>
          <w:szCs w:val="22"/>
        </w:rPr>
        <w:t>xxxxx</w:t>
      </w:r>
      <w:proofErr w:type="spellEnd"/>
      <w:r w:rsidR="002B529D" w:rsidRPr="00E1324C">
        <w:rPr>
          <w:rFonts w:asciiTheme="minorHAnsi" w:hAnsiTheme="minorHAnsi"/>
          <w:sz w:val="22"/>
          <w:szCs w:val="22"/>
        </w:rPr>
        <w:t xml:space="preserve">), da seguinte forma: </w:t>
      </w:r>
    </w:p>
    <w:p w:rsidR="002B529D" w:rsidRPr="00E1324C" w:rsidRDefault="002B529D" w:rsidP="002B529D">
      <w:pPr>
        <w:jc w:val="both"/>
        <w:rPr>
          <w:rFonts w:asciiTheme="minorHAnsi" w:hAnsiTheme="minorHAnsi"/>
          <w:sz w:val="22"/>
          <w:szCs w:val="22"/>
        </w:rPr>
      </w:pPr>
    </w:p>
    <w:p w:rsidR="002B529D" w:rsidRPr="00E1324C" w:rsidRDefault="00AF1009" w:rsidP="002B529D">
      <w:pPr>
        <w:jc w:val="both"/>
        <w:rPr>
          <w:rFonts w:asciiTheme="minorHAnsi" w:hAnsiTheme="minorHAnsi"/>
          <w:sz w:val="22"/>
          <w:szCs w:val="22"/>
        </w:rPr>
      </w:pPr>
      <w:r w:rsidRPr="00E1324C">
        <w:rPr>
          <w:rFonts w:asciiTheme="minorHAnsi" w:hAnsiTheme="minorHAnsi"/>
          <w:b/>
          <w:sz w:val="22"/>
          <w:szCs w:val="22"/>
        </w:rPr>
        <w:t>2</w:t>
      </w:r>
      <w:r w:rsidR="002B529D" w:rsidRPr="00E1324C">
        <w:rPr>
          <w:rFonts w:asciiTheme="minorHAnsi" w:hAnsiTheme="minorHAnsi"/>
          <w:b/>
          <w:sz w:val="22"/>
          <w:szCs w:val="22"/>
        </w:rPr>
        <w:t>.2.</w:t>
      </w:r>
      <w:r w:rsidR="002B529D" w:rsidRPr="00E1324C">
        <w:rPr>
          <w:rFonts w:asciiTheme="minorHAnsi" w:hAnsiTheme="minorHAnsi"/>
          <w:sz w:val="22"/>
          <w:szCs w:val="22"/>
        </w:rPr>
        <w:t xml:space="preserve"> Para a realização do pagamento terão as seguintes considerações:</w:t>
      </w:r>
    </w:p>
    <w:p w:rsidR="002B529D" w:rsidRPr="00E1324C" w:rsidRDefault="002B529D" w:rsidP="002B529D">
      <w:pPr>
        <w:pStyle w:val="Corpodetexto"/>
        <w:rPr>
          <w:rFonts w:asciiTheme="minorHAnsi" w:hAnsiTheme="minorHAnsi"/>
          <w:sz w:val="22"/>
          <w:szCs w:val="22"/>
        </w:rPr>
      </w:pPr>
      <w:r w:rsidRPr="00E1324C">
        <w:rPr>
          <w:rFonts w:asciiTheme="minorHAnsi" w:hAnsiTheme="minorHAnsi"/>
          <w:sz w:val="22"/>
          <w:szCs w:val="22"/>
        </w:rPr>
        <w:t>a) Havendo atraso no pagamento superior a 30 (trinta) dias da data do vencimento da fatura</w:t>
      </w:r>
      <w:r w:rsidR="007B4852" w:rsidRPr="00E1324C">
        <w:rPr>
          <w:rFonts w:asciiTheme="minorHAnsi" w:hAnsiTheme="minorHAnsi"/>
          <w:sz w:val="22"/>
          <w:szCs w:val="22"/>
        </w:rPr>
        <w:t xml:space="preserve"> emitida para pagamento</w:t>
      </w:r>
      <w:r w:rsidRPr="00E1324C">
        <w:rPr>
          <w:rFonts w:asciiTheme="minorHAnsi" w:hAnsiTheme="minorHAnsi"/>
          <w:sz w:val="22"/>
          <w:szCs w:val="22"/>
        </w:rPr>
        <w:t xml:space="preserve"> por parte do </w:t>
      </w:r>
      <w:r w:rsidRPr="00E1324C">
        <w:rPr>
          <w:rFonts w:asciiTheme="minorHAnsi" w:hAnsiTheme="minorHAnsi"/>
          <w:b/>
          <w:bCs/>
          <w:sz w:val="22"/>
          <w:szCs w:val="22"/>
        </w:rPr>
        <w:t>CONTRATANTE</w:t>
      </w:r>
      <w:r w:rsidRPr="00E1324C">
        <w:rPr>
          <w:rFonts w:asciiTheme="minorHAnsi" w:hAnsiTheme="minorHAnsi"/>
          <w:sz w:val="22"/>
          <w:szCs w:val="22"/>
        </w:rPr>
        <w:t xml:space="preserve">, incidirá correção monetária da parcela, calculada segundo a variação do INPC “Pró Rata </w:t>
      </w:r>
      <w:proofErr w:type="spellStart"/>
      <w:r w:rsidRPr="00E1324C">
        <w:rPr>
          <w:rFonts w:asciiTheme="minorHAnsi" w:hAnsiTheme="minorHAnsi"/>
          <w:sz w:val="22"/>
          <w:szCs w:val="22"/>
        </w:rPr>
        <w:t>Die</w:t>
      </w:r>
      <w:proofErr w:type="spellEnd"/>
      <w:r w:rsidRPr="00E1324C">
        <w:rPr>
          <w:rFonts w:asciiTheme="minorHAnsi" w:hAnsiTheme="minorHAnsi"/>
          <w:sz w:val="22"/>
          <w:szCs w:val="22"/>
        </w:rPr>
        <w:t>” devida entre o dia do vencimento até a data do efetivo pagamento;</w:t>
      </w:r>
    </w:p>
    <w:p w:rsidR="002B529D" w:rsidRPr="00E1324C" w:rsidRDefault="002B529D" w:rsidP="002B529D">
      <w:pPr>
        <w:tabs>
          <w:tab w:val="left" w:pos="-2552"/>
        </w:tabs>
        <w:jc w:val="both"/>
        <w:rPr>
          <w:rFonts w:asciiTheme="minorHAnsi" w:hAnsiTheme="minorHAnsi"/>
          <w:sz w:val="22"/>
          <w:szCs w:val="22"/>
        </w:rPr>
      </w:pPr>
      <w:r w:rsidRPr="00E1324C">
        <w:rPr>
          <w:rFonts w:asciiTheme="minorHAnsi" w:hAnsiTheme="minorHAnsi"/>
          <w:sz w:val="22"/>
          <w:szCs w:val="22"/>
        </w:rPr>
        <w:t xml:space="preserve">c) A </w:t>
      </w:r>
      <w:r w:rsidRPr="00E1324C">
        <w:rPr>
          <w:rFonts w:asciiTheme="minorHAnsi" w:hAnsiTheme="minorHAnsi"/>
          <w:b/>
          <w:bCs/>
          <w:sz w:val="22"/>
          <w:szCs w:val="22"/>
        </w:rPr>
        <w:t>CONTRATADA</w:t>
      </w:r>
      <w:r w:rsidRPr="00E1324C">
        <w:rPr>
          <w:rFonts w:asciiTheme="minorHAnsi" w:hAnsiTheme="minorHAnsi"/>
          <w:sz w:val="22"/>
          <w:szCs w:val="22"/>
        </w:rPr>
        <w:t xml:space="preserve"> obriga-se a aceitar nas mesmas condições contratuais, os acréscimos ou supressões que se fizerem nos </w:t>
      </w:r>
      <w:r w:rsidR="007B4852" w:rsidRPr="00E1324C">
        <w:rPr>
          <w:rFonts w:asciiTheme="minorHAnsi" w:hAnsiTheme="minorHAnsi"/>
          <w:sz w:val="22"/>
          <w:szCs w:val="22"/>
        </w:rPr>
        <w:t>produtos adquiridos</w:t>
      </w:r>
      <w:r w:rsidRPr="00E1324C">
        <w:rPr>
          <w:rFonts w:asciiTheme="minorHAnsi" w:hAnsiTheme="minorHAnsi"/>
          <w:sz w:val="22"/>
          <w:szCs w:val="22"/>
        </w:rPr>
        <w:t xml:space="preserve"> até 25% (vinte e cinco por cento) do valor.</w:t>
      </w:r>
    </w:p>
    <w:p w:rsidR="002B529D" w:rsidRPr="00E1324C" w:rsidRDefault="002B529D" w:rsidP="002B529D">
      <w:pPr>
        <w:pStyle w:val="Corpodetexto"/>
        <w:rPr>
          <w:rFonts w:asciiTheme="minorHAnsi" w:hAnsiTheme="minorHAnsi"/>
          <w:sz w:val="22"/>
          <w:szCs w:val="22"/>
        </w:rPr>
      </w:pPr>
      <w:r w:rsidRPr="00E1324C">
        <w:rPr>
          <w:rFonts w:asciiTheme="minorHAnsi" w:hAnsiTheme="minorHAnsi"/>
          <w:sz w:val="22"/>
          <w:szCs w:val="22"/>
        </w:rPr>
        <w:t>d) Os preços totais incluirão todas e quaisquer despesas diretas e indiretas incluindo e não se limitando às despesas com pessoal, encargos, aluguéis de equipamentos, aquisição dos novos equipamentos e materiais que ficarão instalados nos sistemas municipais envolvidos, escritórios, veículos, despesas com viagens, estadias, refeições, combustíveis, comunicações, seguros, impostos, taxas, materiais gráficos e edições de relatórios;</w:t>
      </w:r>
    </w:p>
    <w:p w:rsidR="002B529D" w:rsidRPr="00E1324C" w:rsidRDefault="002B529D" w:rsidP="002B529D">
      <w:pPr>
        <w:jc w:val="both"/>
        <w:rPr>
          <w:rFonts w:asciiTheme="minorHAnsi" w:hAnsiTheme="minorHAnsi"/>
          <w:sz w:val="22"/>
          <w:szCs w:val="22"/>
        </w:rPr>
      </w:pPr>
    </w:p>
    <w:p w:rsidR="002B529D" w:rsidRPr="00E1324C" w:rsidRDefault="002B529D" w:rsidP="002B529D">
      <w:pPr>
        <w:pStyle w:val="Ttulo3"/>
        <w:jc w:val="both"/>
        <w:rPr>
          <w:rFonts w:asciiTheme="minorHAnsi" w:hAnsiTheme="minorHAnsi"/>
          <w:b/>
          <w:bCs/>
          <w:sz w:val="22"/>
          <w:szCs w:val="22"/>
        </w:rPr>
      </w:pPr>
      <w:r w:rsidRPr="00E1324C">
        <w:rPr>
          <w:rFonts w:asciiTheme="minorHAnsi" w:hAnsiTheme="minorHAnsi"/>
          <w:b/>
          <w:bCs/>
          <w:sz w:val="22"/>
          <w:szCs w:val="22"/>
        </w:rPr>
        <w:t xml:space="preserve">CLÁUSULA </w:t>
      </w:r>
      <w:r w:rsidR="00AF1009" w:rsidRPr="00E1324C">
        <w:rPr>
          <w:rFonts w:asciiTheme="minorHAnsi" w:hAnsiTheme="minorHAnsi"/>
          <w:b/>
          <w:bCs/>
          <w:sz w:val="22"/>
          <w:szCs w:val="22"/>
        </w:rPr>
        <w:t>TERCEIRA</w:t>
      </w:r>
      <w:r w:rsidRPr="00E1324C">
        <w:rPr>
          <w:rFonts w:asciiTheme="minorHAnsi" w:hAnsiTheme="minorHAnsi"/>
          <w:b/>
          <w:bCs/>
          <w:sz w:val="22"/>
          <w:szCs w:val="22"/>
        </w:rPr>
        <w:t xml:space="preserve"> – DO PRAZO DE EXECUÇÃO</w:t>
      </w:r>
    </w:p>
    <w:p w:rsidR="002B529D" w:rsidRPr="00E1324C" w:rsidRDefault="00AF1009" w:rsidP="002B529D">
      <w:pPr>
        <w:jc w:val="both"/>
        <w:rPr>
          <w:rFonts w:asciiTheme="minorHAnsi" w:hAnsiTheme="minorHAnsi"/>
          <w:sz w:val="22"/>
          <w:szCs w:val="22"/>
        </w:rPr>
      </w:pPr>
      <w:r w:rsidRPr="00E1324C">
        <w:rPr>
          <w:rFonts w:asciiTheme="minorHAnsi" w:hAnsiTheme="minorHAnsi"/>
          <w:sz w:val="22"/>
          <w:szCs w:val="22"/>
        </w:rPr>
        <w:t>3</w:t>
      </w:r>
      <w:r w:rsidR="002B529D" w:rsidRPr="00E1324C">
        <w:rPr>
          <w:rFonts w:asciiTheme="minorHAnsi" w:hAnsiTheme="minorHAnsi"/>
          <w:sz w:val="22"/>
          <w:szCs w:val="22"/>
        </w:rPr>
        <w:t>.1 - O prazo de vigência deste Contrato é de até</w:t>
      </w:r>
      <w:r w:rsidR="007B4852" w:rsidRPr="00E1324C">
        <w:rPr>
          <w:rFonts w:asciiTheme="minorHAnsi" w:hAnsiTheme="minorHAnsi"/>
          <w:sz w:val="22"/>
          <w:szCs w:val="22"/>
        </w:rPr>
        <w:t xml:space="preserve"> 15 (quinze dias), para a entrega de todos os equipamentos adquiridos pelo </w:t>
      </w:r>
      <w:r w:rsidR="002B529D" w:rsidRPr="00E1324C">
        <w:rPr>
          <w:rFonts w:asciiTheme="minorHAnsi" w:hAnsiTheme="minorHAnsi"/>
          <w:b/>
          <w:bCs/>
          <w:sz w:val="22"/>
          <w:szCs w:val="22"/>
        </w:rPr>
        <w:t>CONTRATANTE</w:t>
      </w:r>
      <w:r w:rsidR="007B4852" w:rsidRPr="00E1324C">
        <w:rPr>
          <w:rFonts w:asciiTheme="minorHAnsi" w:hAnsiTheme="minorHAnsi"/>
          <w:b/>
          <w:bCs/>
          <w:sz w:val="22"/>
          <w:szCs w:val="22"/>
        </w:rPr>
        <w:t xml:space="preserve">, </w:t>
      </w:r>
      <w:r w:rsidR="007B4852" w:rsidRPr="00E1324C">
        <w:rPr>
          <w:rFonts w:asciiTheme="minorHAnsi" w:hAnsiTheme="minorHAnsi"/>
          <w:bCs/>
          <w:sz w:val="22"/>
          <w:szCs w:val="22"/>
        </w:rPr>
        <w:t>contados da data da assinatura do presente contrato</w:t>
      </w:r>
      <w:r w:rsidR="002B529D" w:rsidRPr="00E1324C">
        <w:rPr>
          <w:rFonts w:asciiTheme="minorHAnsi" w:hAnsiTheme="minorHAnsi"/>
          <w:sz w:val="22"/>
          <w:szCs w:val="22"/>
        </w:rPr>
        <w:t xml:space="preserve">. </w:t>
      </w:r>
      <w:r w:rsidR="007B4852" w:rsidRPr="00E1324C">
        <w:rPr>
          <w:rFonts w:asciiTheme="minorHAnsi" w:hAnsiTheme="minorHAnsi"/>
          <w:sz w:val="22"/>
          <w:szCs w:val="22"/>
        </w:rPr>
        <w:t xml:space="preserve">Perdurando apenas, a responsabilidade da CONTRATADA em relação </w:t>
      </w:r>
      <w:proofErr w:type="gramStart"/>
      <w:r w:rsidR="007B4852" w:rsidRPr="00E1324C">
        <w:rPr>
          <w:rFonts w:asciiTheme="minorHAnsi" w:hAnsiTheme="minorHAnsi"/>
          <w:sz w:val="22"/>
          <w:szCs w:val="22"/>
        </w:rPr>
        <w:t>a</w:t>
      </w:r>
      <w:proofErr w:type="gramEnd"/>
      <w:r w:rsidR="007B4852" w:rsidRPr="00E1324C">
        <w:rPr>
          <w:rFonts w:asciiTheme="minorHAnsi" w:hAnsiTheme="minorHAnsi"/>
          <w:sz w:val="22"/>
          <w:szCs w:val="22"/>
        </w:rPr>
        <w:t xml:space="preserve"> garantia dos produtos comercializados.</w:t>
      </w:r>
    </w:p>
    <w:p w:rsidR="007B4852" w:rsidRPr="00E1324C" w:rsidRDefault="007B4852" w:rsidP="002B529D">
      <w:pPr>
        <w:jc w:val="both"/>
        <w:rPr>
          <w:rFonts w:asciiTheme="minorHAnsi" w:hAnsiTheme="minorHAnsi"/>
          <w:sz w:val="22"/>
          <w:szCs w:val="22"/>
        </w:rPr>
      </w:pPr>
    </w:p>
    <w:p w:rsidR="002B529D" w:rsidRPr="00E1324C" w:rsidRDefault="00AF1009" w:rsidP="002B529D">
      <w:pPr>
        <w:jc w:val="both"/>
        <w:rPr>
          <w:rFonts w:asciiTheme="minorHAnsi" w:hAnsiTheme="minorHAnsi"/>
          <w:sz w:val="22"/>
          <w:szCs w:val="22"/>
        </w:rPr>
      </w:pPr>
      <w:r w:rsidRPr="00E1324C">
        <w:rPr>
          <w:rFonts w:asciiTheme="minorHAnsi" w:hAnsiTheme="minorHAnsi"/>
          <w:sz w:val="22"/>
          <w:szCs w:val="22"/>
        </w:rPr>
        <w:t>3</w:t>
      </w:r>
      <w:r w:rsidR="002B529D" w:rsidRPr="00E1324C">
        <w:rPr>
          <w:rFonts w:asciiTheme="minorHAnsi" w:hAnsiTheme="minorHAnsi"/>
          <w:sz w:val="22"/>
          <w:szCs w:val="22"/>
        </w:rPr>
        <w:t>.2 - O presente Contrato poderá sofrer aditamentos de prazo e de valor dentro dos limites legais, desde que haja justificativa e autorização expressa do Presidente do Consórcio PCJ.</w:t>
      </w:r>
    </w:p>
    <w:p w:rsidR="002B529D" w:rsidRPr="00E1324C" w:rsidRDefault="002B529D" w:rsidP="002B529D">
      <w:pPr>
        <w:jc w:val="both"/>
        <w:rPr>
          <w:rFonts w:asciiTheme="minorHAnsi" w:hAnsiTheme="minorHAnsi"/>
          <w:color w:val="FF0000"/>
          <w:sz w:val="22"/>
          <w:szCs w:val="22"/>
        </w:rPr>
      </w:pPr>
    </w:p>
    <w:p w:rsidR="002B529D" w:rsidRPr="00E1324C" w:rsidRDefault="002B529D" w:rsidP="002B529D">
      <w:pPr>
        <w:pStyle w:val="Ttulo3"/>
        <w:jc w:val="both"/>
        <w:rPr>
          <w:rFonts w:asciiTheme="minorHAnsi" w:hAnsiTheme="minorHAnsi"/>
          <w:b/>
          <w:bCs/>
          <w:sz w:val="22"/>
          <w:szCs w:val="22"/>
        </w:rPr>
      </w:pPr>
      <w:r w:rsidRPr="00E1324C">
        <w:rPr>
          <w:rFonts w:asciiTheme="minorHAnsi" w:hAnsiTheme="minorHAnsi"/>
          <w:b/>
          <w:bCs/>
          <w:sz w:val="22"/>
          <w:szCs w:val="22"/>
        </w:rPr>
        <w:t>CLÁUSULA QU</w:t>
      </w:r>
      <w:r w:rsidR="00AF1009" w:rsidRPr="00E1324C">
        <w:rPr>
          <w:rFonts w:asciiTheme="minorHAnsi" w:hAnsiTheme="minorHAnsi"/>
          <w:b/>
          <w:bCs/>
          <w:sz w:val="22"/>
          <w:szCs w:val="22"/>
        </w:rPr>
        <w:t>ARTA</w:t>
      </w:r>
      <w:r w:rsidRPr="00E1324C">
        <w:rPr>
          <w:rFonts w:asciiTheme="minorHAnsi" w:hAnsiTheme="minorHAnsi"/>
          <w:b/>
          <w:bCs/>
          <w:sz w:val="22"/>
          <w:szCs w:val="22"/>
        </w:rPr>
        <w:t xml:space="preserve"> – DO CRÉDITO PARA CORRER AS DESPESAS</w:t>
      </w:r>
    </w:p>
    <w:p w:rsidR="007B4852" w:rsidRPr="00E1324C" w:rsidRDefault="00AF1009" w:rsidP="002B529D">
      <w:pPr>
        <w:jc w:val="both"/>
        <w:rPr>
          <w:rFonts w:asciiTheme="minorHAnsi" w:hAnsiTheme="minorHAnsi"/>
          <w:sz w:val="22"/>
          <w:szCs w:val="22"/>
        </w:rPr>
      </w:pPr>
      <w:r w:rsidRPr="00E1324C">
        <w:rPr>
          <w:rFonts w:asciiTheme="minorHAnsi" w:hAnsiTheme="minorHAnsi"/>
          <w:sz w:val="22"/>
          <w:szCs w:val="22"/>
        </w:rPr>
        <w:t>4</w:t>
      </w:r>
      <w:r w:rsidR="002B529D" w:rsidRPr="00E1324C">
        <w:rPr>
          <w:rFonts w:asciiTheme="minorHAnsi" w:hAnsiTheme="minorHAnsi"/>
          <w:sz w:val="22"/>
          <w:szCs w:val="22"/>
        </w:rPr>
        <w:t xml:space="preserve">.1 - As despesas decorrentes da execução deste Contrato </w:t>
      </w:r>
      <w:r w:rsidR="007B4852" w:rsidRPr="00E1324C">
        <w:rPr>
          <w:rFonts w:asciiTheme="minorHAnsi" w:hAnsiTheme="minorHAnsi"/>
          <w:i/>
          <w:sz w:val="22"/>
          <w:szCs w:val="22"/>
        </w:rPr>
        <w:t xml:space="preserve">despesas </w:t>
      </w:r>
      <w:r w:rsidR="007B4852" w:rsidRPr="00E1324C">
        <w:rPr>
          <w:rFonts w:asciiTheme="minorHAnsi" w:hAnsiTheme="minorHAnsi"/>
          <w:sz w:val="22"/>
          <w:szCs w:val="22"/>
        </w:rPr>
        <w:t>serão atendidas com os recursos do convênio firmado entre Consórcio PCJ/REPLAN registrado sob o nº. 1100.0091999.14.2.</w:t>
      </w:r>
    </w:p>
    <w:p w:rsidR="007B4852" w:rsidRPr="00E1324C" w:rsidRDefault="007B4852" w:rsidP="002B529D">
      <w:pPr>
        <w:jc w:val="both"/>
        <w:rPr>
          <w:rFonts w:asciiTheme="minorHAnsi" w:hAnsiTheme="minorHAnsi"/>
          <w:sz w:val="22"/>
          <w:szCs w:val="22"/>
        </w:rPr>
      </w:pPr>
    </w:p>
    <w:p w:rsidR="002B529D" w:rsidRPr="00E1324C" w:rsidRDefault="002B529D" w:rsidP="002B529D">
      <w:pPr>
        <w:pStyle w:val="Ttulo3"/>
        <w:jc w:val="both"/>
        <w:rPr>
          <w:rFonts w:asciiTheme="minorHAnsi" w:hAnsiTheme="minorHAnsi"/>
          <w:b/>
          <w:bCs/>
          <w:sz w:val="22"/>
          <w:szCs w:val="22"/>
        </w:rPr>
      </w:pPr>
      <w:r w:rsidRPr="00E1324C">
        <w:rPr>
          <w:rFonts w:asciiTheme="minorHAnsi" w:hAnsiTheme="minorHAnsi"/>
          <w:b/>
          <w:bCs/>
          <w:sz w:val="22"/>
          <w:szCs w:val="22"/>
        </w:rPr>
        <w:t xml:space="preserve">CLÁUSULA </w:t>
      </w:r>
      <w:r w:rsidR="00AF1009" w:rsidRPr="00E1324C">
        <w:rPr>
          <w:rFonts w:asciiTheme="minorHAnsi" w:hAnsiTheme="minorHAnsi"/>
          <w:b/>
          <w:bCs/>
          <w:sz w:val="22"/>
          <w:szCs w:val="22"/>
        </w:rPr>
        <w:t>QUINTA</w:t>
      </w:r>
      <w:r w:rsidRPr="00E1324C">
        <w:rPr>
          <w:rFonts w:asciiTheme="minorHAnsi" w:hAnsiTheme="minorHAnsi"/>
          <w:b/>
          <w:bCs/>
          <w:sz w:val="22"/>
          <w:szCs w:val="22"/>
        </w:rPr>
        <w:t xml:space="preserve"> – DAS RESPONSABILIDADES DAS PARTES</w:t>
      </w:r>
    </w:p>
    <w:p w:rsidR="002B529D" w:rsidRPr="00E1324C" w:rsidRDefault="00AF1009" w:rsidP="002B529D">
      <w:pPr>
        <w:jc w:val="both"/>
        <w:rPr>
          <w:rFonts w:asciiTheme="minorHAnsi" w:hAnsiTheme="minorHAnsi"/>
          <w:b/>
          <w:sz w:val="22"/>
          <w:szCs w:val="22"/>
        </w:rPr>
      </w:pPr>
      <w:r w:rsidRPr="00E1324C">
        <w:rPr>
          <w:rFonts w:asciiTheme="minorHAnsi" w:hAnsiTheme="minorHAnsi"/>
          <w:b/>
          <w:bCs/>
          <w:sz w:val="22"/>
          <w:szCs w:val="22"/>
        </w:rPr>
        <w:t>5</w:t>
      </w:r>
      <w:r w:rsidR="002B529D" w:rsidRPr="00E1324C">
        <w:rPr>
          <w:rFonts w:asciiTheme="minorHAnsi" w:hAnsiTheme="minorHAnsi"/>
          <w:b/>
          <w:bCs/>
          <w:sz w:val="22"/>
          <w:szCs w:val="22"/>
        </w:rPr>
        <w:t>.1</w:t>
      </w:r>
      <w:r w:rsidR="002B529D" w:rsidRPr="00E1324C">
        <w:rPr>
          <w:rFonts w:asciiTheme="minorHAnsi" w:hAnsiTheme="minorHAnsi"/>
          <w:b/>
          <w:sz w:val="22"/>
          <w:szCs w:val="22"/>
        </w:rPr>
        <w:t xml:space="preserve"> - À </w:t>
      </w:r>
      <w:r w:rsidR="002B529D" w:rsidRPr="00E1324C">
        <w:rPr>
          <w:rFonts w:asciiTheme="minorHAnsi" w:hAnsiTheme="minorHAnsi"/>
          <w:b/>
          <w:bCs/>
          <w:sz w:val="22"/>
          <w:szCs w:val="22"/>
        </w:rPr>
        <w:t>CONTRATADA</w:t>
      </w:r>
      <w:r w:rsidR="002B529D" w:rsidRPr="00E1324C">
        <w:rPr>
          <w:rFonts w:asciiTheme="minorHAnsi" w:hAnsiTheme="minorHAnsi"/>
          <w:b/>
          <w:sz w:val="22"/>
          <w:szCs w:val="22"/>
        </w:rPr>
        <w:t xml:space="preserve"> </w:t>
      </w:r>
      <w:r w:rsidR="002B529D" w:rsidRPr="00E1324C">
        <w:rPr>
          <w:rFonts w:asciiTheme="minorHAnsi" w:hAnsiTheme="minorHAnsi"/>
          <w:bCs/>
          <w:sz w:val="22"/>
          <w:szCs w:val="22"/>
        </w:rPr>
        <w:t>compete:</w:t>
      </w:r>
    </w:p>
    <w:p w:rsidR="002B529D" w:rsidRPr="00E1324C" w:rsidRDefault="002B529D" w:rsidP="002B529D">
      <w:pPr>
        <w:jc w:val="both"/>
        <w:rPr>
          <w:rFonts w:asciiTheme="minorHAnsi" w:hAnsiTheme="minorHAnsi"/>
          <w:sz w:val="22"/>
          <w:szCs w:val="22"/>
        </w:rPr>
      </w:pPr>
      <w:proofErr w:type="gramStart"/>
      <w:r w:rsidRPr="00E1324C">
        <w:rPr>
          <w:rFonts w:asciiTheme="minorHAnsi" w:hAnsiTheme="minorHAnsi"/>
          <w:sz w:val="22"/>
          <w:szCs w:val="22"/>
        </w:rPr>
        <w:t>a</w:t>
      </w:r>
      <w:proofErr w:type="gramEnd"/>
      <w:r w:rsidRPr="00E1324C">
        <w:rPr>
          <w:rFonts w:asciiTheme="minorHAnsi" w:hAnsiTheme="minorHAnsi"/>
          <w:sz w:val="22"/>
          <w:szCs w:val="22"/>
        </w:rPr>
        <w:t xml:space="preserve">). Responder pelos danos causados diretamente à </w:t>
      </w:r>
      <w:r w:rsidRPr="00E1324C">
        <w:rPr>
          <w:rFonts w:asciiTheme="minorHAnsi" w:hAnsiTheme="minorHAnsi"/>
          <w:b/>
          <w:bCs/>
          <w:sz w:val="22"/>
          <w:szCs w:val="22"/>
        </w:rPr>
        <w:t xml:space="preserve">CONTRATANTE </w:t>
      </w:r>
      <w:r w:rsidRPr="00E1324C">
        <w:rPr>
          <w:rFonts w:asciiTheme="minorHAnsi" w:hAnsiTheme="minorHAnsi"/>
          <w:sz w:val="22"/>
          <w:szCs w:val="22"/>
        </w:rPr>
        <w:t>e/ou terceiros, decorrentes de sua culpa ou dolo na execução deste Contrato;</w:t>
      </w:r>
    </w:p>
    <w:p w:rsidR="002B529D" w:rsidRPr="00E1324C" w:rsidRDefault="002B529D" w:rsidP="002B529D">
      <w:pPr>
        <w:jc w:val="both"/>
        <w:rPr>
          <w:rFonts w:asciiTheme="minorHAnsi" w:hAnsiTheme="minorHAnsi"/>
          <w:sz w:val="22"/>
          <w:szCs w:val="22"/>
        </w:rPr>
      </w:pPr>
      <w:proofErr w:type="gramStart"/>
      <w:r w:rsidRPr="00E1324C">
        <w:rPr>
          <w:rFonts w:asciiTheme="minorHAnsi" w:hAnsiTheme="minorHAnsi"/>
          <w:sz w:val="22"/>
          <w:szCs w:val="22"/>
        </w:rPr>
        <w:t>b)</w:t>
      </w:r>
      <w:proofErr w:type="gramEnd"/>
      <w:r w:rsidRPr="00E1324C">
        <w:rPr>
          <w:rFonts w:asciiTheme="minorHAnsi" w:hAnsiTheme="minorHAnsi"/>
          <w:sz w:val="22"/>
          <w:szCs w:val="22"/>
        </w:rPr>
        <w:t xml:space="preserve">. A fiscalização pelo </w:t>
      </w:r>
      <w:r w:rsidRPr="00E1324C">
        <w:rPr>
          <w:rFonts w:asciiTheme="minorHAnsi" w:hAnsiTheme="minorHAnsi"/>
          <w:b/>
          <w:bCs/>
          <w:sz w:val="22"/>
          <w:szCs w:val="22"/>
        </w:rPr>
        <w:t>CONTRATANTE</w:t>
      </w:r>
      <w:r w:rsidRPr="00E1324C">
        <w:rPr>
          <w:rFonts w:asciiTheme="minorHAnsi" w:hAnsiTheme="minorHAnsi"/>
          <w:sz w:val="22"/>
          <w:szCs w:val="22"/>
        </w:rPr>
        <w:t xml:space="preserve"> exercida por força deste Contrato, não exime a responsabilidade da </w:t>
      </w:r>
      <w:r w:rsidRPr="00E1324C">
        <w:rPr>
          <w:rFonts w:asciiTheme="minorHAnsi" w:hAnsiTheme="minorHAnsi"/>
          <w:b/>
          <w:bCs/>
          <w:sz w:val="22"/>
          <w:szCs w:val="22"/>
        </w:rPr>
        <w:t>CONTRATADA</w:t>
      </w:r>
      <w:r w:rsidRPr="00E1324C">
        <w:rPr>
          <w:rFonts w:asciiTheme="minorHAnsi" w:hAnsiTheme="minorHAnsi"/>
          <w:sz w:val="22"/>
          <w:szCs w:val="22"/>
        </w:rPr>
        <w:t>;</w:t>
      </w:r>
    </w:p>
    <w:p w:rsidR="002B529D" w:rsidRPr="00E1324C" w:rsidRDefault="002B529D" w:rsidP="002B529D">
      <w:pPr>
        <w:jc w:val="both"/>
        <w:rPr>
          <w:rFonts w:asciiTheme="minorHAnsi" w:hAnsiTheme="minorHAnsi"/>
          <w:sz w:val="22"/>
          <w:szCs w:val="22"/>
        </w:rPr>
      </w:pPr>
      <w:proofErr w:type="gramStart"/>
      <w:r w:rsidRPr="00E1324C">
        <w:rPr>
          <w:rFonts w:asciiTheme="minorHAnsi" w:hAnsiTheme="minorHAnsi"/>
          <w:sz w:val="22"/>
          <w:szCs w:val="22"/>
        </w:rPr>
        <w:t>c)</w:t>
      </w:r>
      <w:proofErr w:type="gramEnd"/>
      <w:r w:rsidRPr="00E1324C">
        <w:rPr>
          <w:rFonts w:asciiTheme="minorHAnsi" w:hAnsiTheme="minorHAnsi"/>
          <w:sz w:val="22"/>
          <w:szCs w:val="22"/>
        </w:rPr>
        <w:t>. Não su</w:t>
      </w:r>
      <w:r w:rsidR="007B4852" w:rsidRPr="00E1324C">
        <w:rPr>
          <w:rFonts w:asciiTheme="minorHAnsi" w:hAnsiTheme="minorHAnsi"/>
          <w:sz w:val="22"/>
          <w:szCs w:val="22"/>
        </w:rPr>
        <w:t>bcontratar a venda dos produtos</w:t>
      </w:r>
      <w:proofErr w:type="gramStart"/>
      <w:r w:rsidR="007B4852" w:rsidRPr="00E1324C">
        <w:rPr>
          <w:rFonts w:asciiTheme="minorHAnsi" w:hAnsiTheme="minorHAnsi"/>
          <w:sz w:val="22"/>
          <w:szCs w:val="22"/>
        </w:rPr>
        <w:t xml:space="preserve"> </w:t>
      </w:r>
      <w:r w:rsidRPr="00E1324C">
        <w:rPr>
          <w:rFonts w:asciiTheme="minorHAnsi" w:hAnsiTheme="minorHAnsi"/>
          <w:sz w:val="22"/>
          <w:szCs w:val="22"/>
        </w:rPr>
        <w:t xml:space="preserve"> </w:t>
      </w:r>
      <w:proofErr w:type="gramEnd"/>
      <w:r w:rsidRPr="00E1324C">
        <w:rPr>
          <w:rFonts w:asciiTheme="minorHAnsi" w:hAnsiTheme="minorHAnsi"/>
          <w:sz w:val="22"/>
          <w:szCs w:val="22"/>
        </w:rPr>
        <w:t xml:space="preserve">objeto deste Contrato, sem prévia anuência expressa do </w:t>
      </w:r>
      <w:r w:rsidRPr="00E1324C">
        <w:rPr>
          <w:rFonts w:asciiTheme="minorHAnsi" w:hAnsiTheme="minorHAnsi"/>
          <w:b/>
          <w:bCs/>
          <w:sz w:val="22"/>
          <w:szCs w:val="22"/>
        </w:rPr>
        <w:t>CONTRATANTE,</w:t>
      </w:r>
      <w:r w:rsidRPr="00E1324C">
        <w:rPr>
          <w:rFonts w:asciiTheme="minorHAnsi" w:hAnsiTheme="minorHAnsi"/>
          <w:sz w:val="22"/>
          <w:szCs w:val="22"/>
        </w:rPr>
        <w:t xml:space="preserve"> sob pena de rescisão contratual e aplicação de multa da Cláusula Sétima;</w:t>
      </w:r>
    </w:p>
    <w:p w:rsidR="002B529D" w:rsidRPr="00E1324C" w:rsidRDefault="002B529D" w:rsidP="002B529D">
      <w:pPr>
        <w:jc w:val="both"/>
        <w:rPr>
          <w:rFonts w:asciiTheme="minorHAnsi" w:hAnsiTheme="minorHAnsi"/>
          <w:sz w:val="22"/>
          <w:szCs w:val="22"/>
        </w:rPr>
      </w:pPr>
      <w:proofErr w:type="gramStart"/>
      <w:r w:rsidRPr="00E1324C">
        <w:rPr>
          <w:rFonts w:asciiTheme="minorHAnsi" w:hAnsiTheme="minorHAnsi"/>
          <w:sz w:val="22"/>
          <w:szCs w:val="22"/>
        </w:rPr>
        <w:t>e</w:t>
      </w:r>
      <w:proofErr w:type="gramEnd"/>
      <w:r w:rsidRPr="00E1324C">
        <w:rPr>
          <w:rFonts w:asciiTheme="minorHAnsi" w:hAnsiTheme="minorHAnsi"/>
          <w:sz w:val="22"/>
          <w:szCs w:val="22"/>
        </w:rPr>
        <w:t>). Guardar absoluto sigilo acerca das informações relativas ao objeto deste Contrato, bem como as levantadas no decorrer do trabalho, as quais não poderão ser utilizadas para outras finalidades;</w:t>
      </w:r>
    </w:p>
    <w:p w:rsidR="002B529D" w:rsidRPr="00E1324C" w:rsidRDefault="002B529D" w:rsidP="002B529D">
      <w:pPr>
        <w:jc w:val="both"/>
        <w:rPr>
          <w:rFonts w:asciiTheme="minorHAnsi" w:hAnsiTheme="minorHAnsi"/>
          <w:sz w:val="22"/>
          <w:szCs w:val="22"/>
        </w:rPr>
      </w:pPr>
      <w:proofErr w:type="gramStart"/>
      <w:r w:rsidRPr="00E1324C">
        <w:rPr>
          <w:rFonts w:asciiTheme="minorHAnsi" w:hAnsiTheme="minorHAnsi"/>
          <w:sz w:val="22"/>
          <w:szCs w:val="22"/>
        </w:rPr>
        <w:t>f)</w:t>
      </w:r>
      <w:proofErr w:type="gramEnd"/>
      <w:r w:rsidRPr="00E1324C">
        <w:rPr>
          <w:rFonts w:asciiTheme="minorHAnsi" w:hAnsiTheme="minorHAnsi"/>
          <w:sz w:val="22"/>
          <w:szCs w:val="22"/>
        </w:rPr>
        <w:t>. Entregar Nota Fiscal correspondente ao</w:t>
      </w:r>
      <w:r w:rsidR="00AF1009" w:rsidRPr="00E1324C">
        <w:rPr>
          <w:rFonts w:asciiTheme="minorHAnsi" w:hAnsiTheme="minorHAnsi"/>
          <w:sz w:val="22"/>
          <w:szCs w:val="22"/>
        </w:rPr>
        <w:t>s produtos entregues e aprovados</w:t>
      </w:r>
      <w:r w:rsidRPr="00E1324C">
        <w:rPr>
          <w:rFonts w:asciiTheme="minorHAnsi" w:hAnsiTheme="minorHAnsi"/>
          <w:sz w:val="22"/>
          <w:szCs w:val="22"/>
        </w:rPr>
        <w:t xml:space="preserve"> pela </w:t>
      </w:r>
      <w:r w:rsidRPr="00E1324C">
        <w:rPr>
          <w:rFonts w:asciiTheme="minorHAnsi" w:hAnsiTheme="minorHAnsi"/>
          <w:b/>
          <w:bCs/>
          <w:sz w:val="22"/>
          <w:szCs w:val="22"/>
        </w:rPr>
        <w:t xml:space="preserve">CONTRATANTE, </w:t>
      </w:r>
      <w:r w:rsidRPr="00E1324C">
        <w:rPr>
          <w:rFonts w:asciiTheme="minorHAnsi" w:hAnsiTheme="minorHAnsi"/>
          <w:sz w:val="22"/>
          <w:szCs w:val="22"/>
        </w:rPr>
        <w:t xml:space="preserve">de acordo com a cláusula terceira, </w:t>
      </w:r>
      <w:proofErr w:type="spellStart"/>
      <w:proofErr w:type="gramStart"/>
      <w:r w:rsidRPr="00E1324C">
        <w:rPr>
          <w:rFonts w:asciiTheme="minorHAnsi" w:hAnsiTheme="minorHAnsi"/>
          <w:sz w:val="22"/>
          <w:szCs w:val="22"/>
        </w:rPr>
        <w:t>sub-item</w:t>
      </w:r>
      <w:proofErr w:type="spellEnd"/>
      <w:proofErr w:type="gramEnd"/>
      <w:r w:rsidRPr="00E1324C">
        <w:rPr>
          <w:rFonts w:asciiTheme="minorHAnsi" w:hAnsiTheme="minorHAnsi"/>
          <w:sz w:val="22"/>
          <w:szCs w:val="22"/>
        </w:rPr>
        <w:t xml:space="preserve"> </w:t>
      </w:r>
      <w:r w:rsidR="00AF1009" w:rsidRPr="00E1324C">
        <w:rPr>
          <w:rFonts w:asciiTheme="minorHAnsi" w:hAnsiTheme="minorHAnsi"/>
          <w:sz w:val="22"/>
          <w:szCs w:val="22"/>
        </w:rPr>
        <w:t>2</w:t>
      </w:r>
      <w:r w:rsidRPr="00E1324C">
        <w:rPr>
          <w:rFonts w:asciiTheme="minorHAnsi" w:hAnsiTheme="minorHAnsi"/>
          <w:sz w:val="22"/>
          <w:szCs w:val="22"/>
        </w:rPr>
        <w:t>.1;</w:t>
      </w:r>
    </w:p>
    <w:p w:rsidR="002B529D" w:rsidRPr="00E1324C" w:rsidRDefault="002B529D" w:rsidP="002B529D">
      <w:pPr>
        <w:jc w:val="both"/>
        <w:rPr>
          <w:rFonts w:asciiTheme="minorHAnsi" w:hAnsiTheme="minorHAnsi"/>
          <w:sz w:val="22"/>
          <w:szCs w:val="22"/>
        </w:rPr>
      </w:pPr>
      <w:proofErr w:type="gramStart"/>
      <w:r w:rsidRPr="00E1324C">
        <w:rPr>
          <w:rFonts w:asciiTheme="minorHAnsi" w:hAnsiTheme="minorHAnsi"/>
          <w:sz w:val="22"/>
          <w:szCs w:val="22"/>
        </w:rPr>
        <w:t>g)</w:t>
      </w:r>
      <w:proofErr w:type="gramEnd"/>
      <w:r w:rsidRPr="00E1324C">
        <w:rPr>
          <w:rFonts w:asciiTheme="minorHAnsi" w:hAnsiTheme="minorHAnsi"/>
          <w:sz w:val="22"/>
          <w:szCs w:val="22"/>
        </w:rPr>
        <w:t>. Arcar com todos os impostos, taxas e contribuições incidentes sobre o Contrato, bem como sobre suas atividades, devendo efetuar os respectivos pagamentos na forma e prazos da lei;</w:t>
      </w:r>
    </w:p>
    <w:p w:rsidR="002B529D" w:rsidRPr="00E1324C" w:rsidRDefault="002B529D" w:rsidP="002B529D">
      <w:pPr>
        <w:jc w:val="both"/>
        <w:rPr>
          <w:rFonts w:asciiTheme="minorHAnsi" w:hAnsiTheme="minorHAnsi"/>
          <w:sz w:val="22"/>
          <w:szCs w:val="22"/>
        </w:rPr>
      </w:pPr>
      <w:proofErr w:type="gramStart"/>
      <w:r w:rsidRPr="00E1324C">
        <w:rPr>
          <w:rFonts w:asciiTheme="minorHAnsi" w:hAnsiTheme="minorHAnsi"/>
          <w:sz w:val="22"/>
          <w:szCs w:val="22"/>
        </w:rPr>
        <w:t>h)</w:t>
      </w:r>
      <w:proofErr w:type="gramEnd"/>
      <w:r w:rsidRPr="00E1324C">
        <w:rPr>
          <w:rFonts w:asciiTheme="minorHAnsi" w:hAnsiTheme="minorHAnsi"/>
          <w:sz w:val="22"/>
          <w:szCs w:val="22"/>
        </w:rPr>
        <w:t>. Manter durante toda à execução do Contrato, em compatibilidade com as obrigações por ela assumidas, bem como todas as condições de habilitação e qualificação exigidas no processo interno supramencionado, em especial com relação à regularidade junto ao INSS e FGTS;</w:t>
      </w:r>
    </w:p>
    <w:p w:rsidR="002B529D" w:rsidRPr="00E1324C" w:rsidRDefault="002B529D" w:rsidP="002B529D">
      <w:pPr>
        <w:jc w:val="both"/>
        <w:rPr>
          <w:rFonts w:asciiTheme="minorHAnsi" w:hAnsiTheme="minorHAnsi"/>
          <w:sz w:val="22"/>
          <w:szCs w:val="22"/>
        </w:rPr>
      </w:pPr>
      <w:proofErr w:type="gramStart"/>
      <w:r w:rsidRPr="00E1324C">
        <w:rPr>
          <w:rFonts w:asciiTheme="minorHAnsi" w:hAnsiTheme="minorHAnsi"/>
          <w:sz w:val="22"/>
          <w:szCs w:val="22"/>
        </w:rPr>
        <w:lastRenderedPageBreak/>
        <w:t>i)</w:t>
      </w:r>
      <w:proofErr w:type="gramEnd"/>
      <w:r w:rsidRPr="00E1324C">
        <w:rPr>
          <w:rFonts w:asciiTheme="minorHAnsi" w:hAnsiTheme="minorHAnsi"/>
          <w:sz w:val="22"/>
          <w:szCs w:val="22"/>
        </w:rPr>
        <w:t xml:space="preserve">. Cumprir pontualmente os prazos combinados com a </w:t>
      </w:r>
      <w:r w:rsidRPr="00E1324C">
        <w:rPr>
          <w:rFonts w:asciiTheme="minorHAnsi" w:hAnsiTheme="minorHAnsi"/>
          <w:b/>
          <w:bCs/>
          <w:sz w:val="22"/>
          <w:szCs w:val="22"/>
        </w:rPr>
        <w:t>CONTRATANTE</w:t>
      </w:r>
      <w:r w:rsidRPr="00E1324C">
        <w:rPr>
          <w:rFonts w:asciiTheme="minorHAnsi" w:hAnsiTheme="minorHAnsi"/>
          <w:sz w:val="22"/>
          <w:szCs w:val="22"/>
        </w:rPr>
        <w:t>.</w:t>
      </w:r>
    </w:p>
    <w:p w:rsidR="002B529D" w:rsidRPr="00E1324C" w:rsidRDefault="002B529D" w:rsidP="002B529D">
      <w:pPr>
        <w:jc w:val="both"/>
        <w:rPr>
          <w:rFonts w:asciiTheme="minorHAnsi" w:hAnsiTheme="minorHAnsi"/>
          <w:sz w:val="22"/>
          <w:szCs w:val="22"/>
        </w:rPr>
      </w:pPr>
    </w:p>
    <w:p w:rsidR="002B529D" w:rsidRPr="00E1324C" w:rsidRDefault="00AF1009" w:rsidP="002B529D">
      <w:pPr>
        <w:tabs>
          <w:tab w:val="left" w:pos="-2552"/>
        </w:tabs>
        <w:jc w:val="both"/>
        <w:rPr>
          <w:rFonts w:asciiTheme="minorHAnsi" w:hAnsiTheme="minorHAnsi"/>
          <w:bCs/>
          <w:sz w:val="22"/>
          <w:szCs w:val="22"/>
        </w:rPr>
      </w:pPr>
      <w:r w:rsidRPr="00E1324C">
        <w:rPr>
          <w:rFonts w:asciiTheme="minorHAnsi" w:hAnsiTheme="minorHAnsi"/>
          <w:b/>
          <w:sz w:val="22"/>
          <w:szCs w:val="22"/>
        </w:rPr>
        <w:t>5</w:t>
      </w:r>
      <w:r w:rsidR="002B529D" w:rsidRPr="00E1324C">
        <w:rPr>
          <w:rFonts w:asciiTheme="minorHAnsi" w:hAnsiTheme="minorHAnsi"/>
          <w:b/>
          <w:sz w:val="22"/>
          <w:szCs w:val="22"/>
        </w:rPr>
        <w:t>.2 - À CONTRATANTE</w:t>
      </w:r>
      <w:r w:rsidR="002B529D" w:rsidRPr="00E1324C">
        <w:rPr>
          <w:rFonts w:asciiTheme="minorHAnsi" w:hAnsiTheme="minorHAnsi"/>
          <w:bCs/>
          <w:sz w:val="22"/>
          <w:szCs w:val="22"/>
        </w:rPr>
        <w:t xml:space="preserve"> compete:</w:t>
      </w:r>
    </w:p>
    <w:p w:rsidR="002B529D" w:rsidRPr="00E1324C" w:rsidRDefault="002B529D" w:rsidP="002B529D">
      <w:pPr>
        <w:tabs>
          <w:tab w:val="left" w:pos="-851"/>
        </w:tabs>
        <w:jc w:val="both"/>
        <w:rPr>
          <w:rFonts w:asciiTheme="minorHAnsi" w:hAnsiTheme="minorHAnsi"/>
          <w:sz w:val="22"/>
          <w:szCs w:val="22"/>
        </w:rPr>
      </w:pPr>
      <w:proofErr w:type="gramStart"/>
      <w:r w:rsidRPr="00E1324C">
        <w:rPr>
          <w:rFonts w:asciiTheme="minorHAnsi" w:hAnsiTheme="minorHAnsi"/>
          <w:sz w:val="22"/>
          <w:szCs w:val="22"/>
        </w:rPr>
        <w:t>a</w:t>
      </w:r>
      <w:proofErr w:type="gramEnd"/>
      <w:r w:rsidRPr="00E1324C">
        <w:rPr>
          <w:rFonts w:asciiTheme="minorHAnsi" w:hAnsiTheme="minorHAnsi"/>
          <w:sz w:val="22"/>
          <w:szCs w:val="22"/>
        </w:rPr>
        <w:t xml:space="preserve">). Fornecer todos os dados, especificações e informações necessárias </w:t>
      </w:r>
      <w:r w:rsidR="007B4852" w:rsidRPr="00E1324C">
        <w:rPr>
          <w:rFonts w:asciiTheme="minorHAnsi" w:hAnsiTheme="minorHAnsi"/>
          <w:sz w:val="22"/>
          <w:szCs w:val="22"/>
        </w:rPr>
        <w:t>para o fiel cumprimento do contrato firmado;</w:t>
      </w:r>
    </w:p>
    <w:p w:rsidR="002B529D" w:rsidRPr="00E1324C" w:rsidRDefault="002B529D" w:rsidP="002B529D">
      <w:pPr>
        <w:tabs>
          <w:tab w:val="left" w:pos="-851"/>
        </w:tabs>
        <w:jc w:val="both"/>
        <w:rPr>
          <w:rFonts w:asciiTheme="minorHAnsi" w:hAnsiTheme="minorHAnsi"/>
          <w:sz w:val="22"/>
          <w:szCs w:val="22"/>
        </w:rPr>
      </w:pPr>
      <w:proofErr w:type="gramStart"/>
      <w:r w:rsidRPr="00E1324C">
        <w:rPr>
          <w:rFonts w:asciiTheme="minorHAnsi" w:hAnsiTheme="minorHAnsi"/>
          <w:sz w:val="22"/>
          <w:szCs w:val="22"/>
        </w:rPr>
        <w:t>b)</w:t>
      </w:r>
      <w:proofErr w:type="gramEnd"/>
      <w:r w:rsidRPr="00E1324C">
        <w:rPr>
          <w:rFonts w:asciiTheme="minorHAnsi" w:hAnsiTheme="minorHAnsi"/>
          <w:sz w:val="22"/>
          <w:szCs w:val="22"/>
        </w:rPr>
        <w:t xml:space="preserve">. Fornecer, </w:t>
      </w:r>
      <w:r w:rsidR="00AF1009" w:rsidRPr="00E1324C">
        <w:rPr>
          <w:rFonts w:asciiTheme="minorHAnsi" w:hAnsiTheme="minorHAnsi"/>
          <w:sz w:val="22"/>
          <w:szCs w:val="22"/>
        </w:rPr>
        <w:t>caso solicitado,</w:t>
      </w:r>
      <w:proofErr w:type="gramStart"/>
      <w:r w:rsidR="00AF1009" w:rsidRPr="00E1324C">
        <w:rPr>
          <w:rFonts w:asciiTheme="minorHAnsi" w:hAnsiTheme="minorHAnsi"/>
          <w:sz w:val="22"/>
          <w:szCs w:val="22"/>
        </w:rPr>
        <w:t xml:space="preserve"> </w:t>
      </w:r>
      <w:r w:rsidRPr="00E1324C">
        <w:rPr>
          <w:rFonts w:asciiTheme="minorHAnsi" w:hAnsiTheme="minorHAnsi"/>
          <w:sz w:val="22"/>
          <w:szCs w:val="22"/>
        </w:rPr>
        <w:t xml:space="preserve"> </w:t>
      </w:r>
      <w:proofErr w:type="gramEnd"/>
      <w:r w:rsidRPr="00E1324C">
        <w:rPr>
          <w:rFonts w:asciiTheme="minorHAnsi" w:hAnsiTheme="minorHAnsi"/>
          <w:sz w:val="22"/>
          <w:szCs w:val="22"/>
        </w:rPr>
        <w:t>quaisquer outros dados e informações de seu exclusivo conhecime</w:t>
      </w:r>
      <w:r w:rsidR="007B4852" w:rsidRPr="00E1324C">
        <w:rPr>
          <w:rFonts w:asciiTheme="minorHAnsi" w:hAnsiTheme="minorHAnsi"/>
          <w:sz w:val="22"/>
          <w:szCs w:val="22"/>
        </w:rPr>
        <w:t>nto, que se fizerem necessários</w:t>
      </w:r>
      <w:r w:rsidRPr="00E1324C">
        <w:rPr>
          <w:rFonts w:asciiTheme="minorHAnsi" w:hAnsiTheme="minorHAnsi"/>
          <w:sz w:val="22"/>
          <w:szCs w:val="22"/>
        </w:rPr>
        <w:t>;</w:t>
      </w:r>
    </w:p>
    <w:p w:rsidR="002B529D" w:rsidRPr="00E1324C" w:rsidRDefault="002B529D" w:rsidP="002B529D">
      <w:pPr>
        <w:tabs>
          <w:tab w:val="left" w:pos="-851"/>
        </w:tabs>
        <w:jc w:val="both"/>
        <w:rPr>
          <w:rFonts w:asciiTheme="minorHAnsi" w:hAnsiTheme="minorHAnsi"/>
          <w:sz w:val="22"/>
          <w:szCs w:val="22"/>
        </w:rPr>
      </w:pPr>
      <w:proofErr w:type="gramStart"/>
      <w:r w:rsidRPr="00E1324C">
        <w:rPr>
          <w:rFonts w:asciiTheme="minorHAnsi" w:hAnsiTheme="minorHAnsi"/>
          <w:sz w:val="22"/>
          <w:szCs w:val="22"/>
        </w:rPr>
        <w:t>c)</w:t>
      </w:r>
      <w:proofErr w:type="gramEnd"/>
      <w:r w:rsidRPr="00E1324C">
        <w:rPr>
          <w:rFonts w:asciiTheme="minorHAnsi" w:hAnsiTheme="minorHAnsi"/>
          <w:sz w:val="22"/>
          <w:szCs w:val="22"/>
        </w:rPr>
        <w:t xml:space="preserve">. Credenciar pessoas para verificação e acompanhamento dos serviços junto à </w:t>
      </w:r>
      <w:r w:rsidRPr="00E1324C">
        <w:rPr>
          <w:rFonts w:asciiTheme="minorHAnsi" w:hAnsiTheme="minorHAnsi"/>
          <w:b/>
          <w:bCs/>
          <w:sz w:val="22"/>
          <w:szCs w:val="22"/>
        </w:rPr>
        <w:t>CONTRATADA</w:t>
      </w:r>
      <w:r w:rsidRPr="00E1324C">
        <w:rPr>
          <w:rFonts w:asciiTheme="minorHAnsi" w:hAnsiTheme="minorHAnsi"/>
          <w:sz w:val="22"/>
          <w:szCs w:val="22"/>
        </w:rPr>
        <w:t>;</w:t>
      </w:r>
    </w:p>
    <w:p w:rsidR="002B529D" w:rsidRPr="00E1324C" w:rsidRDefault="002B529D" w:rsidP="002B529D">
      <w:pPr>
        <w:tabs>
          <w:tab w:val="left" w:pos="-851"/>
        </w:tabs>
        <w:jc w:val="both"/>
        <w:rPr>
          <w:rFonts w:asciiTheme="minorHAnsi" w:hAnsiTheme="minorHAnsi"/>
          <w:sz w:val="22"/>
          <w:szCs w:val="22"/>
        </w:rPr>
      </w:pPr>
      <w:proofErr w:type="gramStart"/>
      <w:r w:rsidRPr="00E1324C">
        <w:rPr>
          <w:rFonts w:asciiTheme="minorHAnsi" w:hAnsiTheme="minorHAnsi"/>
          <w:sz w:val="22"/>
          <w:szCs w:val="22"/>
        </w:rPr>
        <w:t>d)</w:t>
      </w:r>
      <w:proofErr w:type="gramEnd"/>
      <w:r w:rsidRPr="00E1324C">
        <w:rPr>
          <w:rFonts w:asciiTheme="minorHAnsi" w:hAnsiTheme="minorHAnsi"/>
          <w:sz w:val="22"/>
          <w:szCs w:val="22"/>
        </w:rPr>
        <w:t>. Efetuar os pagamentos nos prazos estabelecidos neste instrumento;</w:t>
      </w:r>
    </w:p>
    <w:p w:rsidR="002B529D" w:rsidRPr="00E1324C" w:rsidRDefault="002B529D" w:rsidP="002B529D">
      <w:pPr>
        <w:tabs>
          <w:tab w:val="left" w:pos="-851"/>
        </w:tabs>
        <w:jc w:val="both"/>
        <w:rPr>
          <w:rFonts w:asciiTheme="minorHAnsi" w:hAnsiTheme="minorHAnsi"/>
          <w:sz w:val="22"/>
          <w:szCs w:val="22"/>
        </w:rPr>
      </w:pPr>
      <w:proofErr w:type="gramStart"/>
      <w:r w:rsidRPr="00E1324C">
        <w:rPr>
          <w:rFonts w:asciiTheme="minorHAnsi" w:hAnsiTheme="minorHAnsi"/>
          <w:sz w:val="22"/>
          <w:szCs w:val="22"/>
        </w:rPr>
        <w:t>e</w:t>
      </w:r>
      <w:proofErr w:type="gramEnd"/>
      <w:r w:rsidRPr="00E1324C">
        <w:rPr>
          <w:rFonts w:asciiTheme="minorHAnsi" w:hAnsiTheme="minorHAnsi"/>
          <w:sz w:val="22"/>
          <w:szCs w:val="22"/>
        </w:rPr>
        <w:t xml:space="preserve">). Emitir solicitação de serviços específicos à </w:t>
      </w:r>
      <w:r w:rsidRPr="00E1324C">
        <w:rPr>
          <w:rFonts w:asciiTheme="minorHAnsi" w:hAnsiTheme="minorHAnsi"/>
          <w:b/>
          <w:bCs/>
          <w:sz w:val="22"/>
          <w:szCs w:val="22"/>
        </w:rPr>
        <w:t xml:space="preserve">CONTRATADA </w:t>
      </w:r>
      <w:r w:rsidRPr="00E1324C">
        <w:rPr>
          <w:rFonts w:asciiTheme="minorHAnsi" w:hAnsiTheme="minorHAnsi"/>
          <w:sz w:val="22"/>
          <w:szCs w:val="22"/>
        </w:rPr>
        <w:t>dentro do objeto do presente.</w:t>
      </w:r>
    </w:p>
    <w:p w:rsidR="002B529D" w:rsidRPr="00E1324C" w:rsidRDefault="002B529D" w:rsidP="002B529D">
      <w:pPr>
        <w:jc w:val="both"/>
        <w:rPr>
          <w:rFonts w:asciiTheme="minorHAnsi" w:hAnsiTheme="minorHAnsi"/>
          <w:sz w:val="22"/>
          <w:szCs w:val="22"/>
        </w:rPr>
      </w:pPr>
    </w:p>
    <w:p w:rsidR="002B529D" w:rsidRPr="00E1324C" w:rsidRDefault="001E1FEB" w:rsidP="002B529D">
      <w:pPr>
        <w:pStyle w:val="Ttulo3"/>
        <w:jc w:val="both"/>
        <w:rPr>
          <w:rFonts w:asciiTheme="minorHAnsi" w:hAnsiTheme="minorHAnsi"/>
          <w:b/>
          <w:bCs/>
          <w:sz w:val="22"/>
          <w:szCs w:val="22"/>
        </w:rPr>
      </w:pPr>
      <w:r w:rsidRPr="00E1324C">
        <w:rPr>
          <w:rFonts w:asciiTheme="minorHAnsi" w:hAnsiTheme="minorHAnsi"/>
          <w:b/>
          <w:bCs/>
          <w:sz w:val="22"/>
          <w:szCs w:val="22"/>
        </w:rPr>
        <w:t>CLÁUSULA SEXTA</w:t>
      </w:r>
      <w:r w:rsidR="002B529D" w:rsidRPr="00E1324C">
        <w:rPr>
          <w:rFonts w:asciiTheme="minorHAnsi" w:hAnsiTheme="minorHAnsi"/>
          <w:b/>
          <w:bCs/>
          <w:sz w:val="22"/>
          <w:szCs w:val="22"/>
        </w:rPr>
        <w:t xml:space="preserve"> – DAS MULTAS E PENALIDADES</w:t>
      </w:r>
    </w:p>
    <w:p w:rsidR="002B529D" w:rsidRPr="00E1324C" w:rsidRDefault="002B529D" w:rsidP="002B529D">
      <w:pPr>
        <w:jc w:val="both"/>
        <w:rPr>
          <w:rFonts w:asciiTheme="minorHAnsi" w:hAnsiTheme="minorHAnsi"/>
          <w:sz w:val="22"/>
          <w:szCs w:val="22"/>
        </w:rPr>
      </w:pPr>
      <w:r w:rsidRPr="00E1324C">
        <w:rPr>
          <w:rFonts w:asciiTheme="minorHAnsi" w:hAnsiTheme="minorHAnsi"/>
          <w:sz w:val="22"/>
          <w:szCs w:val="22"/>
        </w:rPr>
        <w:t>a) Fica pactuado que o não atendimento da</w:t>
      </w:r>
      <w:r w:rsidR="001E1FEB" w:rsidRPr="00E1324C">
        <w:rPr>
          <w:rFonts w:asciiTheme="minorHAnsi" w:hAnsiTheme="minorHAnsi"/>
          <w:sz w:val="22"/>
          <w:szCs w:val="22"/>
        </w:rPr>
        <w:t xml:space="preserve"> presente</w:t>
      </w:r>
      <w:proofErr w:type="gramStart"/>
      <w:r w:rsidR="001E1FEB" w:rsidRPr="00E1324C">
        <w:rPr>
          <w:rFonts w:asciiTheme="minorHAnsi" w:hAnsiTheme="minorHAnsi"/>
          <w:sz w:val="22"/>
          <w:szCs w:val="22"/>
        </w:rPr>
        <w:t xml:space="preserve"> </w:t>
      </w:r>
      <w:r w:rsidRPr="00E1324C">
        <w:rPr>
          <w:rFonts w:asciiTheme="minorHAnsi" w:hAnsiTheme="minorHAnsi"/>
          <w:sz w:val="22"/>
          <w:szCs w:val="22"/>
        </w:rPr>
        <w:t xml:space="preserve"> </w:t>
      </w:r>
      <w:proofErr w:type="gramEnd"/>
      <w:r w:rsidR="001E1FEB" w:rsidRPr="00E1324C">
        <w:rPr>
          <w:rFonts w:asciiTheme="minorHAnsi" w:hAnsiTheme="minorHAnsi"/>
          <w:sz w:val="22"/>
          <w:szCs w:val="22"/>
        </w:rPr>
        <w:t>contratação, de acordo com as especificações contidas n</w:t>
      </w:r>
      <w:r w:rsidR="001656FC" w:rsidRPr="00E1324C">
        <w:rPr>
          <w:rFonts w:asciiTheme="minorHAnsi" w:hAnsiTheme="minorHAnsi"/>
          <w:sz w:val="22"/>
          <w:szCs w:val="22"/>
        </w:rPr>
        <w:t>a Cláusula Primeira</w:t>
      </w:r>
      <w:r w:rsidRPr="00E1324C">
        <w:rPr>
          <w:rFonts w:asciiTheme="minorHAnsi" w:hAnsiTheme="minorHAnsi"/>
          <w:sz w:val="22"/>
          <w:szCs w:val="22"/>
        </w:rPr>
        <w:t xml:space="preserve">, bem como o atraso injustificado na </w:t>
      </w:r>
      <w:r w:rsidR="001E1FEB" w:rsidRPr="00E1324C">
        <w:rPr>
          <w:rFonts w:asciiTheme="minorHAnsi" w:hAnsiTheme="minorHAnsi"/>
          <w:sz w:val="22"/>
          <w:szCs w:val="22"/>
        </w:rPr>
        <w:t xml:space="preserve">sua conclusão, </w:t>
      </w:r>
      <w:r w:rsidRPr="00E1324C">
        <w:rPr>
          <w:rFonts w:asciiTheme="minorHAnsi" w:hAnsiTheme="minorHAnsi"/>
          <w:sz w:val="22"/>
          <w:szCs w:val="22"/>
        </w:rPr>
        <w:t xml:space="preserve"> ensejará à </w:t>
      </w:r>
      <w:r w:rsidRPr="00E1324C">
        <w:rPr>
          <w:rFonts w:asciiTheme="minorHAnsi" w:hAnsiTheme="minorHAnsi"/>
          <w:b/>
          <w:bCs/>
          <w:sz w:val="22"/>
          <w:szCs w:val="22"/>
        </w:rPr>
        <w:t>CONTRATADA</w:t>
      </w:r>
      <w:r w:rsidRPr="00E1324C">
        <w:rPr>
          <w:rFonts w:asciiTheme="minorHAnsi" w:hAnsiTheme="minorHAnsi"/>
          <w:sz w:val="22"/>
          <w:szCs w:val="22"/>
        </w:rPr>
        <w:t xml:space="preserve"> a aplicação de multa de 10% (dez por cento) do valor da obrigação não cumprida, além das demais cominações previstas na Lei federal nº 8.666/93 e neste Contrato;</w:t>
      </w:r>
    </w:p>
    <w:p w:rsidR="002B529D" w:rsidRPr="00E1324C" w:rsidRDefault="002B529D" w:rsidP="002B529D">
      <w:pPr>
        <w:jc w:val="both"/>
        <w:rPr>
          <w:rFonts w:asciiTheme="minorHAnsi" w:hAnsiTheme="minorHAnsi"/>
          <w:sz w:val="22"/>
          <w:szCs w:val="22"/>
        </w:rPr>
      </w:pPr>
      <w:r w:rsidRPr="00E1324C">
        <w:rPr>
          <w:rFonts w:asciiTheme="minorHAnsi" w:hAnsiTheme="minorHAnsi"/>
          <w:sz w:val="22"/>
          <w:szCs w:val="22"/>
        </w:rPr>
        <w:t xml:space="preserve">b) </w:t>
      </w:r>
      <w:proofErr w:type="gramStart"/>
      <w:r w:rsidRPr="00E1324C">
        <w:rPr>
          <w:rFonts w:asciiTheme="minorHAnsi" w:hAnsiTheme="minorHAnsi"/>
          <w:sz w:val="22"/>
          <w:szCs w:val="22"/>
        </w:rPr>
        <w:t>Poderão</w:t>
      </w:r>
      <w:proofErr w:type="gramEnd"/>
      <w:r w:rsidRPr="00E1324C">
        <w:rPr>
          <w:rFonts w:asciiTheme="minorHAnsi" w:hAnsiTheme="minorHAnsi"/>
          <w:sz w:val="22"/>
          <w:szCs w:val="22"/>
        </w:rPr>
        <w:t xml:space="preserve">, ainda, serem aplicadas sanções previstas nos artigos 77 e 78 da lei Federal nº 8.666/93, que tratam da rescisão contratual, naquilo que for pertinente, ficando o </w:t>
      </w:r>
      <w:r w:rsidRPr="00E1324C">
        <w:rPr>
          <w:rFonts w:asciiTheme="minorHAnsi" w:hAnsiTheme="minorHAnsi"/>
          <w:b/>
          <w:bCs/>
          <w:sz w:val="22"/>
          <w:szCs w:val="22"/>
        </w:rPr>
        <w:t>CONTRATANTE</w:t>
      </w:r>
      <w:r w:rsidRPr="00E1324C">
        <w:rPr>
          <w:rFonts w:asciiTheme="minorHAnsi" w:hAnsiTheme="minorHAnsi"/>
          <w:sz w:val="22"/>
          <w:szCs w:val="22"/>
        </w:rPr>
        <w:t xml:space="preserve">, no direito de reter eventuais créditos para ressarcir-se dos prejuízos que lhe forem causados, sujeitando a </w:t>
      </w:r>
      <w:r w:rsidRPr="00E1324C">
        <w:rPr>
          <w:rFonts w:asciiTheme="minorHAnsi" w:hAnsiTheme="minorHAnsi"/>
          <w:b/>
          <w:bCs/>
          <w:sz w:val="22"/>
          <w:szCs w:val="22"/>
        </w:rPr>
        <w:t>CONTRATADA</w:t>
      </w:r>
      <w:r w:rsidRPr="00E1324C">
        <w:rPr>
          <w:rFonts w:asciiTheme="minorHAnsi" w:hAnsiTheme="minorHAnsi"/>
          <w:sz w:val="22"/>
          <w:szCs w:val="22"/>
        </w:rPr>
        <w:t xml:space="preserve"> às </w:t>
      </w:r>
      <w:proofErr w:type="spellStart"/>
      <w:r w:rsidRPr="00E1324C">
        <w:rPr>
          <w:rFonts w:asciiTheme="minorHAnsi" w:hAnsiTheme="minorHAnsi"/>
          <w:sz w:val="22"/>
          <w:szCs w:val="22"/>
        </w:rPr>
        <w:t>conseqüências</w:t>
      </w:r>
      <w:proofErr w:type="spellEnd"/>
      <w:r w:rsidRPr="00E1324C">
        <w:rPr>
          <w:rFonts w:asciiTheme="minorHAnsi" w:hAnsiTheme="minorHAnsi"/>
          <w:sz w:val="22"/>
          <w:szCs w:val="22"/>
        </w:rPr>
        <w:t xml:space="preserve"> do art. 80 da mesma Lei;</w:t>
      </w:r>
    </w:p>
    <w:p w:rsidR="002B529D" w:rsidRPr="00E1324C" w:rsidRDefault="00CF0711" w:rsidP="002B529D">
      <w:pPr>
        <w:jc w:val="both"/>
        <w:rPr>
          <w:rFonts w:asciiTheme="minorHAnsi" w:hAnsiTheme="minorHAnsi"/>
          <w:sz w:val="22"/>
          <w:szCs w:val="22"/>
        </w:rPr>
      </w:pPr>
      <w:r w:rsidRPr="00E1324C">
        <w:rPr>
          <w:rFonts w:asciiTheme="minorHAnsi" w:hAnsiTheme="minorHAnsi"/>
          <w:sz w:val="22"/>
          <w:szCs w:val="22"/>
        </w:rPr>
        <w:t>c</w:t>
      </w:r>
      <w:r w:rsidR="002B529D" w:rsidRPr="00E1324C">
        <w:rPr>
          <w:rFonts w:asciiTheme="minorHAnsi" w:hAnsiTheme="minorHAnsi"/>
          <w:sz w:val="22"/>
          <w:szCs w:val="22"/>
        </w:rPr>
        <w:t xml:space="preserve">) As penalidades estabelecidas no item anterior apenas não serão aplicadas se a infração decorrer de motivos de força maior ou fortuito, devidamente comprovados pela </w:t>
      </w:r>
      <w:r w:rsidR="002B529D" w:rsidRPr="00E1324C">
        <w:rPr>
          <w:rFonts w:asciiTheme="minorHAnsi" w:hAnsiTheme="minorHAnsi"/>
          <w:bCs/>
          <w:sz w:val="22"/>
          <w:szCs w:val="22"/>
        </w:rPr>
        <w:t>Contratada</w:t>
      </w:r>
      <w:r w:rsidR="002B529D" w:rsidRPr="00E1324C">
        <w:rPr>
          <w:rFonts w:asciiTheme="minorHAnsi" w:hAnsiTheme="minorHAnsi"/>
          <w:b/>
          <w:bCs/>
          <w:sz w:val="22"/>
          <w:szCs w:val="22"/>
        </w:rPr>
        <w:t xml:space="preserve"> </w:t>
      </w:r>
      <w:r w:rsidR="002B529D" w:rsidRPr="00E1324C">
        <w:rPr>
          <w:rFonts w:asciiTheme="minorHAnsi" w:hAnsiTheme="minorHAnsi"/>
          <w:sz w:val="22"/>
          <w:szCs w:val="22"/>
        </w:rPr>
        <w:t>e aceitos;</w:t>
      </w:r>
    </w:p>
    <w:p w:rsidR="002B529D" w:rsidRPr="00E1324C" w:rsidRDefault="002B529D" w:rsidP="002B529D">
      <w:pPr>
        <w:jc w:val="both"/>
        <w:rPr>
          <w:rFonts w:asciiTheme="minorHAnsi" w:hAnsiTheme="minorHAnsi"/>
          <w:sz w:val="22"/>
          <w:szCs w:val="22"/>
        </w:rPr>
      </w:pPr>
      <w:r w:rsidRPr="00E1324C">
        <w:rPr>
          <w:rFonts w:asciiTheme="minorHAnsi" w:hAnsiTheme="minorHAnsi"/>
          <w:sz w:val="22"/>
          <w:szCs w:val="22"/>
        </w:rPr>
        <w:t xml:space="preserve">d) Fica pactuado, também, que a aplicação da multa pecuniária não impede que a </w:t>
      </w:r>
      <w:r w:rsidRPr="00E1324C">
        <w:rPr>
          <w:rFonts w:asciiTheme="minorHAnsi" w:hAnsiTheme="minorHAnsi"/>
          <w:b/>
          <w:bCs/>
          <w:sz w:val="22"/>
          <w:szCs w:val="22"/>
        </w:rPr>
        <w:t>CONTRATANTE</w:t>
      </w:r>
      <w:r w:rsidRPr="00E1324C">
        <w:rPr>
          <w:rFonts w:asciiTheme="minorHAnsi" w:hAnsiTheme="minorHAnsi"/>
          <w:sz w:val="22"/>
          <w:szCs w:val="22"/>
        </w:rPr>
        <w:t xml:space="preserve"> rescinda unilateralmente o contrato e aplique outras sanções previstas n</w:t>
      </w:r>
      <w:r w:rsidR="001E1FEB" w:rsidRPr="00E1324C">
        <w:rPr>
          <w:rFonts w:asciiTheme="minorHAnsi" w:hAnsiTheme="minorHAnsi"/>
          <w:sz w:val="22"/>
          <w:szCs w:val="22"/>
        </w:rPr>
        <w:t>o Edital</w:t>
      </w:r>
      <w:r w:rsidRPr="00E1324C">
        <w:rPr>
          <w:rFonts w:asciiTheme="minorHAnsi" w:hAnsiTheme="minorHAnsi"/>
          <w:sz w:val="22"/>
          <w:szCs w:val="22"/>
        </w:rPr>
        <w:t xml:space="preserve">, podendo ser acumuladas com as penalidades de advertência, suspensão temporária de participar em licitações e impedimento de contratar com a </w:t>
      </w:r>
      <w:r w:rsidRPr="00E1324C">
        <w:rPr>
          <w:rFonts w:asciiTheme="minorHAnsi" w:hAnsiTheme="minorHAnsi"/>
          <w:b/>
          <w:bCs/>
          <w:sz w:val="22"/>
          <w:szCs w:val="22"/>
        </w:rPr>
        <w:t>CONTRATANTE</w:t>
      </w:r>
      <w:r w:rsidRPr="00E1324C">
        <w:rPr>
          <w:rFonts w:asciiTheme="minorHAnsi" w:hAnsiTheme="minorHAnsi"/>
          <w:sz w:val="22"/>
          <w:szCs w:val="22"/>
        </w:rPr>
        <w:t>, pelo prazo de 12 (doze) meses, bem como, declaração de inidoneidade para licitar ou firmar contratos com a Administração Pública.</w:t>
      </w:r>
    </w:p>
    <w:p w:rsidR="002B529D" w:rsidRDefault="002B529D" w:rsidP="002B529D">
      <w:pPr>
        <w:jc w:val="both"/>
        <w:rPr>
          <w:rFonts w:asciiTheme="minorHAnsi" w:hAnsiTheme="minorHAnsi"/>
          <w:sz w:val="22"/>
          <w:szCs w:val="22"/>
        </w:rPr>
      </w:pPr>
    </w:p>
    <w:p w:rsidR="00E1324C" w:rsidRDefault="00E1324C" w:rsidP="002B529D">
      <w:pPr>
        <w:jc w:val="both"/>
        <w:rPr>
          <w:rFonts w:asciiTheme="minorHAnsi" w:hAnsiTheme="minorHAnsi"/>
          <w:sz w:val="22"/>
          <w:szCs w:val="22"/>
        </w:rPr>
      </w:pPr>
    </w:p>
    <w:p w:rsidR="00E1324C" w:rsidRPr="00E1324C" w:rsidRDefault="00E1324C" w:rsidP="002B529D">
      <w:pPr>
        <w:jc w:val="both"/>
        <w:rPr>
          <w:rFonts w:asciiTheme="minorHAnsi" w:hAnsiTheme="minorHAnsi"/>
          <w:sz w:val="22"/>
          <w:szCs w:val="22"/>
        </w:rPr>
      </w:pPr>
    </w:p>
    <w:p w:rsidR="002B529D" w:rsidRPr="00E1324C" w:rsidRDefault="002B529D" w:rsidP="002B529D">
      <w:pPr>
        <w:jc w:val="both"/>
        <w:rPr>
          <w:rFonts w:asciiTheme="minorHAnsi" w:hAnsiTheme="minorHAnsi"/>
          <w:b/>
          <w:sz w:val="22"/>
          <w:szCs w:val="22"/>
        </w:rPr>
      </w:pPr>
      <w:r w:rsidRPr="00E1324C">
        <w:rPr>
          <w:rFonts w:asciiTheme="minorHAnsi" w:hAnsiTheme="minorHAnsi"/>
          <w:b/>
          <w:sz w:val="22"/>
          <w:szCs w:val="22"/>
        </w:rPr>
        <w:t xml:space="preserve">CLÁUSULA </w:t>
      </w:r>
      <w:r w:rsidR="001E1FEB" w:rsidRPr="00E1324C">
        <w:rPr>
          <w:rFonts w:asciiTheme="minorHAnsi" w:hAnsiTheme="minorHAnsi"/>
          <w:b/>
          <w:sz w:val="22"/>
          <w:szCs w:val="22"/>
        </w:rPr>
        <w:t>SÉTIMA</w:t>
      </w:r>
      <w:r w:rsidRPr="00E1324C">
        <w:rPr>
          <w:rFonts w:asciiTheme="minorHAnsi" w:hAnsiTheme="minorHAnsi"/>
          <w:b/>
          <w:sz w:val="22"/>
          <w:szCs w:val="22"/>
        </w:rPr>
        <w:t xml:space="preserve"> – DA RESCISÃO</w:t>
      </w:r>
    </w:p>
    <w:p w:rsidR="002B529D" w:rsidRPr="00E1324C" w:rsidRDefault="002B529D" w:rsidP="002B529D">
      <w:pPr>
        <w:jc w:val="both"/>
        <w:rPr>
          <w:rFonts w:asciiTheme="minorHAnsi" w:hAnsiTheme="minorHAnsi"/>
          <w:sz w:val="22"/>
          <w:szCs w:val="22"/>
        </w:rPr>
      </w:pPr>
      <w:r w:rsidRPr="00E1324C">
        <w:rPr>
          <w:rFonts w:asciiTheme="minorHAnsi" w:hAnsiTheme="minorHAnsi"/>
          <w:sz w:val="22"/>
          <w:szCs w:val="22"/>
        </w:rPr>
        <w:t xml:space="preserve">O </w:t>
      </w:r>
      <w:r w:rsidRPr="00E1324C">
        <w:rPr>
          <w:rFonts w:asciiTheme="minorHAnsi" w:hAnsiTheme="minorHAnsi"/>
          <w:b/>
          <w:sz w:val="22"/>
          <w:szCs w:val="22"/>
        </w:rPr>
        <w:t>C</w:t>
      </w:r>
      <w:r w:rsidR="001E1FEB" w:rsidRPr="00E1324C">
        <w:rPr>
          <w:rFonts w:asciiTheme="minorHAnsi" w:hAnsiTheme="minorHAnsi"/>
          <w:b/>
          <w:sz w:val="22"/>
          <w:szCs w:val="22"/>
        </w:rPr>
        <w:t>ONTRATANTE</w:t>
      </w:r>
      <w:r w:rsidRPr="00E1324C">
        <w:rPr>
          <w:rFonts w:asciiTheme="minorHAnsi" w:hAnsiTheme="minorHAnsi"/>
          <w:b/>
          <w:sz w:val="22"/>
          <w:szCs w:val="22"/>
        </w:rPr>
        <w:t xml:space="preserve"> </w:t>
      </w:r>
      <w:r w:rsidRPr="00E1324C">
        <w:rPr>
          <w:rFonts w:asciiTheme="minorHAnsi" w:hAnsiTheme="minorHAnsi"/>
          <w:sz w:val="22"/>
          <w:szCs w:val="22"/>
        </w:rPr>
        <w:t xml:space="preserve">poderá a todo tempo e sem qualquer ônus ou responsabilidade, rescindir este contrato independente de ação, notificação ou interpelação judicial ou extra, se a </w:t>
      </w:r>
      <w:r w:rsidR="001E1FEB" w:rsidRPr="00E1324C">
        <w:rPr>
          <w:rFonts w:asciiTheme="minorHAnsi" w:hAnsiTheme="minorHAnsi"/>
          <w:b/>
          <w:sz w:val="22"/>
          <w:szCs w:val="22"/>
        </w:rPr>
        <w:t>CONTRATADA</w:t>
      </w:r>
      <w:r w:rsidRPr="00E1324C">
        <w:rPr>
          <w:rFonts w:asciiTheme="minorHAnsi" w:hAnsiTheme="minorHAnsi"/>
          <w:sz w:val="22"/>
          <w:szCs w:val="22"/>
        </w:rPr>
        <w:t>:</w:t>
      </w:r>
    </w:p>
    <w:p w:rsidR="002B529D" w:rsidRPr="00E1324C" w:rsidRDefault="002B529D" w:rsidP="002B529D">
      <w:pPr>
        <w:jc w:val="both"/>
        <w:rPr>
          <w:rFonts w:asciiTheme="minorHAnsi" w:hAnsiTheme="minorHAnsi"/>
          <w:sz w:val="22"/>
          <w:szCs w:val="22"/>
        </w:rPr>
      </w:pPr>
      <w:r w:rsidRPr="00E1324C">
        <w:rPr>
          <w:rFonts w:asciiTheme="minorHAnsi" w:hAnsiTheme="minorHAnsi"/>
          <w:sz w:val="22"/>
          <w:szCs w:val="22"/>
        </w:rPr>
        <w:t>a) deixar de cumprir quaisquer das cláusulas ou condições deste Contrato;</w:t>
      </w:r>
    </w:p>
    <w:p w:rsidR="002B529D" w:rsidRPr="00E1324C" w:rsidRDefault="002B529D" w:rsidP="002B529D">
      <w:pPr>
        <w:jc w:val="both"/>
        <w:rPr>
          <w:rFonts w:asciiTheme="minorHAnsi" w:hAnsiTheme="minorHAnsi"/>
          <w:sz w:val="22"/>
          <w:szCs w:val="22"/>
        </w:rPr>
      </w:pPr>
      <w:r w:rsidRPr="00E1324C">
        <w:rPr>
          <w:rFonts w:asciiTheme="minorHAnsi" w:hAnsiTheme="minorHAnsi"/>
          <w:sz w:val="22"/>
          <w:szCs w:val="22"/>
        </w:rPr>
        <w:t xml:space="preserve">b) não dar atendimento às solicitações </w:t>
      </w:r>
      <w:r w:rsidR="001656FC" w:rsidRPr="00E1324C">
        <w:rPr>
          <w:rFonts w:asciiTheme="minorHAnsi" w:hAnsiTheme="minorHAnsi"/>
          <w:sz w:val="22"/>
          <w:szCs w:val="22"/>
        </w:rPr>
        <w:t xml:space="preserve">apresentadas pelo CONTRATANTE, em atendimento as disposições previstas na </w:t>
      </w:r>
      <w:r w:rsidRPr="00E1324C">
        <w:rPr>
          <w:rFonts w:asciiTheme="minorHAnsi" w:hAnsiTheme="minorHAnsi"/>
          <w:sz w:val="22"/>
          <w:szCs w:val="22"/>
        </w:rPr>
        <w:t>Cláusula Primeira, deste instrumento;</w:t>
      </w:r>
    </w:p>
    <w:p w:rsidR="002B529D" w:rsidRPr="00E1324C" w:rsidRDefault="002B529D" w:rsidP="002B529D">
      <w:pPr>
        <w:jc w:val="both"/>
        <w:rPr>
          <w:rFonts w:asciiTheme="minorHAnsi" w:hAnsiTheme="minorHAnsi"/>
          <w:sz w:val="22"/>
          <w:szCs w:val="22"/>
        </w:rPr>
      </w:pPr>
      <w:r w:rsidRPr="00E1324C">
        <w:rPr>
          <w:rFonts w:asciiTheme="minorHAnsi" w:hAnsiTheme="minorHAnsi"/>
          <w:sz w:val="22"/>
          <w:szCs w:val="22"/>
        </w:rPr>
        <w:t>c) por razões de interesse público devidamente justificado;</w:t>
      </w:r>
    </w:p>
    <w:p w:rsidR="002B529D" w:rsidRPr="00E1324C" w:rsidRDefault="002B529D" w:rsidP="002B529D">
      <w:pPr>
        <w:jc w:val="both"/>
        <w:rPr>
          <w:rFonts w:asciiTheme="minorHAnsi" w:hAnsiTheme="minorHAnsi"/>
          <w:sz w:val="22"/>
          <w:szCs w:val="22"/>
        </w:rPr>
      </w:pPr>
      <w:r w:rsidRPr="00E1324C">
        <w:rPr>
          <w:rFonts w:asciiTheme="minorHAnsi" w:hAnsiTheme="minorHAnsi"/>
          <w:sz w:val="22"/>
          <w:szCs w:val="22"/>
        </w:rPr>
        <w:t>d) a incidência prevista nos artigos 77 a 79 e seus incisos da Lei Federal nº 8.666/93 atualizado pela Lei Federal nº 8.883/94, naquilo que for pertinente;</w:t>
      </w:r>
    </w:p>
    <w:p w:rsidR="002B529D" w:rsidRPr="00E1324C" w:rsidRDefault="002B529D" w:rsidP="002B529D">
      <w:pPr>
        <w:jc w:val="both"/>
        <w:rPr>
          <w:rFonts w:asciiTheme="minorHAnsi" w:hAnsiTheme="minorHAnsi"/>
          <w:sz w:val="22"/>
          <w:szCs w:val="22"/>
        </w:rPr>
      </w:pPr>
      <w:r w:rsidRPr="00E1324C">
        <w:rPr>
          <w:rFonts w:asciiTheme="minorHAnsi" w:hAnsiTheme="minorHAnsi"/>
          <w:sz w:val="22"/>
          <w:szCs w:val="22"/>
        </w:rPr>
        <w:t>e) por acordo entre as partes, mediante aviso escrito</w:t>
      </w:r>
      <w:r w:rsidR="001656FC" w:rsidRPr="00E1324C">
        <w:rPr>
          <w:rFonts w:asciiTheme="minorHAnsi" w:hAnsiTheme="minorHAnsi"/>
          <w:sz w:val="22"/>
          <w:szCs w:val="22"/>
        </w:rPr>
        <w:t>.</w:t>
      </w:r>
    </w:p>
    <w:p w:rsidR="001656FC" w:rsidRPr="00E1324C" w:rsidRDefault="001656FC" w:rsidP="002B529D">
      <w:pPr>
        <w:jc w:val="both"/>
        <w:rPr>
          <w:rFonts w:asciiTheme="minorHAnsi" w:hAnsiTheme="minorHAnsi"/>
          <w:sz w:val="22"/>
          <w:szCs w:val="22"/>
        </w:rPr>
      </w:pPr>
    </w:p>
    <w:p w:rsidR="002B529D" w:rsidRPr="00E1324C" w:rsidRDefault="002B529D" w:rsidP="002B529D">
      <w:pPr>
        <w:jc w:val="both"/>
        <w:rPr>
          <w:rFonts w:asciiTheme="minorHAnsi" w:hAnsiTheme="minorHAnsi"/>
          <w:b/>
          <w:bCs/>
          <w:sz w:val="22"/>
          <w:szCs w:val="22"/>
        </w:rPr>
      </w:pPr>
      <w:r w:rsidRPr="00E1324C">
        <w:rPr>
          <w:rFonts w:asciiTheme="minorHAnsi" w:hAnsiTheme="minorHAnsi"/>
          <w:b/>
          <w:bCs/>
          <w:sz w:val="22"/>
          <w:szCs w:val="22"/>
        </w:rPr>
        <w:t>CLÁUSULA</w:t>
      </w:r>
      <w:r w:rsidR="00334D8D" w:rsidRPr="00E1324C">
        <w:rPr>
          <w:rFonts w:asciiTheme="minorHAnsi" w:hAnsiTheme="minorHAnsi"/>
          <w:b/>
          <w:bCs/>
          <w:sz w:val="22"/>
          <w:szCs w:val="22"/>
        </w:rPr>
        <w:t xml:space="preserve"> OITAVA</w:t>
      </w:r>
      <w:r w:rsidRPr="00E1324C">
        <w:rPr>
          <w:rFonts w:asciiTheme="minorHAnsi" w:hAnsiTheme="minorHAnsi"/>
          <w:b/>
          <w:bCs/>
          <w:sz w:val="22"/>
          <w:szCs w:val="22"/>
        </w:rPr>
        <w:t xml:space="preserve"> – DA VINCULAÇÃO</w:t>
      </w:r>
    </w:p>
    <w:p w:rsidR="002B529D" w:rsidRPr="00E1324C" w:rsidRDefault="002B529D" w:rsidP="002B529D">
      <w:pPr>
        <w:jc w:val="both"/>
        <w:rPr>
          <w:rFonts w:asciiTheme="minorHAnsi" w:hAnsiTheme="minorHAnsi"/>
          <w:sz w:val="22"/>
          <w:szCs w:val="22"/>
        </w:rPr>
      </w:pPr>
      <w:r w:rsidRPr="00E1324C">
        <w:rPr>
          <w:rFonts w:asciiTheme="minorHAnsi" w:hAnsiTheme="minorHAnsi"/>
          <w:sz w:val="22"/>
          <w:szCs w:val="22"/>
        </w:rPr>
        <w:t>Este Contrato vincula-se ao processo licitatório, modalidade Pregão nº 0</w:t>
      </w:r>
      <w:r w:rsidR="00CF0711" w:rsidRPr="00E1324C">
        <w:rPr>
          <w:rFonts w:asciiTheme="minorHAnsi" w:hAnsiTheme="minorHAnsi"/>
          <w:sz w:val="22"/>
          <w:szCs w:val="22"/>
        </w:rPr>
        <w:t>7</w:t>
      </w:r>
      <w:r w:rsidRPr="00E1324C">
        <w:rPr>
          <w:rFonts w:asciiTheme="minorHAnsi" w:hAnsiTheme="minorHAnsi"/>
          <w:sz w:val="22"/>
          <w:szCs w:val="22"/>
        </w:rPr>
        <w:t>/201</w:t>
      </w:r>
      <w:r w:rsidR="00CF0711" w:rsidRPr="00E1324C">
        <w:rPr>
          <w:rFonts w:asciiTheme="minorHAnsi" w:hAnsiTheme="minorHAnsi"/>
          <w:sz w:val="22"/>
          <w:szCs w:val="22"/>
        </w:rPr>
        <w:t>5</w:t>
      </w:r>
      <w:r w:rsidRPr="00E1324C">
        <w:rPr>
          <w:rFonts w:asciiTheme="minorHAnsi" w:hAnsiTheme="minorHAnsi"/>
          <w:sz w:val="22"/>
          <w:szCs w:val="22"/>
        </w:rPr>
        <w:t>.</w:t>
      </w:r>
    </w:p>
    <w:p w:rsidR="002B529D" w:rsidRPr="00E1324C" w:rsidRDefault="002B529D" w:rsidP="002B529D">
      <w:pPr>
        <w:ind w:firstLine="709"/>
        <w:jc w:val="both"/>
        <w:rPr>
          <w:rFonts w:asciiTheme="minorHAnsi" w:hAnsiTheme="minorHAnsi"/>
          <w:sz w:val="22"/>
          <w:szCs w:val="22"/>
        </w:rPr>
      </w:pPr>
    </w:p>
    <w:p w:rsidR="00260E40" w:rsidRDefault="00260E40" w:rsidP="002B529D">
      <w:pPr>
        <w:jc w:val="both"/>
        <w:rPr>
          <w:rFonts w:asciiTheme="minorHAnsi" w:hAnsiTheme="minorHAnsi"/>
          <w:b/>
          <w:bCs/>
          <w:sz w:val="22"/>
          <w:szCs w:val="22"/>
        </w:rPr>
      </w:pPr>
    </w:p>
    <w:p w:rsidR="00260E40" w:rsidRDefault="00260E40" w:rsidP="002B529D">
      <w:pPr>
        <w:jc w:val="both"/>
        <w:rPr>
          <w:rFonts w:asciiTheme="minorHAnsi" w:hAnsiTheme="minorHAnsi"/>
          <w:b/>
          <w:bCs/>
          <w:sz w:val="22"/>
          <w:szCs w:val="22"/>
        </w:rPr>
      </w:pPr>
    </w:p>
    <w:p w:rsidR="002B529D" w:rsidRPr="00E1324C" w:rsidRDefault="002B529D" w:rsidP="002B529D">
      <w:pPr>
        <w:jc w:val="both"/>
        <w:rPr>
          <w:rFonts w:asciiTheme="minorHAnsi" w:hAnsiTheme="minorHAnsi"/>
          <w:b/>
          <w:bCs/>
          <w:sz w:val="22"/>
          <w:szCs w:val="22"/>
        </w:rPr>
      </w:pPr>
      <w:r w:rsidRPr="00E1324C">
        <w:rPr>
          <w:rFonts w:asciiTheme="minorHAnsi" w:hAnsiTheme="minorHAnsi"/>
          <w:b/>
          <w:bCs/>
          <w:sz w:val="22"/>
          <w:szCs w:val="22"/>
        </w:rPr>
        <w:lastRenderedPageBreak/>
        <w:t xml:space="preserve">CLÁUSULA </w:t>
      </w:r>
      <w:r w:rsidR="00334D8D" w:rsidRPr="00E1324C">
        <w:rPr>
          <w:rFonts w:asciiTheme="minorHAnsi" w:hAnsiTheme="minorHAnsi"/>
          <w:b/>
          <w:bCs/>
          <w:sz w:val="22"/>
          <w:szCs w:val="22"/>
        </w:rPr>
        <w:t>NONA</w:t>
      </w:r>
      <w:r w:rsidRPr="00E1324C">
        <w:rPr>
          <w:rFonts w:asciiTheme="minorHAnsi" w:hAnsiTheme="minorHAnsi"/>
          <w:b/>
          <w:bCs/>
          <w:sz w:val="22"/>
          <w:szCs w:val="22"/>
        </w:rPr>
        <w:t xml:space="preserve"> – DA LEGISLAÇÃO APLICÁVEL</w:t>
      </w:r>
    </w:p>
    <w:p w:rsidR="002B529D" w:rsidRPr="00E1324C" w:rsidRDefault="002B529D" w:rsidP="002B529D">
      <w:pPr>
        <w:jc w:val="both"/>
        <w:rPr>
          <w:rFonts w:asciiTheme="minorHAnsi" w:hAnsiTheme="minorHAnsi"/>
          <w:sz w:val="22"/>
          <w:szCs w:val="22"/>
        </w:rPr>
      </w:pPr>
      <w:r w:rsidRPr="00E1324C">
        <w:rPr>
          <w:rFonts w:asciiTheme="minorHAnsi" w:hAnsiTheme="minorHAnsi"/>
          <w:sz w:val="22"/>
          <w:szCs w:val="22"/>
        </w:rPr>
        <w:t>Aplica-se a este Contrato e principalmente aos casos omissos, os dispositivos da Lei Federal nº 8.666/93, e suas alterações, pelos preceitos de direito público, aplicando-se, supletivamente, os princípios da teoria geral dos contratos e as disposições de direito privado.</w:t>
      </w:r>
    </w:p>
    <w:p w:rsidR="002B529D" w:rsidRPr="00E1324C" w:rsidRDefault="002B529D" w:rsidP="002B529D">
      <w:pPr>
        <w:jc w:val="both"/>
        <w:rPr>
          <w:rFonts w:asciiTheme="minorHAnsi" w:hAnsiTheme="minorHAnsi"/>
          <w:sz w:val="22"/>
          <w:szCs w:val="22"/>
        </w:rPr>
      </w:pPr>
    </w:p>
    <w:p w:rsidR="002B529D" w:rsidRPr="00E1324C" w:rsidRDefault="00334D8D" w:rsidP="002B529D">
      <w:pPr>
        <w:jc w:val="both"/>
        <w:rPr>
          <w:rFonts w:asciiTheme="minorHAnsi" w:hAnsiTheme="minorHAnsi"/>
          <w:b/>
          <w:bCs/>
          <w:sz w:val="22"/>
          <w:szCs w:val="22"/>
        </w:rPr>
      </w:pPr>
      <w:r w:rsidRPr="00E1324C">
        <w:rPr>
          <w:rFonts w:asciiTheme="minorHAnsi" w:hAnsiTheme="minorHAnsi"/>
          <w:b/>
          <w:bCs/>
          <w:sz w:val="22"/>
          <w:szCs w:val="22"/>
        </w:rPr>
        <w:t>CLÁUSULA DÉCIMA</w:t>
      </w:r>
      <w:r w:rsidR="002B529D" w:rsidRPr="00E1324C">
        <w:rPr>
          <w:rFonts w:asciiTheme="minorHAnsi" w:hAnsiTheme="minorHAnsi"/>
          <w:b/>
          <w:bCs/>
          <w:sz w:val="22"/>
          <w:szCs w:val="22"/>
        </w:rPr>
        <w:t xml:space="preserve"> – MANUTENÇÃO CONDIÇÕES DA LICITAÇÃO</w:t>
      </w:r>
    </w:p>
    <w:p w:rsidR="002B529D" w:rsidRPr="00E1324C" w:rsidRDefault="002B529D" w:rsidP="00334D8D">
      <w:pPr>
        <w:jc w:val="both"/>
        <w:rPr>
          <w:rFonts w:asciiTheme="minorHAnsi" w:hAnsiTheme="minorHAnsi"/>
          <w:sz w:val="22"/>
          <w:szCs w:val="22"/>
        </w:rPr>
      </w:pPr>
      <w:r w:rsidRPr="00E1324C">
        <w:rPr>
          <w:rFonts w:asciiTheme="minorHAnsi" w:hAnsiTheme="minorHAnsi"/>
          <w:sz w:val="22"/>
          <w:szCs w:val="22"/>
        </w:rPr>
        <w:t xml:space="preserve">Fica a </w:t>
      </w:r>
      <w:r w:rsidRPr="00E1324C">
        <w:rPr>
          <w:rFonts w:asciiTheme="minorHAnsi" w:hAnsiTheme="minorHAnsi"/>
          <w:b/>
          <w:bCs/>
          <w:sz w:val="22"/>
          <w:szCs w:val="22"/>
        </w:rPr>
        <w:t>CONTRATADA</w:t>
      </w:r>
      <w:r w:rsidRPr="00E1324C">
        <w:rPr>
          <w:rFonts w:asciiTheme="minorHAnsi" w:hAnsiTheme="minorHAnsi"/>
          <w:sz w:val="22"/>
          <w:szCs w:val="22"/>
        </w:rPr>
        <w:t xml:space="preserve"> obrigada a manter, durante a execução deste Contrato, todas as condições de habilitação e qualificação exigidas na licitação, em compatibilidade com as obrigações assumidas. Obriga-se a declarar </w:t>
      </w:r>
      <w:proofErr w:type="gramStart"/>
      <w:r w:rsidRPr="00E1324C">
        <w:rPr>
          <w:rFonts w:asciiTheme="minorHAnsi" w:hAnsiTheme="minorHAnsi"/>
          <w:sz w:val="22"/>
          <w:szCs w:val="22"/>
        </w:rPr>
        <w:t>superveniência de fato impedit</w:t>
      </w:r>
      <w:r w:rsidR="00334D8D" w:rsidRPr="00E1324C">
        <w:rPr>
          <w:rFonts w:asciiTheme="minorHAnsi" w:hAnsiTheme="minorHAnsi"/>
          <w:sz w:val="22"/>
          <w:szCs w:val="22"/>
        </w:rPr>
        <w:t>ivo à manutenção da contratação</w:t>
      </w:r>
      <w:proofErr w:type="gramEnd"/>
      <w:r w:rsidR="00334D8D" w:rsidRPr="00E1324C">
        <w:rPr>
          <w:rFonts w:asciiTheme="minorHAnsi" w:hAnsiTheme="minorHAnsi"/>
          <w:sz w:val="22"/>
          <w:szCs w:val="22"/>
        </w:rPr>
        <w:t>.</w:t>
      </w:r>
    </w:p>
    <w:p w:rsidR="00334D8D" w:rsidRPr="00E1324C" w:rsidRDefault="00334D8D" w:rsidP="00334D8D">
      <w:pPr>
        <w:jc w:val="both"/>
        <w:rPr>
          <w:rFonts w:asciiTheme="minorHAnsi" w:hAnsiTheme="minorHAnsi"/>
          <w:sz w:val="22"/>
          <w:szCs w:val="22"/>
        </w:rPr>
      </w:pPr>
    </w:p>
    <w:p w:rsidR="00334D8D" w:rsidRPr="00E1324C" w:rsidRDefault="00334D8D" w:rsidP="00334D8D">
      <w:pPr>
        <w:jc w:val="both"/>
        <w:rPr>
          <w:rFonts w:asciiTheme="minorHAnsi" w:hAnsiTheme="minorHAnsi"/>
          <w:b/>
          <w:sz w:val="22"/>
          <w:szCs w:val="22"/>
        </w:rPr>
      </w:pPr>
      <w:r w:rsidRPr="00E1324C">
        <w:rPr>
          <w:rFonts w:asciiTheme="minorHAnsi" w:hAnsiTheme="minorHAnsi"/>
          <w:b/>
          <w:sz w:val="22"/>
          <w:szCs w:val="22"/>
        </w:rPr>
        <w:t>CLÁUSULA DÉCIMA PRIMEIRA – DO FORO</w:t>
      </w:r>
    </w:p>
    <w:p w:rsidR="00334D8D" w:rsidRPr="00E1324C" w:rsidRDefault="00334D8D" w:rsidP="00334D8D">
      <w:pPr>
        <w:jc w:val="both"/>
        <w:rPr>
          <w:rFonts w:asciiTheme="minorHAnsi" w:hAnsiTheme="minorHAnsi"/>
          <w:sz w:val="22"/>
          <w:szCs w:val="22"/>
        </w:rPr>
      </w:pPr>
      <w:r w:rsidRPr="00E1324C">
        <w:rPr>
          <w:rFonts w:asciiTheme="minorHAnsi" w:hAnsiTheme="minorHAnsi"/>
          <w:sz w:val="22"/>
          <w:szCs w:val="22"/>
        </w:rPr>
        <w:t>Fica eleito o Foro da Comarca de Americana, Estado de São Paulo, com renúncia e exclusão de qualquer outro, por mais privilegiado que seja, para nele serem dirimidas as dúvidas, controvérsias ou questões oriundas do presente Contrato.</w:t>
      </w:r>
    </w:p>
    <w:p w:rsidR="00334D8D" w:rsidRPr="00E1324C" w:rsidRDefault="00334D8D" w:rsidP="00334D8D">
      <w:pPr>
        <w:jc w:val="both"/>
        <w:rPr>
          <w:rFonts w:asciiTheme="minorHAnsi" w:hAnsiTheme="minorHAnsi"/>
          <w:sz w:val="22"/>
          <w:szCs w:val="22"/>
        </w:rPr>
      </w:pPr>
    </w:p>
    <w:p w:rsidR="00334D8D" w:rsidRPr="00E1324C" w:rsidRDefault="00334D8D" w:rsidP="00334D8D">
      <w:pPr>
        <w:jc w:val="both"/>
        <w:rPr>
          <w:rFonts w:asciiTheme="minorHAnsi" w:hAnsiTheme="minorHAnsi"/>
          <w:sz w:val="22"/>
          <w:szCs w:val="22"/>
        </w:rPr>
      </w:pPr>
      <w:r w:rsidRPr="00E1324C">
        <w:rPr>
          <w:rFonts w:asciiTheme="minorHAnsi" w:hAnsiTheme="minorHAnsi"/>
          <w:sz w:val="22"/>
          <w:szCs w:val="22"/>
        </w:rPr>
        <w:t xml:space="preserve">E, por estarem </w:t>
      </w:r>
      <w:proofErr w:type="gramStart"/>
      <w:r w:rsidRPr="00E1324C">
        <w:rPr>
          <w:rFonts w:asciiTheme="minorHAnsi" w:hAnsiTheme="minorHAnsi"/>
          <w:sz w:val="22"/>
          <w:szCs w:val="22"/>
        </w:rPr>
        <w:t>as</w:t>
      </w:r>
      <w:proofErr w:type="gramEnd"/>
      <w:r w:rsidRPr="00E1324C">
        <w:rPr>
          <w:rFonts w:asciiTheme="minorHAnsi" w:hAnsiTheme="minorHAnsi"/>
          <w:sz w:val="22"/>
          <w:szCs w:val="22"/>
        </w:rPr>
        <w:t xml:space="preserve"> partes de pleno acordo, justas e contratadas, firmam o presente contrato em 03 (três) vias de igual teor, o qual lido e achado conforme, vai devidamente assinado, na presença de 02 (duas) testemunhas abaixo identificadas, a fim de que produza os devidos e legais efeitos.</w:t>
      </w:r>
    </w:p>
    <w:p w:rsidR="00334D8D" w:rsidRPr="00E1324C" w:rsidRDefault="00334D8D" w:rsidP="00334D8D">
      <w:pPr>
        <w:jc w:val="both"/>
        <w:rPr>
          <w:rFonts w:asciiTheme="minorHAnsi" w:hAnsiTheme="minorHAnsi"/>
          <w:sz w:val="22"/>
          <w:szCs w:val="22"/>
        </w:rPr>
      </w:pPr>
    </w:p>
    <w:p w:rsidR="00334D8D" w:rsidRPr="00E1324C" w:rsidRDefault="00334D8D" w:rsidP="00334D8D">
      <w:pPr>
        <w:jc w:val="both"/>
        <w:rPr>
          <w:rFonts w:asciiTheme="minorHAnsi" w:hAnsiTheme="minorHAnsi"/>
          <w:sz w:val="22"/>
          <w:szCs w:val="22"/>
        </w:rPr>
      </w:pPr>
      <w:r w:rsidRPr="00E1324C">
        <w:rPr>
          <w:rFonts w:asciiTheme="minorHAnsi" w:hAnsiTheme="minorHAnsi"/>
          <w:sz w:val="22"/>
          <w:szCs w:val="22"/>
        </w:rPr>
        <w:t>Americana</w:t>
      </w:r>
      <w:proofErr w:type="gramStart"/>
      <w:r w:rsidRPr="00E1324C">
        <w:rPr>
          <w:rFonts w:asciiTheme="minorHAnsi" w:hAnsiTheme="minorHAnsi"/>
          <w:sz w:val="22"/>
          <w:szCs w:val="22"/>
        </w:rPr>
        <w:t>, ...</w:t>
      </w:r>
      <w:proofErr w:type="gramEnd"/>
      <w:r w:rsidRPr="00E1324C">
        <w:rPr>
          <w:rFonts w:asciiTheme="minorHAnsi" w:hAnsiTheme="minorHAnsi"/>
          <w:sz w:val="22"/>
          <w:szCs w:val="22"/>
        </w:rPr>
        <w:t xml:space="preserve">......... </w:t>
      </w:r>
      <w:proofErr w:type="gramStart"/>
      <w:r w:rsidRPr="00E1324C">
        <w:rPr>
          <w:rFonts w:asciiTheme="minorHAnsi" w:hAnsiTheme="minorHAnsi"/>
          <w:sz w:val="22"/>
          <w:szCs w:val="22"/>
        </w:rPr>
        <w:t>de</w:t>
      </w:r>
      <w:proofErr w:type="gramEnd"/>
      <w:r w:rsidRPr="00E1324C">
        <w:rPr>
          <w:rFonts w:asciiTheme="minorHAnsi" w:hAnsiTheme="minorHAnsi"/>
          <w:sz w:val="22"/>
          <w:szCs w:val="22"/>
        </w:rPr>
        <w:t xml:space="preserve">  ......................... </w:t>
      </w:r>
      <w:proofErr w:type="gramStart"/>
      <w:r w:rsidRPr="00E1324C">
        <w:rPr>
          <w:rFonts w:asciiTheme="minorHAnsi" w:hAnsiTheme="minorHAnsi"/>
          <w:sz w:val="22"/>
          <w:szCs w:val="22"/>
        </w:rPr>
        <w:t>de</w:t>
      </w:r>
      <w:proofErr w:type="gramEnd"/>
      <w:r w:rsidRPr="00E1324C">
        <w:rPr>
          <w:rFonts w:asciiTheme="minorHAnsi" w:hAnsiTheme="minorHAnsi"/>
          <w:sz w:val="22"/>
          <w:szCs w:val="22"/>
        </w:rPr>
        <w:t xml:space="preserve"> 2015.</w:t>
      </w:r>
    </w:p>
    <w:p w:rsidR="00334D8D" w:rsidRPr="00E1324C" w:rsidRDefault="00334D8D" w:rsidP="00334D8D">
      <w:pPr>
        <w:jc w:val="both"/>
        <w:rPr>
          <w:rFonts w:asciiTheme="minorHAnsi" w:hAnsiTheme="minorHAnsi"/>
          <w:sz w:val="22"/>
          <w:szCs w:val="22"/>
        </w:rPr>
      </w:pPr>
    </w:p>
    <w:p w:rsidR="00334D8D" w:rsidRPr="00E1324C" w:rsidRDefault="00334D8D" w:rsidP="00334D8D">
      <w:pPr>
        <w:jc w:val="both"/>
        <w:rPr>
          <w:rFonts w:asciiTheme="minorHAnsi" w:hAnsiTheme="minorHAnsi"/>
          <w:b/>
          <w:sz w:val="22"/>
          <w:szCs w:val="22"/>
        </w:rPr>
      </w:pPr>
      <w:r w:rsidRPr="00E1324C">
        <w:rPr>
          <w:rFonts w:asciiTheme="minorHAnsi" w:hAnsiTheme="minorHAnsi"/>
          <w:b/>
          <w:sz w:val="22"/>
          <w:szCs w:val="22"/>
        </w:rPr>
        <w:t>CONTRATANTE:</w:t>
      </w:r>
    </w:p>
    <w:p w:rsidR="00334D8D" w:rsidRPr="00E1324C" w:rsidRDefault="00334D8D" w:rsidP="00334D8D">
      <w:pPr>
        <w:jc w:val="both"/>
        <w:rPr>
          <w:rFonts w:asciiTheme="minorHAnsi" w:hAnsiTheme="minorHAnsi"/>
          <w:b/>
          <w:sz w:val="22"/>
          <w:szCs w:val="22"/>
        </w:rPr>
      </w:pPr>
    </w:p>
    <w:p w:rsidR="00334D8D" w:rsidRPr="00E1324C" w:rsidRDefault="00334D8D" w:rsidP="00334D8D">
      <w:pPr>
        <w:jc w:val="both"/>
        <w:rPr>
          <w:rFonts w:asciiTheme="minorHAnsi" w:hAnsiTheme="minorHAnsi"/>
          <w:b/>
          <w:sz w:val="22"/>
          <w:szCs w:val="22"/>
        </w:rPr>
      </w:pPr>
      <w:r w:rsidRPr="00E1324C">
        <w:rPr>
          <w:rFonts w:asciiTheme="minorHAnsi" w:hAnsiTheme="minorHAnsi"/>
          <w:b/>
          <w:sz w:val="22"/>
          <w:szCs w:val="22"/>
        </w:rPr>
        <w:t>CONTRATADA:</w:t>
      </w:r>
    </w:p>
    <w:p w:rsidR="00334D8D" w:rsidRDefault="00334D8D" w:rsidP="00334D8D">
      <w:pPr>
        <w:jc w:val="both"/>
        <w:rPr>
          <w:rFonts w:asciiTheme="minorHAnsi" w:hAnsiTheme="minorHAnsi"/>
          <w:sz w:val="22"/>
          <w:szCs w:val="22"/>
        </w:rPr>
      </w:pPr>
    </w:p>
    <w:p w:rsidR="00260E40" w:rsidRDefault="00260E40" w:rsidP="00334D8D">
      <w:pPr>
        <w:jc w:val="both"/>
        <w:rPr>
          <w:rFonts w:asciiTheme="minorHAnsi" w:hAnsiTheme="minorHAnsi"/>
          <w:sz w:val="22"/>
          <w:szCs w:val="22"/>
        </w:rPr>
      </w:pPr>
    </w:p>
    <w:p w:rsidR="00260E40" w:rsidRDefault="00260E40" w:rsidP="00334D8D">
      <w:pPr>
        <w:jc w:val="both"/>
        <w:rPr>
          <w:rFonts w:asciiTheme="minorHAnsi" w:hAnsiTheme="minorHAnsi"/>
          <w:sz w:val="22"/>
          <w:szCs w:val="22"/>
        </w:rPr>
      </w:pPr>
    </w:p>
    <w:p w:rsidR="00260E40" w:rsidRDefault="00260E40" w:rsidP="00334D8D">
      <w:pPr>
        <w:jc w:val="both"/>
        <w:rPr>
          <w:rFonts w:asciiTheme="minorHAnsi" w:hAnsiTheme="minorHAnsi"/>
          <w:sz w:val="22"/>
          <w:szCs w:val="22"/>
        </w:rPr>
      </w:pPr>
    </w:p>
    <w:p w:rsidR="00260E40" w:rsidRDefault="00260E40" w:rsidP="00334D8D">
      <w:pPr>
        <w:jc w:val="both"/>
        <w:rPr>
          <w:rFonts w:asciiTheme="minorHAnsi" w:hAnsiTheme="minorHAnsi"/>
          <w:sz w:val="22"/>
          <w:szCs w:val="22"/>
        </w:rPr>
      </w:pPr>
    </w:p>
    <w:p w:rsidR="00260E40" w:rsidRDefault="00260E40" w:rsidP="00334D8D">
      <w:pPr>
        <w:jc w:val="both"/>
        <w:rPr>
          <w:rFonts w:asciiTheme="minorHAnsi" w:hAnsiTheme="minorHAnsi"/>
          <w:sz w:val="22"/>
          <w:szCs w:val="22"/>
        </w:rPr>
      </w:pPr>
    </w:p>
    <w:p w:rsidR="00260E40" w:rsidRPr="00E1324C" w:rsidRDefault="00260E40" w:rsidP="00334D8D">
      <w:pPr>
        <w:jc w:val="both"/>
        <w:rPr>
          <w:rFonts w:asciiTheme="minorHAnsi" w:hAnsiTheme="minorHAnsi"/>
          <w:sz w:val="22"/>
          <w:szCs w:val="22"/>
        </w:rPr>
      </w:pPr>
    </w:p>
    <w:p w:rsidR="00334D8D" w:rsidRPr="00E1324C" w:rsidRDefault="00334D8D" w:rsidP="00334D8D">
      <w:pPr>
        <w:jc w:val="both"/>
        <w:rPr>
          <w:rFonts w:asciiTheme="minorHAnsi" w:hAnsiTheme="minorHAnsi"/>
          <w:sz w:val="22"/>
          <w:szCs w:val="22"/>
        </w:rPr>
      </w:pPr>
      <w:r w:rsidRPr="00E1324C">
        <w:rPr>
          <w:rFonts w:asciiTheme="minorHAnsi" w:hAnsiTheme="minorHAnsi"/>
          <w:sz w:val="22"/>
          <w:szCs w:val="22"/>
        </w:rPr>
        <w:t>Testemunhas:</w:t>
      </w:r>
    </w:p>
    <w:p w:rsidR="00E1324C" w:rsidRDefault="00E1324C" w:rsidP="00334D8D">
      <w:pPr>
        <w:jc w:val="both"/>
        <w:rPr>
          <w:rFonts w:asciiTheme="minorHAnsi" w:hAnsiTheme="minorHAnsi"/>
          <w:sz w:val="22"/>
          <w:szCs w:val="22"/>
        </w:rPr>
      </w:pPr>
    </w:p>
    <w:p w:rsidR="00334D8D" w:rsidRPr="00E1324C" w:rsidRDefault="00334D8D" w:rsidP="00334D8D">
      <w:pPr>
        <w:jc w:val="both"/>
        <w:rPr>
          <w:rFonts w:asciiTheme="minorHAnsi" w:hAnsiTheme="minorHAnsi"/>
          <w:sz w:val="22"/>
          <w:szCs w:val="22"/>
        </w:rPr>
      </w:pPr>
      <w:r w:rsidRPr="00E1324C">
        <w:rPr>
          <w:rFonts w:asciiTheme="minorHAnsi" w:hAnsiTheme="minorHAnsi"/>
          <w:sz w:val="22"/>
          <w:szCs w:val="22"/>
        </w:rPr>
        <w:t>De acordo com os termos do Contrato:</w:t>
      </w:r>
    </w:p>
    <w:p w:rsidR="00334D8D" w:rsidRPr="00E1324C" w:rsidRDefault="00334D8D" w:rsidP="00334D8D">
      <w:pPr>
        <w:rPr>
          <w:rFonts w:asciiTheme="minorHAnsi" w:hAnsiTheme="minorHAnsi"/>
          <w:b/>
          <w:sz w:val="22"/>
          <w:szCs w:val="22"/>
        </w:rPr>
      </w:pPr>
      <w:r w:rsidRPr="00E1324C">
        <w:rPr>
          <w:rFonts w:asciiTheme="minorHAnsi" w:hAnsiTheme="minorHAnsi"/>
          <w:b/>
          <w:sz w:val="22"/>
          <w:szCs w:val="22"/>
        </w:rPr>
        <w:t xml:space="preserve">Dra. </w:t>
      </w:r>
      <w:proofErr w:type="spellStart"/>
      <w:r w:rsidRPr="00E1324C">
        <w:rPr>
          <w:rFonts w:asciiTheme="minorHAnsi" w:hAnsiTheme="minorHAnsi"/>
          <w:b/>
          <w:sz w:val="22"/>
          <w:szCs w:val="22"/>
        </w:rPr>
        <w:t>Liliam</w:t>
      </w:r>
      <w:proofErr w:type="spellEnd"/>
      <w:r w:rsidRPr="00E1324C">
        <w:rPr>
          <w:rFonts w:asciiTheme="minorHAnsi" w:hAnsiTheme="minorHAnsi"/>
          <w:b/>
          <w:sz w:val="22"/>
          <w:szCs w:val="22"/>
        </w:rPr>
        <w:t xml:space="preserve"> Cristina de M. Guimarães Bozzi</w:t>
      </w:r>
    </w:p>
    <w:p w:rsidR="00334D8D" w:rsidRPr="00E1324C" w:rsidRDefault="00334D8D" w:rsidP="00334D8D">
      <w:pPr>
        <w:pStyle w:val="Ttulo8"/>
        <w:rPr>
          <w:rFonts w:asciiTheme="minorHAnsi" w:hAnsiTheme="minorHAnsi"/>
          <w:b w:val="0"/>
          <w:bCs/>
          <w:color w:val="auto"/>
          <w:szCs w:val="22"/>
        </w:rPr>
      </w:pPr>
      <w:r w:rsidRPr="00E1324C">
        <w:rPr>
          <w:rFonts w:asciiTheme="minorHAnsi" w:hAnsiTheme="minorHAnsi"/>
          <w:b w:val="0"/>
          <w:color w:val="auto"/>
          <w:szCs w:val="22"/>
        </w:rPr>
        <w:t>Assessoria Jurídica - OAB/SP n.º 173.711</w:t>
      </w:r>
    </w:p>
    <w:p w:rsidR="00334D8D" w:rsidRDefault="00334D8D" w:rsidP="00334D8D">
      <w:pPr>
        <w:jc w:val="both"/>
        <w:rPr>
          <w:rFonts w:asciiTheme="minorHAnsi" w:hAnsiTheme="minorHAnsi"/>
          <w:sz w:val="22"/>
          <w:szCs w:val="22"/>
        </w:rPr>
      </w:pPr>
    </w:p>
    <w:p w:rsidR="00260E40" w:rsidRDefault="00260E40" w:rsidP="00334D8D">
      <w:pPr>
        <w:jc w:val="both"/>
        <w:rPr>
          <w:rFonts w:asciiTheme="minorHAnsi" w:hAnsiTheme="minorHAnsi"/>
          <w:sz w:val="22"/>
          <w:szCs w:val="22"/>
        </w:rPr>
      </w:pPr>
    </w:p>
    <w:p w:rsidR="00260E40" w:rsidRDefault="00260E40" w:rsidP="00334D8D">
      <w:pPr>
        <w:jc w:val="both"/>
        <w:rPr>
          <w:rFonts w:asciiTheme="minorHAnsi" w:hAnsiTheme="minorHAnsi"/>
          <w:sz w:val="22"/>
          <w:szCs w:val="22"/>
        </w:rPr>
      </w:pPr>
    </w:p>
    <w:p w:rsidR="00260E40" w:rsidRDefault="00260E40" w:rsidP="00334D8D">
      <w:pPr>
        <w:jc w:val="both"/>
        <w:rPr>
          <w:rFonts w:asciiTheme="minorHAnsi" w:hAnsiTheme="minorHAnsi"/>
          <w:sz w:val="22"/>
          <w:szCs w:val="22"/>
        </w:rPr>
      </w:pPr>
    </w:p>
    <w:p w:rsidR="00260E40" w:rsidRDefault="00260E40" w:rsidP="00334D8D">
      <w:pPr>
        <w:jc w:val="both"/>
        <w:rPr>
          <w:rFonts w:asciiTheme="minorHAnsi" w:hAnsiTheme="minorHAnsi"/>
          <w:sz w:val="22"/>
          <w:szCs w:val="22"/>
        </w:rPr>
      </w:pPr>
    </w:p>
    <w:p w:rsidR="00260E40" w:rsidRDefault="00260E40" w:rsidP="00334D8D">
      <w:pPr>
        <w:jc w:val="both"/>
        <w:rPr>
          <w:rFonts w:asciiTheme="minorHAnsi" w:hAnsiTheme="minorHAnsi"/>
          <w:sz w:val="22"/>
          <w:szCs w:val="22"/>
        </w:rPr>
      </w:pPr>
    </w:p>
    <w:p w:rsidR="00260E40" w:rsidRPr="00E1324C" w:rsidRDefault="00260E40" w:rsidP="00334D8D">
      <w:pPr>
        <w:jc w:val="both"/>
        <w:rPr>
          <w:rFonts w:asciiTheme="minorHAnsi" w:hAnsiTheme="minorHAnsi"/>
          <w:sz w:val="22"/>
          <w:szCs w:val="22"/>
        </w:rPr>
      </w:pPr>
    </w:p>
    <w:p w:rsidR="002B529D" w:rsidRPr="00E1324C" w:rsidRDefault="002B529D" w:rsidP="002B529D">
      <w:pPr>
        <w:rPr>
          <w:rFonts w:asciiTheme="minorHAnsi" w:hAnsiTheme="minorHAnsi"/>
          <w:b/>
          <w:sz w:val="22"/>
          <w:szCs w:val="22"/>
        </w:rPr>
      </w:pPr>
    </w:p>
    <w:p w:rsidR="00E1324C" w:rsidRPr="00E1324C" w:rsidRDefault="00E1324C" w:rsidP="002B529D">
      <w:pPr>
        <w:rPr>
          <w:rFonts w:asciiTheme="minorHAnsi" w:hAnsiTheme="minorHAnsi"/>
          <w:b/>
          <w:sz w:val="22"/>
          <w:szCs w:val="22"/>
        </w:rPr>
      </w:pPr>
    </w:p>
    <w:p w:rsidR="00E1324C" w:rsidRPr="00E1324C" w:rsidRDefault="00E1324C" w:rsidP="002B529D">
      <w:pPr>
        <w:rPr>
          <w:rFonts w:asciiTheme="minorHAnsi" w:hAnsiTheme="minorHAnsi"/>
          <w:b/>
          <w:sz w:val="22"/>
          <w:szCs w:val="22"/>
        </w:rPr>
      </w:pPr>
    </w:p>
    <w:p w:rsidR="002B529D" w:rsidRPr="00D23563" w:rsidRDefault="002B529D" w:rsidP="002B529D">
      <w:pPr>
        <w:rPr>
          <w:rFonts w:asciiTheme="majorHAnsi" w:hAnsiTheme="majorHAnsi"/>
          <w:sz w:val="22"/>
          <w:szCs w:val="22"/>
        </w:rPr>
      </w:pPr>
    </w:p>
    <w:p w:rsidR="00DF191F" w:rsidRPr="00FF4E49" w:rsidRDefault="00DF191F" w:rsidP="00DF191F">
      <w:pPr>
        <w:rPr>
          <w:rFonts w:asciiTheme="minorHAnsi" w:hAnsiTheme="minorHAnsi"/>
          <w:b/>
          <w:u w:val="single"/>
        </w:rPr>
      </w:pPr>
    </w:p>
    <w:p w:rsidR="00DF191F" w:rsidRPr="00FF4E49" w:rsidRDefault="00DF191F" w:rsidP="00DF191F">
      <w:pPr>
        <w:jc w:val="center"/>
        <w:rPr>
          <w:rFonts w:asciiTheme="minorHAnsi" w:hAnsiTheme="minorHAnsi"/>
          <w:b/>
          <w:u w:val="single"/>
        </w:rPr>
      </w:pPr>
      <w:r w:rsidRPr="00FF4E49">
        <w:rPr>
          <w:rFonts w:asciiTheme="minorHAnsi" w:hAnsiTheme="minorHAnsi"/>
          <w:b/>
          <w:u w:val="single"/>
        </w:rPr>
        <w:t>ANEXO V</w:t>
      </w:r>
    </w:p>
    <w:p w:rsidR="00DF191F" w:rsidRPr="00FF4E49" w:rsidRDefault="00DF191F" w:rsidP="00DF191F">
      <w:pPr>
        <w:jc w:val="center"/>
        <w:rPr>
          <w:rFonts w:asciiTheme="minorHAnsi" w:hAnsiTheme="minorHAnsi"/>
          <w:b/>
          <w:u w:val="single"/>
        </w:rPr>
      </w:pPr>
      <w:r w:rsidRPr="00FF4E49">
        <w:rPr>
          <w:rFonts w:asciiTheme="minorHAnsi" w:hAnsiTheme="minorHAnsi"/>
          <w:b/>
          <w:u w:val="single"/>
        </w:rPr>
        <w:t xml:space="preserve">DECLARAÇÃO DE SITUAÇÃO REGULAR JUNTO AO MINISTÉRIO DO TRABALHO, EM ATENDIMENTO AO INCISO XXXIII DO ARTIGO 7º DA </w:t>
      </w:r>
      <w:proofErr w:type="gramStart"/>
      <w:r w:rsidRPr="00FF4E49">
        <w:rPr>
          <w:rFonts w:asciiTheme="minorHAnsi" w:hAnsiTheme="minorHAnsi"/>
          <w:b/>
          <w:u w:val="single"/>
        </w:rPr>
        <w:t>CF</w:t>
      </w:r>
      <w:proofErr w:type="gramEnd"/>
    </w:p>
    <w:p w:rsidR="00DF191F" w:rsidRPr="00FF4E49" w:rsidRDefault="00DF191F" w:rsidP="00DF191F">
      <w:pPr>
        <w:rPr>
          <w:rFonts w:asciiTheme="minorHAnsi" w:hAnsiTheme="minorHAnsi"/>
        </w:rPr>
      </w:pPr>
    </w:p>
    <w:p w:rsidR="00DF191F" w:rsidRPr="00FF4E49" w:rsidRDefault="00DF191F" w:rsidP="00DF191F">
      <w:pPr>
        <w:jc w:val="center"/>
        <w:rPr>
          <w:rFonts w:asciiTheme="minorHAnsi" w:hAnsiTheme="minorHAnsi"/>
        </w:rPr>
      </w:pPr>
      <w:r w:rsidRPr="00FF4E49">
        <w:rPr>
          <w:rFonts w:asciiTheme="minorHAnsi" w:hAnsiTheme="minorHAnsi"/>
        </w:rPr>
        <w:t>(Modelo)</w:t>
      </w:r>
    </w:p>
    <w:p w:rsidR="00DF191F" w:rsidRPr="00FF4E49" w:rsidRDefault="00DF191F" w:rsidP="00DF191F">
      <w:pPr>
        <w:rPr>
          <w:rFonts w:asciiTheme="minorHAnsi" w:hAnsiTheme="minorHAnsi"/>
        </w:rPr>
      </w:pPr>
    </w:p>
    <w:p w:rsidR="00DF191F" w:rsidRPr="00FF4E49" w:rsidRDefault="00DF191F" w:rsidP="00DF191F">
      <w:pPr>
        <w:rPr>
          <w:rFonts w:asciiTheme="minorHAnsi" w:hAnsiTheme="minorHAnsi"/>
        </w:rPr>
      </w:pPr>
      <w:r w:rsidRPr="00FF4E49">
        <w:rPr>
          <w:rFonts w:asciiTheme="minorHAnsi" w:hAnsiTheme="minorHAnsi"/>
        </w:rPr>
        <w:t xml:space="preserve"> </w:t>
      </w:r>
    </w:p>
    <w:p w:rsidR="00DF191F" w:rsidRPr="00FF4E49" w:rsidRDefault="00DF191F" w:rsidP="00DF191F">
      <w:pPr>
        <w:rPr>
          <w:rFonts w:asciiTheme="minorHAnsi" w:hAnsiTheme="minorHAnsi"/>
        </w:rPr>
      </w:pPr>
      <w:r w:rsidRPr="00FF4E49">
        <w:rPr>
          <w:rFonts w:asciiTheme="minorHAnsi" w:hAnsiTheme="minorHAnsi"/>
        </w:rPr>
        <w:t xml:space="preserve"> </w:t>
      </w:r>
    </w:p>
    <w:p w:rsidR="00DF191F" w:rsidRPr="00FF4E49" w:rsidRDefault="00DF191F" w:rsidP="00DF191F">
      <w:pPr>
        <w:jc w:val="both"/>
        <w:rPr>
          <w:rFonts w:asciiTheme="minorHAnsi" w:hAnsiTheme="minorHAnsi"/>
        </w:rPr>
      </w:pPr>
      <w:r w:rsidRPr="00FF4E49">
        <w:rPr>
          <w:rFonts w:asciiTheme="minorHAnsi" w:hAnsiTheme="minorHAnsi"/>
        </w:rPr>
        <w:t xml:space="preserve">A empresa _______________________________, cadastrada no CNJP </w:t>
      </w:r>
      <w:proofErr w:type="gramStart"/>
      <w:r w:rsidRPr="00FF4E49">
        <w:rPr>
          <w:rFonts w:asciiTheme="minorHAnsi" w:hAnsiTheme="minorHAnsi"/>
        </w:rPr>
        <w:t>sob número</w:t>
      </w:r>
      <w:proofErr w:type="gramEnd"/>
      <w:r w:rsidRPr="00FF4E49">
        <w:rPr>
          <w:rFonts w:asciiTheme="minorHAnsi" w:hAnsiTheme="minorHAnsi"/>
        </w:rPr>
        <w:t xml:space="preserve"> ___________________________, sediada na ________________________________, na cidade de __________________________, representada por ______________________________________________________, __________________ (nacionalidade), ____________________ (estado civil), _________________ (profissão), __________________ (vinculo com a empresa, por exemplo, sócio-gerente. O signatário do documento deverá ter poderes de decisão, quer pelo fato de ter sido incumbido de desenvolver atividades de administração e gerência no contrato social ou estatuto da empresa, quer por procuração com firma reconhecida em Cartório, subscrita por pessoa detentora de tais poderes), portador do RG _______________________, cadastrado no CPF sob número _____________________, residente e domiciliado na cidade de __________________________________, DECLARA que está em situação regular junto ao Ministério do Trabalho, nos moldes do inciso XXXIII do Artigo 7º da CF.</w:t>
      </w:r>
    </w:p>
    <w:p w:rsidR="00DF191F" w:rsidRPr="00FF4E49" w:rsidRDefault="00DF191F" w:rsidP="00DF191F">
      <w:pPr>
        <w:rPr>
          <w:rFonts w:asciiTheme="minorHAnsi" w:hAnsiTheme="minorHAnsi"/>
        </w:rPr>
      </w:pPr>
    </w:p>
    <w:p w:rsidR="00DF191F" w:rsidRPr="00FF4E49" w:rsidRDefault="00DF191F" w:rsidP="00DF191F">
      <w:pPr>
        <w:rPr>
          <w:rFonts w:asciiTheme="minorHAnsi" w:hAnsiTheme="minorHAnsi"/>
        </w:rPr>
      </w:pPr>
      <w:r w:rsidRPr="00FF4E49">
        <w:rPr>
          <w:rFonts w:asciiTheme="minorHAnsi" w:hAnsiTheme="minorHAnsi"/>
        </w:rPr>
        <w:t xml:space="preserve"> </w:t>
      </w:r>
    </w:p>
    <w:p w:rsidR="00DF191F" w:rsidRPr="00FF4E49" w:rsidRDefault="00DF191F" w:rsidP="00DF191F">
      <w:pPr>
        <w:rPr>
          <w:rFonts w:asciiTheme="minorHAnsi" w:hAnsiTheme="minorHAnsi"/>
        </w:rPr>
      </w:pPr>
    </w:p>
    <w:p w:rsidR="00DF191F" w:rsidRPr="00FF4E49" w:rsidRDefault="00DF191F" w:rsidP="00DF191F">
      <w:pPr>
        <w:jc w:val="center"/>
        <w:rPr>
          <w:rFonts w:asciiTheme="minorHAnsi" w:hAnsiTheme="minorHAnsi"/>
        </w:rPr>
      </w:pPr>
      <w:r w:rsidRPr="00FF4E49">
        <w:rPr>
          <w:rFonts w:asciiTheme="minorHAnsi" w:hAnsiTheme="minorHAnsi"/>
        </w:rPr>
        <w:t>Local e data</w:t>
      </w:r>
    </w:p>
    <w:p w:rsidR="00DF191F" w:rsidRPr="00FF4E49" w:rsidRDefault="00DF191F" w:rsidP="00DF191F">
      <w:pPr>
        <w:jc w:val="center"/>
        <w:rPr>
          <w:rFonts w:asciiTheme="minorHAnsi" w:hAnsiTheme="minorHAnsi"/>
        </w:rPr>
      </w:pPr>
    </w:p>
    <w:p w:rsidR="00DF191F" w:rsidRPr="00FF4E49" w:rsidRDefault="00DF191F" w:rsidP="00DF191F">
      <w:pPr>
        <w:jc w:val="center"/>
        <w:rPr>
          <w:rFonts w:asciiTheme="minorHAnsi" w:hAnsiTheme="minorHAnsi"/>
        </w:rPr>
      </w:pPr>
    </w:p>
    <w:p w:rsidR="00DF191F" w:rsidRPr="00FF4E49" w:rsidRDefault="00DF191F" w:rsidP="00DF191F">
      <w:pPr>
        <w:jc w:val="center"/>
        <w:rPr>
          <w:rFonts w:asciiTheme="minorHAnsi" w:hAnsiTheme="minorHAnsi"/>
        </w:rPr>
      </w:pPr>
    </w:p>
    <w:p w:rsidR="00DF191F" w:rsidRPr="00FF4E49" w:rsidRDefault="00DF191F" w:rsidP="00DF191F">
      <w:pPr>
        <w:jc w:val="center"/>
        <w:rPr>
          <w:rFonts w:asciiTheme="minorHAnsi" w:hAnsiTheme="minorHAnsi"/>
        </w:rPr>
      </w:pPr>
      <w:r w:rsidRPr="00FF4E49">
        <w:rPr>
          <w:rFonts w:asciiTheme="minorHAnsi" w:hAnsiTheme="minorHAnsi"/>
        </w:rPr>
        <w:t>__________________________________________</w:t>
      </w:r>
    </w:p>
    <w:p w:rsidR="00DF191F" w:rsidRPr="00FF4E49" w:rsidRDefault="00DF191F" w:rsidP="00DF191F">
      <w:pPr>
        <w:jc w:val="center"/>
        <w:rPr>
          <w:rFonts w:asciiTheme="minorHAnsi" w:hAnsiTheme="minorHAnsi"/>
        </w:rPr>
      </w:pPr>
    </w:p>
    <w:p w:rsidR="00DF191F" w:rsidRPr="00FF4E49" w:rsidRDefault="00DF191F" w:rsidP="00DF191F">
      <w:pPr>
        <w:jc w:val="center"/>
        <w:rPr>
          <w:rFonts w:asciiTheme="minorHAnsi" w:hAnsiTheme="minorHAnsi"/>
        </w:rPr>
      </w:pPr>
      <w:r w:rsidRPr="00FF4E49">
        <w:rPr>
          <w:rFonts w:asciiTheme="minorHAnsi" w:hAnsiTheme="minorHAnsi"/>
        </w:rPr>
        <w:t>Representante legal</w:t>
      </w:r>
    </w:p>
    <w:p w:rsidR="00DF191F" w:rsidRPr="00FF4E49" w:rsidRDefault="00DF191F" w:rsidP="00DF191F">
      <w:pPr>
        <w:rPr>
          <w:rFonts w:asciiTheme="minorHAnsi" w:hAnsiTheme="minorHAnsi"/>
        </w:rPr>
      </w:pPr>
    </w:p>
    <w:p w:rsidR="00DF191F" w:rsidRPr="00FF4E49" w:rsidRDefault="00DF191F" w:rsidP="00DF191F">
      <w:pPr>
        <w:rPr>
          <w:rFonts w:asciiTheme="minorHAnsi" w:hAnsiTheme="minorHAnsi"/>
        </w:rPr>
      </w:pPr>
      <w:r w:rsidRPr="00FF4E49">
        <w:rPr>
          <w:rFonts w:asciiTheme="minorHAnsi" w:hAnsiTheme="minorHAnsi"/>
        </w:rPr>
        <w:t xml:space="preserve"> </w:t>
      </w:r>
    </w:p>
    <w:p w:rsidR="00DF191F" w:rsidRPr="00FF4E49" w:rsidRDefault="00DF191F" w:rsidP="00DF191F">
      <w:pPr>
        <w:rPr>
          <w:rFonts w:asciiTheme="minorHAnsi" w:hAnsiTheme="minorHAnsi"/>
        </w:rPr>
      </w:pPr>
    </w:p>
    <w:p w:rsidR="00DF191F" w:rsidRPr="00FF4E49" w:rsidRDefault="00DF191F" w:rsidP="00DF191F">
      <w:pPr>
        <w:rPr>
          <w:rFonts w:asciiTheme="minorHAnsi" w:hAnsiTheme="minorHAnsi"/>
        </w:rPr>
      </w:pPr>
      <w:r w:rsidRPr="00FF4E49">
        <w:rPr>
          <w:rFonts w:asciiTheme="minorHAnsi" w:hAnsiTheme="minorHAnsi"/>
        </w:rPr>
        <w:t xml:space="preserve"> </w:t>
      </w:r>
    </w:p>
    <w:sectPr w:rsidR="00DF191F" w:rsidRPr="00FF4E49" w:rsidSect="004969B9">
      <w:footerReference w:type="even" r:id="rId7"/>
      <w:footerReference w:type="default" r:id="rId8"/>
      <w:pgSz w:w="11905" w:h="16837"/>
      <w:pgMar w:top="3005" w:right="1120" w:bottom="1418" w:left="1410"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B56" w:rsidRDefault="00DA3B56" w:rsidP="00DF191F">
      <w:r>
        <w:separator/>
      </w:r>
    </w:p>
  </w:endnote>
  <w:endnote w:type="continuationSeparator" w:id="0">
    <w:p w:rsidR="00DA3B56" w:rsidRDefault="00DA3B56" w:rsidP="00DF1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FB" w:rsidRDefault="00C17B0E">
    <w:pPr>
      <w:pStyle w:val="Rodap"/>
      <w:framePr w:wrap="around" w:vAnchor="text" w:hAnchor="margin" w:xAlign="right" w:y="1"/>
      <w:rPr>
        <w:rStyle w:val="Nmerodepgina"/>
      </w:rPr>
    </w:pPr>
    <w:r>
      <w:rPr>
        <w:rStyle w:val="Nmerodepgina"/>
      </w:rPr>
      <w:fldChar w:fldCharType="begin"/>
    </w:r>
    <w:r w:rsidR="001D03FB">
      <w:rPr>
        <w:rStyle w:val="Nmerodepgina"/>
      </w:rPr>
      <w:instrText xml:space="preserve">PAGE  </w:instrText>
    </w:r>
    <w:r>
      <w:rPr>
        <w:rStyle w:val="Nmerodepgina"/>
      </w:rPr>
      <w:fldChar w:fldCharType="end"/>
    </w:r>
  </w:p>
  <w:p w:rsidR="001D03FB" w:rsidRDefault="001D03F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FB" w:rsidRDefault="00C17B0E">
    <w:pPr>
      <w:pStyle w:val="Rodap"/>
      <w:framePr w:wrap="around" w:vAnchor="text" w:hAnchor="margin" w:xAlign="right" w:y="1"/>
      <w:rPr>
        <w:rStyle w:val="Nmerodepgina"/>
      </w:rPr>
    </w:pPr>
    <w:r>
      <w:rPr>
        <w:rStyle w:val="Nmerodepgina"/>
      </w:rPr>
      <w:fldChar w:fldCharType="begin"/>
    </w:r>
    <w:r w:rsidR="001D03FB">
      <w:rPr>
        <w:rStyle w:val="Nmerodepgina"/>
      </w:rPr>
      <w:instrText xml:space="preserve">PAGE  </w:instrText>
    </w:r>
    <w:r>
      <w:rPr>
        <w:rStyle w:val="Nmerodepgina"/>
      </w:rPr>
      <w:fldChar w:fldCharType="separate"/>
    </w:r>
    <w:r w:rsidR="00260E40">
      <w:rPr>
        <w:rStyle w:val="Nmerodepgina"/>
        <w:noProof/>
      </w:rPr>
      <w:t>24</w:t>
    </w:r>
    <w:r>
      <w:rPr>
        <w:rStyle w:val="Nmerodepgina"/>
      </w:rPr>
      <w:fldChar w:fldCharType="end"/>
    </w:r>
  </w:p>
  <w:p w:rsidR="001D03FB" w:rsidRDefault="001D03FB" w:rsidP="00A52618">
    <w:pPr>
      <w:pStyle w:val="Rodap"/>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B56" w:rsidRDefault="00DA3B56" w:rsidP="00DF191F">
      <w:r>
        <w:separator/>
      </w:r>
    </w:p>
  </w:footnote>
  <w:footnote w:type="continuationSeparator" w:id="0">
    <w:p w:rsidR="00DA3B56" w:rsidRDefault="00DA3B56" w:rsidP="00DF1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EC05120"/>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
    <w:nsid w:val="51671ECD"/>
    <w:multiLevelType w:val="hybridMultilevel"/>
    <w:tmpl w:val="156640A2"/>
    <w:lvl w:ilvl="0" w:tplc="34C8475E">
      <w:start w:val="1"/>
      <w:numFmt w:val="lowerLetter"/>
      <w:pStyle w:val="Marcadorescomletras"/>
      <w:lvlText w:val="%1)"/>
      <w:lvlJc w:val="left"/>
      <w:pPr>
        <w:tabs>
          <w:tab w:val="num" w:pos="360"/>
        </w:tabs>
        <w:ind w:left="303" w:firstLine="5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45395"/>
    <w:rsid w:val="00011C3B"/>
    <w:rsid w:val="00032D3E"/>
    <w:rsid w:val="00064A5E"/>
    <w:rsid w:val="000752F6"/>
    <w:rsid w:val="00083D7B"/>
    <w:rsid w:val="00085230"/>
    <w:rsid w:val="000874A2"/>
    <w:rsid w:val="000B2831"/>
    <w:rsid w:val="000B37BE"/>
    <w:rsid w:val="000F60FB"/>
    <w:rsid w:val="0013259C"/>
    <w:rsid w:val="001438CF"/>
    <w:rsid w:val="001444BE"/>
    <w:rsid w:val="001656FC"/>
    <w:rsid w:val="001D03FB"/>
    <w:rsid w:val="001E1FEB"/>
    <w:rsid w:val="001E2C40"/>
    <w:rsid w:val="00226FE9"/>
    <w:rsid w:val="00227371"/>
    <w:rsid w:val="002317AA"/>
    <w:rsid w:val="00241FBC"/>
    <w:rsid w:val="00260E40"/>
    <w:rsid w:val="00272005"/>
    <w:rsid w:val="00282D03"/>
    <w:rsid w:val="002B529D"/>
    <w:rsid w:val="002E72F8"/>
    <w:rsid w:val="00302DD4"/>
    <w:rsid w:val="00307D56"/>
    <w:rsid w:val="0031293D"/>
    <w:rsid w:val="00322D93"/>
    <w:rsid w:val="00334D8D"/>
    <w:rsid w:val="003354C7"/>
    <w:rsid w:val="00337B38"/>
    <w:rsid w:val="0036197A"/>
    <w:rsid w:val="00370BA2"/>
    <w:rsid w:val="003718B4"/>
    <w:rsid w:val="00372B8F"/>
    <w:rsid w:val="003A1F02"/>
    <w:rsid w:val="003C3A88"/>
    <w:rsid w:val="003C661E"/>
    <w:rsid w:val="003E1DEE"/>
    <w:rsid w:val="003F70BF"/>
    <w:rsid w:val="004178F6"/>
    <w:rsid w:val="00456F98"/>
    <w:rsid w:val="0046261B"/>
    <w:rsid w:val="00474960"/>
    <w:rsid w:val="00484B25"/>
    <w:rsid w:val="0048565C"/>
    <w:rsid w:val="004969B9"/>
    <w:rsid w:val="00497C54"/>
    <w:rsid w:val="00507C17"/>
    <w:rsid w:val="00541FFE"/>
    <w:rsid w:val="005777B8"/>
    <w:rsid w:val="005930FA"/>
    <w:rsid w:val="005C26E5"/>
    <w:rsid w:val="0060156C"/>
    <w:rsid w:val="0061735F"/>
    <w:rsid w:val="00621DB7"/>
    <w:rsid w:val="00622533"/>
    <w:rsid w:val="00631817"/>
    <w:rsid w:val="00645395"/>
    <w:rsid w:val="0066442A"/>
    <w:rsid w:val="00670EAA"/>
    <w:rsid w:val="006B59B4"/>
    <w:rsid w:val="006C784E"/>
    <w:rsid w:val="006D76D7"/>
    <w:rsid w:val="00720599"/>
    <w:rsid w:val="007237A5"/>
    <w:rsid w:val="007B4852"/>
    <w:rsid w:val="007D61C6"/>
    <w:rsid w:val="00870B5E"/>
    <w:rsid w:val="008D1CEE"/>
    <w:rsid w:val="008F1140"/>
    <w:rsid w:val="008F470D"/>
    <w:rsid w:val="009108F3"/>
    <w:rsid w:val="00916CA0"/>
    <w:rsid w:val="00920C61"/>
    <w:rsid w:val="00942405"/>
    <w:rsid w:val="00981FBA"/>
    <w:rsid w:val="009B45C6"/>
    <w:rsid w:val="00A13E1A"/>
    <w:rsid w:val="00A4372F"/>
    <w:rsid w:val="00A50264"/>
    <w:rsid w:val="00A52618"/>
    <w:rsid w:val="00AB5C32"/>
    <w:rsid w:val="00AC72BB"/>
    <w:rsid w:val="00AF1009"/>
    <w:rsid w:val="00B233F6"/>
    <w:rsid w:val="00B356B4"/>
    <w:rsid w:val="00B808D8"/>
    <w:rsid w:val="00B842CE"/>
    <w:rsid w:val="00B87775"/>
    <w:rsid w:val="00B906D7"/>
    <w:rsid w:val="00BB4575"/>
    <w:rsid w:val="00BE26D6"/>
    <w:rsid w:val="00BF2FD2"/>
    <w:rsid w:val="00C06659"/>
    <w:rsid w:val="00C17B0E"/>
    <w:rsid w:val="00C368A2"/>
    <w:rsid w:val="00C416BF"/>
    <w:rsid w:val="00C51F8D"/>
    <w:rsid w:val="00CB71A2"/>
    <w:rsid w:val="00CD603D"/>
    <w:rsid w:val="00CF0711"/>
    <w:rsid w:val="00D373EC"/>
    <w:rsid w:val="00DA3B56"/>
    <w:rsid w:val="00DF191F"/>
    <w:rsid w:val="00E06B39"/>
    <w:rsid w:val="00E1324C"/>
    <w:rsid w:val="00E238E8"/>
    <w:rsid w:val="00E719A0"/>
    <w:rsid w:val="00E839D8"/>
    <w:rsid w:val="00EC3B4E"/>
    <w:rsid w:val="00F21E01"/>
    <w:rsid w:val="00F4464B"/>
    <w:rsid w:val="00F730C3"/>
    <w:rsid w:val="00F81586"/>
    <w:rsid w:val="00FC0E7A"/>
    <w:rsid w:val="00FF4E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95"/>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645395"/>
    <w:pPr>
      <w:keepNext/>
      <w:numPr>
        <w:ilvl w:val="2"/>
        <w:numId w:val="1"/>
      </w:numPr>
      <w:suppressAutoHyphens/>
      <w:outlineLvl w:val="2"/>
    </w:pPr>
    <w:rPr>
      <w:szCs w:val="20"/>
      <w:lang w:eastAsia="ar-SA"/>
    </w:rPr>
  </w:style>
  <w:style w:type="paragraph" w:styleId="Ttulo7">
    <w:name w:val="heading 7"/>
    <w:basedOn w:val="Normal"/>
    <w:next w:val="Normal"/>
    <w:link w:val="Ttulo7Char"/>
    <w:qFormat/>
    <w:rsid w:val="00645395"/>
    <w:pPr>
      <w:keepNext/>
      <w:numPr>
        <w:ilvl w:val="6"/>
        <w:numId w:val="1"/>
      </w:numPr>
      <w:suppressAutoHyphens/>
      <w:jc w:val="right"/>
      <w:outlineLvl w:val="6"/>
    </w:pPr>
    <w:rPr>
      <w:b/>
      <w:bCs/>
      <w:color w:val="FF0000"/>
      <w:szCs w:val="23"/>
      <w:lang w:eastAsia="ar-SA"/>
    </w:rPr>
  </w:style>
  <w:style w:type="paragraph" w:styleId="Ttulo8">
    <w:name w:val="heading 8"/>
    <w:basedOn w:val="Normal"/>
    <w:next w:val="Normal"/>
    <w:link w:val="Ttulo8Char"/>
    <w:qFormat/>
    <w:rsid w:val="00645395"/>
    <w:pPr>
      <w:keepNext/>
      <w:numPr>
        <w:ilvl w:val="7"/>
        <w:numId w:val="1"/>
      </w:numPr>
      <w:suppressAutoHyphens/>
      <w:outlineLvl w:val="7"/>
    </w:pPr>
    <w:rPr>
      <w:b/>
      <w:color w:val="FF0000"/>
      <w:sz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645395"/>
    <w:rPr>
      <w:rFonts w:ascii="Times New Roman" w:eastAsia="Times New Roman" w:hAnsi="Times New Roman" w:cs="Times New Roman"/>
      <w:sz w:val="24"/>
      <w:szCs w:val="20"/>
      <w:lang w:eastAsia="ar-SA"/>
    </w:rPr>
  </w:style>
  <w:style w:type="character" w:customStyle="1" w:styleId="Ttulo7Char">
    <w:name w:val="Título 7 Char"/>
    <w:basedOn w:val="Fontepargpadro"/>
    <w:link w:val="Ttulo7"/>
    <w:rsid w:val="00645395"/>
    <w:rPr>
      <w:rFonts w:ascii="Times New Roman" w:eastAsia="Times New Roman" w:hAnsi="Times New Roman" w:cs="Times New Roman"/>
      <w:b/>
      <w:bCs/>
      <w:color w:val="FF0000"/>
      <w:sz w:val="24"/>
      <w:szCs w:val="23"/>
      <w:lang w:eastAsia="ar-SA"/>
    </w:rPr>
  </w:style>
  <w:style w:type="character" w:customStyle="1" w:styleId="Ttulo8Char">
    <w:name w:val="Título 8 Char"/>
    <w:basedOn w:val="Fontepargpadro"/>
    <w:link w:val="Ttulo8"/>
    <w:rsid w:val="00645395"/>
    <w:rPr>
      <w:rFonts w:ascii="Times New Roman" w:eastAsia="Times New Roman" w:hAnsi="Times New Roman" w:cs="Times New Roman"/>
      <w:b/>
      <w:color w:val="FF0000"/>
      <w:szCs w:val="24"/>
      <w:lang w:eastAsia="ar-SA"/>
    </w:rPr>
  </w:style>
  <w:style w:type="paragraph" w:customStyle="1" w:styleId="Textos">
    <w:name w:val="Textos"/>
    <w:rsid w:val="00645395"/>
    <w:pPr>
      <w:suppressAutoHyphens/>
      <w:spacing w:after="0" w:line="240" w:lineRule="auto"/>
      <w:jc w:val="both"/>
    </w:pPr>
    <w:rPr>
      <w:rFonts w:ascii="Arial" w:eastAsia="Times New Roman" w:hAnsi="Arial" w:cs="Times New Roman"/>
      <w:sz w:val="24"/>
      <w:szCs w:val="20"/>
      <w:lang w:eastAsia="ar-SA"/>
    </w:rPr>
  </w:style>
  <w:style w:type="paragraph" w:customStyle="1" w:styleId="Corpodetexto21">
    <w:name w:val="Corpo de texto 21"/>
    <w:basedOn w:val="Normal"/>
    <w:rsid w:val="00645395"/>
    <w:pPr>
      <w:suppressAutoHyphens/>
      <w:jc w:val="both"/>
    </w:pPr>
    <w:rPr>
      <w:b/>
      <w:sz w:val="28"/>
      <w:szCs w:val="20"/>
      <w:lang w:eastAsia="ar-SA"/>
    </w:rPr>
  </w:style>
  <w:style w:type="paragraph" w:styleId="Corpodetexto">
    <w:name w:val="Body Text"/>
    <w:basedOn w:val="Normal"/>
    <w:link w:val="CorpodetextoChar"/>
    <w:semiHidden/>
    <w:rsid w:val="00645395"/>
    <w:pPr>
      <w:suppressAutoHyphens/>
      <w:jc w:val="both"/>
    </w:pPr>
    <w:rPr>
      <w:sz w:val="28"/>
      <w:szCs w:val="20"/>
      <w:lang w:eastAsia="ar-SA"/>
    </w:rPr>
  </w:style>
  <w:style w:type="character" w:customStyle="1" w:styleId="CorpodetextoChar">
    <w:name w:val="Corpo de texto Char"/>
    <w:basedOn w:val="Fontepargpadro"/>
    <w:link w:val="Corpodetexto"/>
    <w:semiHidden/>
    <w:rsid w:val="00645395"/>
    <w:rPr>
      <w:rFonts w:ascii="Times New Roman" w:eastAsia="Times New Roman" w:hAnsi="Times New Roman" w:cs="Times New Roman"/>
      <w:sz w:val="28"/>
      <w:szCs w:val="20"/>
      <w:lang w:eastAsia="ar-SA"/>
    </w:rPr>
  </w:style>
  <w:style w:type="paragraph" w:styleId="Rodap">
    <w:name w:val="footer"/>
    <w:basedOn w:val="Normal"/>
    <w:link w:val="RodapChar"/>
    <w:semiHidden/>
    <w:rsid w:val="00645395"/>
    <w:pPr>
      <w:tabs>
        <w:tab w:val="center" w:pos="4419"/>
        <w:tab w:val="right" w:pos="8838"/>
      </w:tabs>
      <w:suppressAutoHyphens/>
    </w:pPr>
    <w:rPr>
      <w:lang w:eastAsia="ar-SA"/>
    </w:rPr>
  </w:style>
  <w:style w:type="character" w:customStyle="1" w:styleId="RodapChar">
    <w:name w:val="Rodapé Char"/>
    <w:basedOn w:val="Fontepargpadro"/>
    <w:link w:val="Rodap"/>
    <w:semiHidden/>
    <w:rsid w:val="00645395"/>
    <w:rPr>
      <w:rFonts w:ascii="Times New Roman" w:eastAsia="Times New Roman" w:hAnsi="Times New Roman" w:cs="Times New Roman"/>
      <w:sz w:val="24"/>
      <w:szCs w:val="24"/>
      <w:lang w:eastAsia="ar-SA"/>
    </w:rPr>
  </w:style>
  <w:style w:type="paragraph" w:customStyle="1" w:styleId="Ttulodatabela">
    <w:name w:val="Título da tabela"/>
    <w:basedOn w:val="Normal"/>
    <w:rsid w:val="00645395"/>
    <w:pPr>
      <w:suppressLineNumbers/>
      <w:suppressAutoHyphens/>
      <w:jc w:val="center"/>
    </w:pPr>
    <w:rPr>
      <w:b/>
      <w:bCs/>
      <w:lang w:eastAsia="ar-SA"/>
    </w:rPr>
  </w:style>
  <w:style w:type="paragraph" w:styleId="Ttulo">
    <w:name w:val="Title"/>
    <w:basedOn w:val="Normal"/>
    <w:next w:val="Normal"/>
    <w:link w:val="TtuloChar"/>
    <w:qFormat/>
    <w:rsid w:val="00645395"/>
    <w:pPr>
      <w:suppressAutoHyphens/>
      <w:ind w:left="1276" w:right="-1"/>
      <w:jc w:val="center"/>
    </w:pPr>
    <w:rPr>
      <w:b/>
      <w:bCs/>
      <w:color w:val="F5617D"/>
      <w:szCs w:val="23"/>
      <w:lang w:eastAsia="ar-SA"/>
    </w:rPr>
  </w:style>
  <w:style w:type="character" w:customStyle="1" w:styleId="TtuloChar">
    <w:name w:val="Título Char"/>
    <w:basedOn w:val="Fontepargpadro"/>
    <w:link w:val="Ttulo"/>
    <w:rsid w:val="00645395"/>
    <w:rPr>
      <w:rFonts w:ascii="Times New Roman" w:eastAsia="Times New Roman" w:hAnsi="Times New Roman" w:cs="Times New Roman"/>
      <w:b/>
      <w:bCs/>
      <w:color w:val="F5617D"/>
      <w:sz w:val="24"/>
      <w:szCs w:val="23"/>
      <w:lang w:eastAsia="ar-SA"/>
    </w:rPr>
  </w:style>
  <w:style w:type="character" w:styleId="Nmerodepgina">
    <w:name w:val="page number"/>
    <w:basedOn w:val="Fontepargpadro"/>
    <w:semiHidden/>
    <w:rsid w:val="00645395"/>
  </w:style>
  <w:style w:type="paragraph" w:styleId="Textoembloco">
    <w:name w:val="Block Text"/>
    <w:basedOn w:val="Normal"/>
    <w:semiHidden/>
    <w:rsid w:val="00645395"/>
    <w:pPr>
      <w:ind w:left="142" w:right="127"/>
      <w:jc w:val="both"/>
    </w:pPr>
    <w:rPr>
      <w:sz w:val="20"/>
      <w:szCs w:val="20"/>
    </w:rPr>
  </w:style>
  <w:style w:type="paragraph" w:styleId="Subttulo">
    <w:name w:val="Subtitle"/>
    <w:basedOn w:val="Normal"/>
    <w:next w:val="Normal"/>
    <w:link w:val="SubttuloChar"/>
    <w:qFormat/>
    <w:rsid w:val="00645395"/>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645395"/>
    <w:rPr>
      <w:rFonts w:asciiTheme="majorHAnsi" w:eastAsiaTheme="majorEastAsia" w:hAnsiTheme="majorHAnsi" w:cstheme="majorBidi"/>
      <w:i/>
      <w:iCs/>
      <w:color w:val="4F81BD" w:themeColor="accent1"/>
      <w:spacing w:val="15"/>
      <w:sz w:val="24"/>
      <w:szCs w:val="24"/>
      <w:lang w:eastAsia="pt-BR"/>
    </w:rPr>
  </w:style>
  <w:style w:type="paragraph" w:customStyle="1" w:styleId="Marcadorescomletras">
    <w:name w:val="Marcadores com letras"/>
    <w:basedOn w:val="Normal"/>
    <w:rsid w:val="00E719A0"/>
    <w:pPr>
      <w:numPr>
        <w:numId w:val="2"/>
      </w:numPr>
      <w:jc w:val="both"/>
    </w:pPr>
    <w:rPr>
      <w:rFonts w:ascii="Arial" w:hAnsi="Arial" w:cs="Arial"/>
    </w:rPr>
  </w:style>
  <w:style w:type="paragraph" w:customStyle="1" w:styleId="Textoembloco1">
    <w:name w:val="Texto em bloco1"/>
    <w:basedOn w:val="Normal"/>
    <w:rsid w:val="00E719A0"/>
    <w:pPr>
      <w:suppressAutoHyphens/>
      <w:ind w:left="142" w:right="127"/>
      <w:jc w:val="both"/>
    </w:pPr>
    <w:rPr>
      <w:sz w:val="20"/>
      <w:szCs w:val="20"/>
      <w:lang w:eastAsia="ar-SA"/>
    </w:rPr>
  </w:style>
  <w:style w:type="paragraph" w:styleId="Cabealho">
    <w:name w:val="header"/>
    <w:basedOn w:val="Normal"/>
    <w:link w:val="CabealhoChar"/>
    <w:uiPriority w:val="99"/>
    <w:semiHidden/>
    <w:unhideWhenUsed/>
    <w:rsid w:val="00DF191F"/>
    <w:pPr>
      <w:tabs>
        <w:tab w:val="center" w:pos="4252"/>
        <w:tab w:val="right" w:pos="8504"/>
      </w:tabs>
    </w:pPr>
  </w:style>
  <w:style w:type="character" w:customStyle="1" w:styleId="CabealhoChar">
    <w:name w:val="Cabeçalho Char"/>
    <w:basedOn w:val="Fontepargpadro"/>
    <w:link w:val="Cabealho"/>
    <w:uiPriority w:val="99"/>
    <w:semiHidden/>
    <w:rsid w:val="00DF191F"/>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DF191F"/>
    <w:pPr>
      <w:spacing w:before="100" w:beforeAutospacing="1" w:after="100" w:afterAutospacing="1"/>
    </w:pPr>
  </w:style>
  <w:style w:type="character" w:styleId="Forte">
    <w:name w:val="Strong"/>
    <w:basedOn w:val="Fontepargpadro"/>
    <w:uiPriority w:val="22"/>
    <w:qFormat/>
    <w:rsid w:val="00DF191F"/>
    <w:rPr>
      <w:b/>
      <w:bCs/>
    </w:rPr>
  </w:style>
  <w:style w:type="paragraph" w:styleId="Recuodecorpodetexto">
    <w:name w:val="Body Text Indent"/>
    <w:basedOn w:val="Normal"/>
    <w:link w:val="RecuodecorpodetextoChar"/>
    <w:uiPriority w:val="99"/>
    <w:semiHidden/>
    <w:unhideWhenUsed/>
    <w:rsid w:val="00226FE9"/>
    <w:pPr>
      <w:spacing w:after="120"/>
      <w:ind w:left="283"/>
    </w:pPr>
  </w:style>
  <w:style w:type="character" w:customStyle="1" w:styleId="RecuodecorpodetextoChar">
    <w:name w:val="Recuo de corpo de texto Char"/>
    <w:basedOn w:val="Fontepargpadro"/>
    <w:link w:val="Recuodecorpodetexto"/>
    <w:uiPriority w:val="99"/>
    <w:semiHidden/>
    <w:rsid w:val="00226FE9"/>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2B529D"/>
    <w:pPr>
      <w:spacing w:after="120" w:line="480" w:lineRule="auto"/>
    </w:pPr>
  </w:style>
  <w:style w:type="character" w:customStyle="1" w:styleId="Corpodetexto2Char">
    <w:name w:val="Corpo de texto 2 Char"/>
    <w:basedOn w:val="Fontepargpadro"/>
    <w:link w:val="Corpodetexto2"/>
    <w:uiPriority w:val="99"/>
    <w:rsid w:val="002B529D"/>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B529D"/>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8489</Words>
  <Characters>45842</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dc:creator>
  <cp:lastModifiedBy>Lilian</cp:lastModifiedBy>
  <cp:revision>2</cp:revision>
  <cp:lastPrinted>2015-09-04T19:35:00Z</cp:lastPrinted>
  <dcterms:created xsi:type="dcterms:W3CDTF">2015-09-04T19:36:00Z</dcterms:created>
  <dcterms:modified xsi:type="dcterms:W3CDTF">2015-09-04T19:36:00Z</dcterms:modified>
</cp:coreProperties>
</file>